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EF" w:rsidRPr="00A11963" w:rsidRDefault="00435AEF" w:rsidP="00585A1F">
      <w:pPr>
        <w:spacing w:line="300" w:lineRule="auto"/>
        <w:ind w:left="720"/>
        <w:jc w:val="left"/>
        <w:rPr>
          <w:sz w:val="28"/>
        </w:rPr>
      </w:pPr>
      <w:r>
        <w:rPr>
          <w:rFonts w:hint="eastAsia"/>
          <w:sz w:val="28"/>
        </w:rPr>
        <w:t>文件导出工具——</w:t>
      </w:r>
      <w:r w:rsidRPr="00BA3A1F">
        <w:rPr>
          <w:rFonts w:hint="eastAsia"/>
          <w:sz w:val="28"/>
        </w:rPr>
        <w:t>OOFileManage</w:t>
      </w:r>
    </w:p>
    <w:p w:rsidR="00435AEF" w:rsidRPr="002E4617" w:rsidRDefault="00435AEF" w:rsidP="00435AEF">
      <w:pPr>
        <w:spacing w:line="300" w:lineRule="auto"/>
        <w:rPr>
          <w:b/>
          <w:color w:val="FF0000"/>
        </w:rPr>
      </w:pPr>
      <w:r w:rsidRPr="00585A1F">
        <w:rPr>
          <w:rFonts w:hint="eastAsia"/>
          <w:b/>
          <w:color w:val="FF0000"/>
          <w:highlight w:val="yellow"/>
        </w:rPr>
        <w:t>注意：在客户现场用后即焚，否则后果自负！！！</w:t>
      </w:r>
    </w:p>
    <w:p w:rsidR="00435AEF" w:rsidRDefault="00435AEF" w:rsidP="00435AEF">
      <w:pPr>
        <w:spacing w:line="300" w:lineRule="auto"/>
      </w:pPr>
      <w:r w:rsidRPr="00C6569B">
        <w:rPr>
          <w:rFonts w:hint="eastAsia"/>
          <w:b/>
        </w:rPr>
        <w:t>作用</w:t>
      </w:r>
      <w:r>
        <w:rPr>
          <w:rFonts w:hint="eastAsia"/>
        </w:rPr>
        <w:t>：查看当前进程中有打开了哪些</w:t>
      </w:r>
      <w:r>
        <w:rPr>
          <w:rFonts w:hint="eastAsia"/>
        </w:rPr>
        <w:t>odt</w:t>
      </w:r>
      <w:r>
        <w:rPr>
          <w:rFonts w:hint="eastAsia"/>
        </w:rPr>
        <w:t>文件，并对它们操作——保存至桌面、导出</w:t>
      </w:r>
      <w:r>
        <w:rPr>
          <w:rFonts w:hint="eastAsia"/>
        </w:rPr>
        <w:t>base64</w:t>
      </w:r>
      <w:r>
        <w:rPr>
          <w:rFonts w:hint="eastAsia"/>
        </w:rPr>
        <w:t>字符串、导出</w:t>
      </w:r>
      <w:r>
        <w:rPr>
          <w:rFonts w:hint="eastAsia"/>
        </w:rPr>
        <w:t>pdf</w:t>
      </w:r>
      <w:r>
        <w:rPr>
          <w:rFonts w:hint="eastAsia"/>
        </w:rPr>
        <w:t>、导出</w:t>
      </w:r>
      <w:r>
        <w:rPr>
          <w:rFonts w:hint="eastAsia"/>
        </w:rPr>
        <w:t>xml</w:t>
      </w:r>
      <w:r>
        <w:rPr>
          <w:rFonts w:hint="eastAsia"/>
        </w:rPr>
        <w:t>；</w:t>
      </w:r>
      <w:bookmarkStart w:id="0" w:name="_GoBack"/>
      <w:bookmarkEnd w:id="0"/>
    </w:p>
    <w:p w:rsidR="00435AEF" w:rsidRDefault="00435AEF" w:rsidP="00435AEF">
      <w:pPr>
        <w:spacing w:line="300" w:lineRule="auto"/>
      </w:pPr>
      <w:r w:rsidRPr="00C6569B">
        <w:rPr>
          <w:rFonts w:hint="eastAsia"/>
          <w:b/>
        </w:rPr>
        <w:t>使用场景</w:t>
      </w:r>
      <w:r>
        <w:rPr>
          <w:rFonts w:hint="eastAsia"/>
        </w:rPr>
        <w:t>：当</w:t>
      </w:r>
      <w:r>
        <w:rPr>
          <w:rFonts w:hint="eastAsia"/>
        </w:rPr>
        <w:t>nw</w:t>
      </w:r>
      <w:r>
        <w:rPr>
          <w:rFonts w:hint="eastAsia"/>
        </w:rPr>
        <w:t>中编辑器页面卡死时，可以使用本工具，把</w:t>
      </w:r>
      <w:r>
        <w:rPr>
          <w:rFonts w:hint="eastAsia"/>
        </w:rPr>
        <w:t>odt</w:t>
      </w:r>
      <w:r>
        <w:rPr>
          <w:rFonts w:hint="eastAsia"/>
        </w:rPr>
        <w:t>保存到桌面，等；</w:t>
      </w:r>
    </w:p>
    <w:p w:rsidR="00435AEF" w:rsidRPr="00BA3A1F" w:rsidRDefault="00435AEF" w:rsidP="00435AEF">
      <w:pPr>
        <w:spacing w:line="300" w:lineRule="auto"/>
      </w:pPr>
      <w:r w:rsidRPr="00C6569B">
        <w:rPr>
          <w:rFonts w:hint="eastAsia"/>
          <w:b/>
        </w:rPr>
        <w:t>操作方法</w:t>
      </w:r>
      <w:r>
        <w:rPr>
          <w:rFonts w:hint="eastAsia"/>
        </w:rPr>
        <w:t>：</w:t>
      </w:r>
    </w:p>
    <w:p w:rsidR="00435AEF" w:rsidRDefault="00435AEF" w:rsidP="00435AEF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拷贝工具。把工具</w:t>
      </w:r>
      <w:r w:rsidRPr="004F4255">
        <w:t>OOFileManage</w:t>
      </w:r>
      <w:r>
        <w:rPr>
          <w:rFonts w:hint="eastAsia"/>
        </w:rPr>
        <w:t>.exe</w:t>
      </w:r>
      <w:r>
        <w:rPr>
          <w:rFonts w:hint="eastAsia"/>
        </w:rPr>
        <w:t>放到：（类似）</w:t>
      </w:r>
      <w:r w:rsidRPr="004F4255">
        <w:t>D:\iemr_client\OpenOffice 4\program</w:t>
      </w:r>
      <w:r>
        <w:rPr>
          <w:rFonts w:hint="eastAsia"/>
        </w:rPr>
        <w:t>文件夹下。</w:t>
      </w:r>
    </w:p>
    <w:p w:rsidR="00435AEF" w:rsidRDefault="00435AEF" w:rsidP="00435AEF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双击启动。打开后在左侧列表框里会自动显示出当前进程中的所有</w:t>
      </w:r>
      <w:r>
        <w:rPr>
          <w:rFonts w:hint="eastAsia"/>
        </w:rPr>
        <w:t>odt</w:t>
      </w:r>
      <w:r>
        <w:rPr>
          <w:rFonts w:hint="eastAsia"/>
        </w:rPr>
        <w:t>文档（如果左侧列表框里没有东西，说明之前编辑器已经退出，无法再次保存）；如下图所示：</w:t>
      </w:r>
    </w:p>
    <w:p w:rsidR="00435AEF" w:rsidRDefault="00435AEF" w:rsidP="00435AEF">
      <w:pPr>
        <w:spacing w:line="300" w:lineRule="auto"/>
        <w:ind w:firstLine="360"/>
      </w:pPr>
      <w:r>
        <w:rPr>
          <w:noProof/>
          <w:lang w:bidi="bo-CN"/>
        </w:rPr>
        <w:drawing>
          <wp:inline distT="0" distB="0" distL="0" distR="0">
            <wp:extent cx="4548505" cy="2529205"/>
            <wp:effectExtent l="0" t="0" r="444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勾选</w:t>
      </w:r>
      <w:r>
        <w:rPr>
          <w:rFonts w:hint="eastAsia"/>
        </w:rPr>
        <w:t>odt</w:t>
      </w:r>
      <w:r>
        <w:rPr>
          <w:rFonts w:hint="eastAsia"/>
        </w:rPr>
        <w:t>文件，然后单击“</w:t>
      </w:r>
      <w:r>
        <w:rPr>
          <w:rFonts w:hint="eastAsia"/>
        </w:rPr>
        <w:t>Save2Desktop</w:t>
      </w:r>
      <w:r>
        <w:rPr>
          <w:rFonts w:hint="eastAsia"/>
        </w:rPr>
        <w:t>”按钮，就会把这个</w:t>
      </w:r>
      <w:r>
        <w:rPr>
          <w:rFonts w:hint="eastAsia"/>
        </w:rPr>
        <w:t>odt</w:t>
      </w:r>
      <w:r>
        <w:rPr>
          <w:rFonts w:hint="eastAsia"/>
        </w:rPr>
        <w:t>保存到桌面了；</w:t>
      </w:r>
    </w:p>
    <w:p w:rsidR="00435AEF" w:rsidRDefault="00435AEF" w:rsidP="00435AEF">
      <w:pPr>
        <w:spacing w:line="300" w:lineRule="auto"/>
        <w:ind w:firstLine="360"/>
      </w:pPr>
      <w:r>
        <w:rPr>
          <w:noProof/>
          <w:lang w:bidi="bo-CN"/>
        </w:rPr>
        <w:drawing>
          <wp:inline distT="0" distB="0" distL="0" distR="0">
            <wp:extent cx="4548505" cy="2529205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使用后删除该工具；</w:t>
      </w:r>
    </w:p>
    <w:p w:rsidR="00435AEF" w:rsidRDefault="00435AEF" w:rsidP="00435AEF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其他按钮说明：</w:t>
      </w:r>
    </w:p>
    <w:p w:rsidR="00435AEF" w:rsidRDefault="00435AEF" w:rsidP="00435AEF">
      <w:pPr>
        <w:spacing w:line="300" w:lineRule="auto"/>
        <w:ind w:leftChars="100" w:left="210"/>
      </w:pPr>
      <w:r>
        <w:rPr>
          <w:rFonts w:hint="eastAsia"/>
        </w:rPr>
        <w:t>ExportBase64:</w:t>
      </w:r>
      <w:r>
        <w:rPr>
          <w:rFonts w:hint="eastAsia"/>
        </w:rPr>
        <w:t>导出</w:t>
      </w:r>
      <w:r>
        <w:rPr>
          <w:rFonts w:hint="eastAsia"/>
        </w:rPr>
        <w:t>Base64</w:t>
      </w:r>
      <w:r>
        <w:rPr>
          <w:rFonts w:hint="eastAsia"/>
        </w:rPr>
        <w:t>字符串文件到指定目录：</w:t>
      </w:r>
    </w:p>
    <w:p w:rsidR="00435AEF" w:rsidRDefault="00435AEF" w:rsidP="00435AEF">
      <w:pPr>
        <w:spacing w:line="300" w:lineRule="auto"/>
        <w:ind w:leftChars="100" w:left="210"/>
      </w:pPr>
      <w:r>
        <w:rPr>
          <w:rFonts w:hint="eastAsia"/>
        </w:rPr>
        <w:lastRenderedPageBreak/>
        <w:t>ExportPDF</w:t>
      </w:r>
      <w:r>
        <w:rPr>
          <w:rFonts w:hint="eastAsia"/>
        </w:rPr>
        <w:t>：导出</w:t>
      </w:r>
      <w:r>
        <w:rPr>
          <w:rFonts w:hint="eastAsia"/>
        </w:rPr>
        <w:t>pdf</w:t>
      </w:r>
      <w:r>
        <w:rPr>
          <w:rFonts w:hint="eastAsia"/>
        </w:rPr>
        <w:t>文件到指定目录；</w:t>
      </w:r>
    </w:p>
    <w:p w:rsidR="00435AEF" w:rsidRDefault="00435AEF" w:rsidP="00435AEF">
      <w:pPr>
        <w:spacing w:line="300" w:lineRule="auto"/>
        <w:ind w:leftChars="100" w:left="210"/>
      </w:pPr>
      <w:r>
        <w:rPr>
          <w:rFonts w:hint="eastAsia"/>
        </w:rPr>
        <w:t>ExportXml</w:t>
      </w:r>
      <w:r>
        <w:rPr>
          <w:rFonts w:hint="eastAsia"/>
        </w:rPr>
        <w:t>：导出</w:t>
      </w:r>
      <w:r>
        <w:rPr>
          <w:rFonts w:hint="eastAsia"/>
        </w:rPr>
        <w:t>xml</w:t>
      </w:r>
      <w:r>
        <w:rPr>
          <w:rFonts w:hint="eastAsia"/>
        </w:rPr>
        <w:t>文件到指定目录；</w:t>
      </w:r>
    </w:p>
    <w:p w:rsidR="00435AEF" w:rsidRDefault="00435AEF" w:rsidP="00435AEF">
      <w:pPr>
        <w:spacing w:line="300" w:lineRule="auto"/>
        <w:ind w:leftChars="100" w:left="210"/>
      </w:pPr>
      <w:r>
        <w:rPr>
          <w:rFonts w:hint="eastAsia"/>
        </w:rPr>
        <w:t>“全选”：勾选全部行或者取消勾选全部行；</w:t>
      </w:r>
    </w:p>
    <w:p w:rsidR="00435AEF" w:rsidRPr="00AE168A" w:rsidRDefault="00435AEF" w:rsidP="00435AEF">
      <w:pPr>
        <w:spacing w:line="300" w:lineRule="auto"/>
        <w:ind w:leftChars="100" w:left="210"/>
      </w:pPr>
      <w:r>
        <w:rPr>
          <w:rFonts w:hint="eastAsia"/>
        </w:rPr>
        <w:t>“刷新”：刷新显示进程中的</w:t>
      </w:r>
      <w:r>
        <w:rPr>
          <w:rFonts w:hint="eastAsia"/>
        </w:rPr>
        <w:t>odt</w:t>
      </w:r>
      <w:r>
        <w:rPr>
          <w:rFonts w:hint="eastAsia"/>
        </w:rPr>
        <w:t>；</w:t>
      </w:r>
    </w:p>
    <w:p w:rsidR="00435AEF" w:rsidRDefault="00435AEF" w:rsidP="00435AEF">
      <w:pPr>
        <w:spacing w:line="300" w:lineRule="auto"/>
        <w:ind w:firstLine="210"/>
      </w:pPr>
      <w:r>
        <w:rPr>
          <w:rFonts w:hint="eastAsia"/>
        </w:rPr>
        <w:t>以导出</w:t>
      </w:r>
      <w:r>
        <w:rPr>
          <w:rFonts w:hint="eastAsia"/>
        </w:rPr>
        <w:t>base64</w:t>
      </w:r>
      <w:r>
        <w:rPr>
          <w:rFonts w:hint="eastAsia"/>
        </w:rPr>
        <w:t>文件为例，具体操作：</w:t>
      </w:r>
    </w:p>
    <w:p w:rsidR="00435AEF" w:rsidRDefault="00435AEF" w:rsidP="00435AEF">
      <w:pPr>
        <w:pStyle w:val="aa"/>
        <w:numPr>
          <w:ilvl w:val="0"/>
          <w:numId w:val="1"/>
        </w:numPr>
        <w:spacing w:line="300" w:lineRule="auto"/>
        <w:ind w:firstLineChars="0"/>
      </w:pPr>
      <w:r>
        <w:rPr>
          <w:rFonts w:hint="eastAsia"/>
        </w:rPr>
        <w:t>勾选文件，（</w:t>
      </w:r>
      <w:r>
        <w:rPr>
          <w:rFonts w:hint="eastAsia"/>
        </w:rPr>
        <w:t>2</w:t>
      </w:r>
      <w:r>
        <w:rPr>
          <w:rFonts w:hint="eastAsia"/>
        </w:rPr>
        <w:t>）单击“</w:t>
      </w:r>
      <w:r>
        <w:rPr>
          <w:rFonts w:hint="eastAsia"/>
        </w:rPr>
        <w:t>ExportBase64</w:t>
      </w:r>
      <w:r>
        <w:rPr>
          <w:rFonts w:hint="eastAsia"/>
        </w:rPr>
        <w:t>”按钮</w:t>
      </w:r>
    </w:p>
    <w:p w:rsidR="00435AEF" w:rsidRDefault="00435AEF" w:rsidP="00435AEF">
      <w:pPr>
        <w:pStyle w:val="aa"/>
        <w:spacing w:line="300" w:lineRule="auto"/>
        <w:ind w:left="720" w:firstLineChars="0" w:firstLine="0"/>
      </w:pPr>
      <w:r>
        <w:rPr>
          <w:noProof/>
        </w:rPr>
        <w:t xml:space="preserve"> </w:t>
      </w:r>
      <w:r>
        <w:rPr>
          <w:noProof/>
          <w:lang w:bidi="bo-CN"/>
        </w:rPr>
        <w:drawing>
          <wp:inline distT="0" distB="0" distL="0" distR="0">
            <wp:extent cx="3182620" cy="309943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）在下图弹出框中选择保存目录，然后单击“确定”，导出成功会弹出提示：</w:t>
      </w:r>
    </w:p>
    <w:p w:rsidR="00435AEF" w:rsidRPr="00726052" w:rsidRDefault="00435AEF" w:rsidP="00435AEF">
      <w:pPr>
        <w:spacing w:line="300" w:lineRule="auto"/>
        <w:ind w:left="420" w:firstLine="420"/>
      </w:pPr>
      <w:r>
        <w:rPr>
          <w:noProof/>
          <w:lang w:bidi="bo-CN"/>
        </w:rPr>
        <w:drawing>
          <wp:inline distT="0" distB="0" distL="0" distR="0">
            <wp:extent cx="1496060" cy="1662430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EF" w:rsidRDefault="00435AEF" w:rsidP="00435AEF">
      <w:pPr>
        <w:spacing w:line="300" w:lineRule="auto"/>
        <w:ind w:firstLine="420"/>
      </w:pPr>
      <w:r>
        <w:rPr>
          <w:rFonts w:hint="eastAsia"/>
        </w:rPr>
        <w:t>导出文件示例：</w:t>
      </w:r>
    </w:p>
    <w:p w:rsidR="004A112A" w:rsidRDefault="00435AEF" w:rsidP="00585A1F">
      <w:pPr>
        <w:spacing w:line="300" w:lineRule="auto"/>
        <w:ind w:left="420" w:firstLine="420"/>
        <w:rPr>
          <w:rFonts w:hint="eastAsia"/>
        </w:rPr>
      </w:pPr>
      <w:r>
        <w:rPr>
          <w:noProof/>
          <w:lang w:bidi="bo-CN"/>
        </w:rPr>
        <w:drawing>
          <wp:inline distT="0" distB="0" distL="0" distR="0">
            <wp:extent cx="748030" cy="878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、</w:t>
      </w:r>
      <w:r>
        <w:rPr>
          <w:noProof/>
          <w:lang w:bidi="bo-CN"/>
        </w:rPr>
        <w:drawing>
          <wp:inline distT="0" distB="0" distL="0" distR="0">
            <wp:extent cx="2149475" cy="57023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12A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1D" w:rsidRDefault="0011011D" w:rsidP="00116E42">
      <w:r>
        <w:separator/>
      </w:r>
    </w:p>
  </w:endnote>
  <w:endnote w:type="continuationSeparator" w:id="0">
    <w:p w:rsidR="0011011D" w:rsidRDefault="0011011D" w:rsidP="0011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592F90" w:rsidRDefault="00116E42" w:rsidP="00116E42">
    <w:pPr>
      <w:pStyle w:val="a5"/>
      <w:spacing w:before="48" w:after="48"/>
      <w:jc w:val="center"/>
      <w:rPr>
        <w:rFonts w:ascii="微软雅黑" w:hAnsi="微软雅黑"/>
      </w:rPr>
    </w:pPr>
    <w:r>
      <w:rPr>
        <w:rFonts w:ascii="微软雅黑" w:hAnsi="微软雅黑"/>
        <w:noProof/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-17780</wp:posOffset>
              </wp:positionV>
              <wp:extent cx="1717675" cy="23241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42" w:rsidRPr="00592F90" w:rsidRDefault="00116E42" w:rsidP="00116E42">
                          <w:pPr>
                            <w:spacing w:before="48" w:after="48"/>
                            <w:rPr>
                              <w:szCs w:val="21"/>
                            </w:rPr>
                          </w:pPr>
                          <w:r w:rsidRPr="00592F90">
                            <w:rPr>
                              <w:rFonts w:hint="eastAsia"/>
                              <w:szCs w:val="21"/>
                            </w:rPr>
                            <w:t>集成化电子病历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.75pt;margin-top:-1.4pt;width:135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" stroked="f">
              <v:textbox inset="0,0,0,0">
                <w:txbxContent>
                  <w:p w:rsidR="00116E42" w:rsidRPr="00592F90" w:rsidRDefault="00116E42" w:rsidP="00116E42">
                    <w:pPr>
                      <w:spacing w:before="48" w:after="48"/>
                      <w:rPr>
                        <w:szCs w:val="21"/>
                      </w:rPr>
                    </w:pPr>
                    <w:r w:rsidRPr="00592F90">
                      <w:rPr>
                        <w:rFonts w:hint="eastAsia"/>
                        <w:szCs w:val="21"/>
                      </w:rPr>
                      <w:t>集成化电子病历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hAnsi="微软雅黑"/>
        <w:noProof/>
        <w:lang w:bidi="bo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-22861</wp:posOffset>
              </wp:positionV>
              <wp:extent cx="6137275" cy="0"/>
              <wp:effectExtent l="0" t="0" r="15875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37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482DB" id="直接连接符 2" o:spid="_x0000_s1026" style="position:absolute;left:0;text-align:left;flip:x 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-1.8pt" to="482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" strokeweight="1pt"/>
          </w:pict>
        </mc:Fallback>
      </mc:AlternateConten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PAGE </w:instrText>
    </w:r>
    <w:r w:rsidRPr="00592F90">
      <w:rPr>
        <w:rStyle w:val="a7"/>
        <w:rFonts w:ascii="微软雅黑" w:hAnsi="微软雅黑"/>
      </w:rPr>
      <w:fldChar w:fldCharType="separate"/>
    </w:r>
    <w:r w:rsidR="00585A1F">
      <w:rPr>
        <w:rStyle w:val="a7"/>
        <w:rFonts w:ascii="微软雅黑" w:hAnsi="微软雅黑"/>
        <w:noProof/>
      </w:rPr>
      <w:t>1</w:t>
    </w:r>
    <w:r w:rsidRPr="00592F90">
      <w:rPr>
        <w:rStyle w:val="a7"/>
        <w:rFonts w:ascii="微软雅黑" w:hAnsi="微软雅黑"/>
      </w:rPr>
      <w:fldChar w:fldCharType="end"/>
    </w:r>
    <w:r w:rsidRPr="00592F90">
      <w:rPr>
        <w:rFonts w:ascii="微软雅黑" w:hAnsi="微软雅黑" w:cs="MS Mincho" w:hint="eastAsia"/>
        <w:kern w:val="0"/>
        <w:szCs w:val="21"/>
      </w:rPr>
      <w:t>／</w:t>
    </w:r>
    <w:r w:rsidRPr="00592F90">
      <w:rPr>
        <w:rStyle w:val="a7"/>
        <w:rFonts w:ascii="微软雅黑" w:hAnsi="微软雅黑"/>
      </w:rPr>
      <w:fldChar w:fldCharType="begin"/>
    </w:r>
    <w:r w:rsidRPr="00592F90">
      <w:rPr>
        <w:rStyle w:val="a7"/>
        <w:rFonts w:ascii="微软雅黑" w:hAnsi="微软雅黑"/>
      </w:rPr>
      <w:instrText xml:space="preserve"> NUMPAGES </w:instrText>
    </w:r>
    <w:r w:rsidRPr="00592F90">
      <w:rPr>
        <w:rStyle w:val="a7"/>
        <w:rFonts w:ascii="微软雅黑" w:hAnsi="微软雅黑"/>
      </w:rPr>
      <w:fldChar w:fldCharType="separate"/>
    </w:r>
    <w:r w:rsidR="00585A1F">
      <w:rPr>
        <w:rStyle w:val="a7"/>
        <w:rFonts w:ascii="微软雅黑" w:hAnsi="微软雅黑"/>
        <w:noProof/>
      </w:rPr>
      <w:t>2</w:t>
    </w:r>
    <w:r w:rsidRPr="00592F90">
      <w:rPr>
        <w:rStyle w:val="a7"/>
        <w:rFonts w:ascii="微软雅黑" w:hAnsi="微软雅黑"/>
      </w:rPr>
      <w:fldChar w:fldCharType="end"/>
    </w:r>
  </w:p>
  <w:p w:rsidR="00116E42" w:rsidRDefault="0011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1D" w:rsidRDefault="0011011D" w:rsidP="00116E42">
      <w:r>
        <w:separator/>
      </w:r>
    </w:p>
  </w:footnote>
  <w:footnote w:type="continuationSeparator" w:id="0">
    <w:p w:rsidR="0011011D" w:rsidRDefault="0011011D" w:rsidP="0011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2" w:rsidRPr="00207CB1" w:rsidRDefault="00207CB1" w:rsidP="00207CB1">
    <w:pPr>
      <w:pStyle w:val="a3"/>
      <w:tabs>
        <w:tab w:val="left" w:pos="6620"/>
      </w:tabs>
      <w:rPr>
        <w:rFonts w:ascii="微软雅黑" w:eastAsia="微软雅黑" w:hAnsi="微软雅黑"/>
        <w:sz w:val="24"/>
      </w:rPr>
    </w:pPr>
    <w:r w:rsidRPr="00207CB1">
      <w:rPr>
        <w:rFonts w:ascii="微软雅黑" w:eastAsia="微软雅黑" w:hAnsi="微软雅黑" w:hint="eastAsia"/>
        <w:sz w:val="24"/>
      </w:rPr>
      <w:t>北大医疗信息技术有限公司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55"/>
    <w:multiLevelType w:val="hybridMultilevel"/>
    <w:tmpl w:val="744606E6"/>
    <w:lvl w:ilvl="0" w:tplc="002E47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51E2B"/>
    <w:multiLevelType w:val="hybridMultilevel"/>
    <w:tmpl w:val="93E05BE2"/>
    <w:lvl w:ilvl="0" w:tplc="C8B0BC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E1876"/>
    <w:multiLevelType w:val="hybridMultilevel"/>
    <w:tmpl w:val="95A0A5AC"/>
    <w:lvl w:ilvl="0" w:tplc="4E0A6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1E6989"/>
    <w:multiLevelType w:val="hybridMultilevel"/>
    <w:tmpl w:val="D4AA36C2"/>
    <w:lvl w:ilvl="0" w:tplc="24006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2"/>
    <w:rsid w:val="00106D06"/>
    <w:rsid w:val="0011011D"/>
    <w:rsid w:val="00116E42"/>
    <w:rsid w:val="001A42B2"/>
    <w:rsid w:val="00207CB1"/>
    <w:rsid w:val="002972A5"/>
    <w:rsid w:val="003B71D0"/>
    <w:rsid w:val="00435AEF"/>
    <w:rsid w:val="004A112A"/>
    <w:rsid w:val="0054678F"/>
    <w:rsid w:val="0055211F"/>
    <w:rsid w:val="00585A1F"/>
    <w:rsid w:val="005B3019"/>
    <w:rsid w:val="006B7C48"/>
    <w:rsid w:val="00925362"/>
    <w:rsid w:val="00C02752"/>
    <w:rsid w:val="00C403BD"/>
    <w:rsid w:val="00D71B7D"/>
    <w:rsid w:val="00DD1F5C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C2848"/>
  <w15:docId w15:val="{AE14B736-BF58-4117-8C68-8C233BF9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E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42"/>
    <w:rPr>
      <w:sz w:val="18"/>
      <w:szCs w:val="18"/>
    </w:rPr>
  </w:style>
  <w:style w:type="paragraph" w:styleId="a5">
    <w:name w:val="footer"/>
    <w:basedOn w:val="a"/>
    <w:link w:val="a6"/>
    <w:unhideWhenUsed/>
    <w:rsid w:val="0011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42"/>
    <w:rPr>
      <w:sz w:val="18"/>
      <w:szCs w:val="18"/>
    </w:rPr>
  </w:style>
  <w:style w:type="character" w:styleId="a7">
    <w:name w:val="page number"/>
    <w:basedOn w:val="a0"/>
    <w:rsid w:val="00116E42"/>
  </w:style>
  <w:style w:type="character" w:customStyle="1" w:styleId="10">
    <w:name w:val="标题 1 字符"/>
    <w:basedOn w:val="a0"/>
    <w:link w:val="1"/>
    <w:uiPriority w:val="9"/>
    <w:rsid w:val="00FF625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C027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C0275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435AEF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35A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35A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gaoying</cp:lastModifiedBy>
  <cp:revision>9</cp:revision>
  <dcterms:created xsi:type="dcterms:W3CDTF">2020-04-09T09:18:00Z</dcterms:created>
  <dcterms:modified xsi:type="dcterms:W3CDTF">2022-10-21T08:28:00Z</dcterms:modified>
</cp:coreProperties>
</file>