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4D9" w:rsidRPr="00153882" w:rsidRDefault="003204D9" w:rsidP="003204D9">
      <w:pPr>
        <w:rPr>
          <w:rFonts w:ascii="Times New Roman" w:eastAsiaTheme="minorEastAsia" w:hAnsi="Times New Roman"/>
          <w:szCs w:val="21"/>
        </w:rPr>
      </w:pPr>
    </w:p>
    <w:p w:rsidR="003204D9" w:rsidRPr="00153882" w:rsidRDefault="003204D9" w:rsidP="003204D9">
      <w:pPr>
        <w:rPr>
          <w:rFonts w:ascii="Times New Roman" w:eastAsia="MS Mincho" w:hAnsi="Times New Roman"/>
          <w:szCs w:val="21"/>
        </w:rPr>
      </w:pPr>
    </w:p>
    <w:p w:rsidR="003204D9" w:rsidRDefault="003204D9" w:rsidP="003204D9">
      <w:pPr>
        <w:tabs>
          <w:tab w:val="left" w:pos="4178"/>
        </w:tabs>
        <w:rPr>
          <w:rFonts w:ascii="Times New Roman" w:eastAsiaTheme="minorEastAsia" w:hAnsi="Times New Roman"/>
          <w:szCs w:val="21"/>
        </w:rPr>
      </w:pPr>
    </w:p>
    <w:p w:rsidR="004E540B" w:rsidRPr="004E540B" w:rsidRDefault="004E540B" w:rsidP="003204D9">
      <w:pPr>
        <w:tabs>
          <w:tab w:val="left" w:pos="4178"/>
        </w:tabs>
        <w:rPr>
          <w:rFonts w:ascii="Times New Roman" w:eastAsiaTheme="minorEastAsia" w:hAnsi="Times New Roman"/>
          <w:szCs w:val="21"/>
        </w:rPr>
      </w:pPr>
    </w:p>
    <w:p w:rsidR="000E280F" w:rsidRDefault="000E280F" w:rsidP="009074DE">
      <w:pPr>
        <w:widowControl w:val="0"/>
        <w:spacing w:line="360" w:lineRule="auto"/>
        <w:jc w:val="center"/>
        <w:rPr>
          <w:rFonts w:ascii="Times New Roman" w:hAnsi="Times New Roman"/>
          <w:noProof/>
          <w:kern w:val="2"/>
        </w:rPr>
      </w:pPr>
      <w:r w:rsidRPr="000E280F">
        <w:rPr>
          <w:rFonts w:ascii="Times New Roman" w:hAnsi="Times New Roman"/>
          <w:noProof/>
          <w:kern w:val="2"/>
        </w:rPr>
        <w:drawing>
          <wp:inline distT="0" distB="0" distL="0" distR="0" wp14:anchorId="1B169A9E" wp14:editId="4D36702C">
            <wp:extent cx="4464000" cy="3176342"/>
            <wp:effectExtent l="0" t="0" r="0" b="5080"/>
            <wp:docPr id="8" name="图片 8" descr="C:\Users\li_yubao\Pictures\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_yubao\Pictures\13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0" cy="317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40B" w:rsidRPr="001B48F5" w:rsidRDefault="004E540B" w:rsidP="003204D9">
      <w:pPr>
        <w:widowControl w:val="0"/>
        <w:jc w:val="center"/>
        <w:rPr>
          <w:rFonts w:ascii="方正粗宋简体" w:eastAsia="方正粗宋简体" w:hAnsi="微软雅黑"/>
          <w:kern w:val="2"/>
          <w:sz w:val="60"/>
          <w:szCs w:val="60"/>
        </w:rPr>
      </w:pPr>
      <w:bookmarkStart w:id="0" w:name="OLE_LINK43"/>
      <w:bookmarkStart w:id="1" w:name="OLE_LINK44"/>
      <w:r w:rsidRPr="001B48F5">
        <w:rPr>
          <w:rFonts w:ascii="方正粗宋简体" w:eastAsia="方正粗宋简体" w:hAnsi="微软雅黑" w:hint="eastAsia"/>
          <w:kern w:val="2"/>
          <w:sz w:val="60"/>
          <w:szCs w:val="60"/>
        </w:rPr>
        <w:t>北大</w:t>
      </w:r>
      <w:proofErr w:type="gramStart"/>
      <w:r w:rsidRPr="001B48F5">
        <w:rPr>
          <w:rFonts w:ascii="方正粗宋简体" w:eastAsia="方正粗宋简体" w:hAnsi="微软雅黑" w:hint="eastAsia"/>
          <w:kern w:val="2"/>
          <w:sz w:val="60"/>
          <w:szCs w:val="60"/>
        </w:rPr>
        <w:t>医</w:t>
      </w:r>
      <w:proofErr w:type="gramEnd"/>
      <w:r w:rsidRPr="001B48F5">
        <w:rPr>
          <w:rFonts w:ascii="方正粗宋简体" w:eastAsia="方正粗宋简体" w:hAnsi="微软雅黑" w:hint="eastAsia"/>
          <w:kern w:val="2"/>
          <w:sz w:val="60"/>
          <w:szCs w:val="60"/>
        </w:rPr>
        <w:t>信</w:t>
      </w:r>
      <w:r w:rsidR="00504956">
        <w:rPr>
          <w:rFonts w:ascii="方正粗宋简体" w:eastAsia="方正粗宋简体" w:hAnsi="微软雅黑" w:hint="eastAsia"/>
          <w:kern w:val="2"/>
          <w:sz w:val="60"/>
          <w:szCs w:val="60"/>
        </w:rPr>
        <w:t>电子病历</w:t>
      </w:r>
      <w:r w:rsidRPr="001B48F5">
        <w:rPr>
          <w:rFonts w:ascii="方正粗宋简体" w:eastAsia="方正粗宋简体" w:hAnsi="微软雅黑" w:hint="eastAsia"/>
          <w:kern w:val="2"/>
          <w:sz w:val="60"/>
          <w:szCs w:val="60"/>
        </w:rPr>
        <w:t>系统</w:t>
      </w:r>
    </w:p>
    <w:bookmarkEnd w:id="0"/>
    <w:bookmarkEnd w:id="1"/>
    <w:p w:rsidR="003204D9" w:rsidRPr="001B48F5" w:rsidRDefault="004E540B" w:rsidP="003204D9">
      <w:pPr>
        <w:widowControl w:val="0"/>
        <w:jc w:val="center"/>
        <w:rPr>
          <w:rFonts w:ascii="方正粗宋简体" w:eastAsia="方正粗宋简体" w:hAnsi="微软雅黑"/>
          <w:kern w:val="2"/>
          <w:sz w:val="60"/>
          <w:szCs w:val="60"/>
        </w:rPr>
      </w:pPr>
      <w:r w:rsidRPr="001B48F5">
        <w:rPr>
          <w:rFonts w:ascii="方正粗宋简体" w:eastAsia="方正粗宋简体" w:hAnsi="微软雅黑" w:hint="eastAsia"/>
          <w:kern w:val="2"/>
          <w:sz w:val="60"/>
          <w:szCs w:val="60"/>
        </w:rPr>
        <w:t>产品</w:t>
      </w:r>
      <w:r w:rsidR="003204D9" w:rsidRPr="001B48F5">
        <w:rPr>
          <w:rFonts w:ascii="方正粗宋简体" w:eastAsia="方正粗宋简体" w:hAnsi="微软雅黑" w:hint="eastAsia"/>
          <w:kern w:val="2"/>
          <w:sz w:val="60"/>
          <w:szCs w:val="60"/>
        </w:rPr>
        <w:t>白皮书</w:t>
      </w:r>
    </w:p>
    <w:p w:rsidR="008909E0" w:rsidRPr="008909E0" w:rsidRDefault="008909E0" w:rsidP="003204D9">
      <w:pPr>
        <w:rPr>
          <w:rFonts w:ascii="方正小标宋简体" w:eastAsia="方正小标宋简体" w:hAnsi="Times New Roman"/>
          <w:szCs w:val="21"/>
        </w:rPr>
      </w:pPr>
    </w:p>
    <w:p w:rsidR="003204D9" w:rsidRDefault="003204D9" w:rsidP="003204D9">
      <w:pPr>
        <w:rPr>
          <w:rFonts w:ascii="方正小标宋简体" w:eastAsia="方正小标宋简体" w:hAnsi="Times New Roman"/>
          <w:szCs w:val="21"/>
        </w:rPr>
      </w:pPr>
    </w:p>
    <w:p w:rsidR="009074DE" w:rsidRDefault="009074DE" w:rsidP="003204D9">
      <w:pPr>
        <w:rPr>
          <w:rFonts w:ascii="方正小标宋简体" w:eastAsia="方正小标宋简体" w:hAnsi="Times New Roman"/>
          <w:szCs w:val="21"/>
        </w:rPr>
      </w:pPr>
    </w:p>
    <w:p w:rsidR="009074DE" w:rsidRPr="008909E0" w:rsidRDefault="009074DE" w:rsidP="003204D9">
      <w:pPr>
        <w:rPr>
          <w:rFonts w:ascii="方正小标宋简体" w:eastAsia="方正小标宋简体" w:hAnsi="Times New Roman"/>
          <w:szCs w:val="21"/>
        </w:rPr>
      </w:pPr>
    </w:p>
    <w:p w:rsidR="003204D9" w:rsidRPr="00C55842" w:rsidRDefault="003204D9" w:rsidP="003204D9">
      <w:pPr>
        <w:rPr>
          <w:rFonts w:ascii="方正粗宋简体" w:eastAsia="方正粗宋简体" w:hAnsi="Times New Roman"/>
          <w:szCs w:val="21"/>
        </w:rPr>
      </w:pPr>
    </w:p>
    <w:p w:rsidR="003204D9" w:rsidRPr="00522A43" w:rsidRDefault="003204D9" w:rsidP="003204D9">
      <w:pPr>
        <w:widowControl w:val="0"/>
        <w:jc w:val="center"/>
        <w:rPr>
          <w:rFonts w:ascii="方正粗宋简体" w:eastAsia="方正粗宋简体" w:hAnsi="Times New Roman" w:cs="Times New Roman"/>
          <w:kern w:val="2"/>
          <w:sz w:val="32"/>
          <w:szCs w:val="32"/>
        </w:rPr>
      </w:pPr>
      <w:r w:rsidRPr="00522A43">
        <w:rPr>
          <w:rFonts w:ascii="方正粗宋简体" w:eastAsia="方正粗宋简体" w:hAnsi="Times New Roman" w:cs="Times New Roman" w:hint="eastAsia"/>
          <w:kern w:val="2"/>
          <w:sz w:val="32"/>
          <w:szCs w:val="32"/>
        </w:rPr>
        <w:t>北大医疗信息技术有限公司</w:t>
      </w:r>
    </w:p>
    <w:p w:rsidR="003204D9" w:rsidRPr="00522A43" w:rsidRDefault="003204D9" w:rsidP="003204D9">
      <w:pPr>
        <w:widowControl w:val="0"/>
        <w:jc w:val="center"/>
        <w:rPr>
          <w:rFonts w:ascii="方正粗宋简体" w:eastAsia="方正粗宋简体" w:hAnsi="Times New Roman" w:cs="Times New Roman"/>
          <w:kern w:val="2"/>
          <w:sz w:val="32"/>
          <w:szCs w:val="32"/>
        </w:rPr>
      </w:pPr>
      <w:r w:rsidRPr="00522A43">
        <w:rPr>
          <w:rFonts w:ascii="方正粗宋简体" w:eastAsia="方正粗宋简体" w:hAnsi="Times New Roman" w:cs="Times New Roman" w:hint="eastAsia"/>
          <w:kern w:val="2"/>
          <w:sz w:val="32"/>
          <w:szCs w:val="32"/>
        </w:rPr>
        <w:t>201</w:t>
      </w:r>
      <w:r w:rsidR="00F64AB1">
        <w:rPr>
          <w:rFonts w:ascii="方正粗宋简体" w:eastAsia="方正粗宋简体" w:hAnsi="Times New Roman" w:cs="Times New Roman" w:hint="eastAsia"/>
          <w:kern w:val="2"/>
          <w:sz w:val="32"/>
          <w:szCs w:val="32"/>
        </w:rPr>
        <w:t>9</w:t>
      </w:r>
      <w:r w:rsidRPr="00522A43">
        <w:rPr>
          <w:rFonts w:ascii="方正粗宋简体" w:eastAsia="方正粗宋简体" w:hAnsi="Times New Roman" w:cs="Times New Roman" w:hint="eastAsia"/>
          <w:kern w:val="2"/>
          <w:sz w:val="32"/>
          <w:szCs w:val="32"/>
        </w:rPr>
        <w:t>年</w:t>
      </w:r>
      <w:r w:rsidR="00F64AB1">
        <w:rPr>
          <w:rFonts w:ascii="方正粗宋简体" w:eastAsia="方正粗宋简体" w:hAnsi="Times New Roman" w:cs="Times New Roman" w:hint="eastAsia"/>
          <w:kern w:val="2"/>
          <w:sz w:val="32"/>
          <w:szCs w:val="32"/>
        </w:rPr>
        <w:t>9</w:t>
      </w:r>
      <w:r w:rsidRPr="00522A43">
        <w:rPr>
          <w:rFonts w:ascii="方正粗宋简体" w:eastAsia="方正粗宋简体" w:hAnsi="Times New Roman" w:cs="Times New Roman" w:hint="eastAsia"/>
          <w:kern w:val="2"/>
          <w:sz w:val="32"/>
          <w:szCs w:val="32"/>
        </w:rPr>
        <w:t>月</w:t>
      </w:r>
    </w:p>
    <w:p w:rsidR="00E7464F" w:rsidRPr="00B34859" w:rsidRDefault="00B34859" w:rsidP="00504956">
      <w:pPr>
        <w:tabs>
          <w:tab w:val="left" w:pos="7776"/>
        </w:tabs>
        <w:rPr>
          <w:rFonts w:ascii="Times New Roman" w:eastAsiaTheme="minorEastAsia" w:hAnsi="Times New Roman" w:cs="Times New Roman"/>
          <w:szCs w:val="21"/>
        </w:rPr>
        <w:sectPr w:rsidR="00E7464F" w:rsidRPr="00B34859" w:rsidSect="00B34859">
          <w:headerReference w:type="default" r:id="rId10"/>
          <w:footerReference w:type="default" r:id="rId11"/>
          <w:headerReference w:type="first" r:id="rId12"/>
          <w:pgSz w:w="11906" w:h="16838"/>
          <w:pgMar w:top="1440" w:right="748" w:bottom="1440" w:left="720" w:header="720" w:footer="474" w:gutter="0"/>
          <w:cols w:space="720"/>
          <w:docGrid w:type="lines" w:linePitch="312"/>
        </w:sectPr>
      </w:pPr>
      <w:r>
        <w:rPr>
          <w:rFonts w:ascii="Times New Roman" w:eastAsiaTheme="minorEastAsia" w:hAnsi="Times New Roman" w:cs="Times New Roman"/>
          <w:szCs w:val="21"/>
        </w:rPr>
        <w:tab/>
      </w:r>
    </w:p>
    <w:bookmarkStart w:id="2" w:name="_Toc132537595" w:displacedByCustomXml="next"/>
    <w:bookmarkStart w:id="3" w:name="_Toc102279232" w:displacedByCustomXml="next"/>
    <w:bookmarkStart w:id="4" w:name="_Toc161196695" w:displacedByCustomXml="next"/>
    <w:bookmarkStart w:id="5" w:name="_Toc161201165" w:displacedByCustomXml="next"/>
    <w:bookmarkStart w:id="6" w:name="_Toc188335923" w:displacedByCustomXml="next"/>
    <w:sdt>
      <w:sdtPr>
        <w:rPr>
          <w:rFonts w:ascii="Verdana" w:eastAsia="FangSong" w:hAnsi="Verdana" w:cs="宋体"/>
          <w:b w:val="0"/>
          <w:bCs w:val="0"/>
          <w:i/>
          <w:noProof/>
          <w:color w:val="auto"/>
          <w:kern w:val="2"/>
          <w:sz w:val="21"/>
          <w:szCs w:val="22"/>
          <w:u w:val="single"/>
        </w:rPr>
        <w:id w:val="-1373922038"/>
        <w:docPartObj>
          <w:docPartGallery w:val="Table of Contents"/>
          <w:docPartUnique/>
        </w:docPartObj>
      </w:sdtPr>
      <w:sdtEndPr>
        <w:rPr>
          <w:rFonts w:ascii="Times New Roman" w:eastAsia="宋体" w:hAnsi="Times New Roman" w:cs="Times New Roman"/>
          <w:i w:val="0"/>
          <w:noProof w:val="0"/>
          <w:kern w:val="0"/>
          <w:sz w:val="24"/>
          <w:szCs w:val="24"/>
          <w:u w:val="none"/>
          <w:lang w:val="zh-CN"/>
        </w:rPr>
      </w:sdtEndPr>
      <w:sdtContent>
        <w:p w:rsidR="00BE4E0E" w:rsidRPr="009074DE" w:rsidRDefault="00BE4E0E" w:rsidP="0056745B">
          <w:pPr>
            <w:pStyle w:val="TOC"/>
          </w:pPr>
          <w:r w:rsidRPr="009074DE">
            <w:t>目录</w:t>
          </w:r>
        </w:p>
        <w:p w:rsidR="00DD276A" w:rsidRDefault="00BA3025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kern w:val="2"/>
              <w:sz w:val="21"/>
              <w:szCs w:val="22"/>
            </w:rPr>
          </w:pPr>
          <w:r w:rsidRPr="00143A0E">
            <w:rPr>
              <w:rFonts w:ascii="Times New Roman" w:hAnsi="Times New Roman" w:cs="Times New Roman"/>
            </w:rPr>
            <w:fldChar w:fldCharType="begin"/>
          </w:r>
          <w:r w:rsidR="00BE4E0E" w:rsidRPr="00143A0E">
            <w:rPr>
              <w:rFonts w:ascii="Times New Roman" w:hAnsi="Times New Roman" w:cs="Times New Roman"/>
            </w:rPr>
            <w:instrText xml:space="preserve"> TOC \o "1-3" \h \z \u </w:instrText>
          </w:r>
          <w:r w:rsidRPr="00143A0E">
            <w:rPr>
              <w:rFonts w:ascii="Times New Roman" w:hAnsi="Times New Roman" w:cs="Times New Roman"/>
            </w:rPr>
            <w:fldChar w:fldCharType="separate"/>
          </w:r>
          <w:hyperlink w:anchor="_Toc21942444" w:history="1">
            <w:r w:rsidR="00DD276A" w:rsidRPr="00EB4FD5">
              <w:rPr>
                <w:rStyle w:val="aa"/>
                <w:noProof/>
              </w:rPr>
              <w:t>1</w:t>
            </w:r>
            <w:r w:rsidR="00DD276A"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1"/>
                <w:szCs w:val="22"/>
              </w:rPr>
              <w:tab/>
            </w:r>
            <w:r w:rsidR="00DD276A" w:rsidRPr="00EB4FD5">
              <w:rPr>
                <w:rStyle w:val="aa"/>
                <w:rFonts w:hint="eastAsia"/>
                <w:noProof/>
              </w:rPr>
              <w:t>北大医信电子病历系统</w:t>
            </w:r>
            <w:r w:rsidR="00DD276A">
              <w:rPr>
                <w:noProof/>
                <w:webHidden/>
              </w:rPr>
              <w:tab/>
            </w:r>
            <w:r w:rsidR="00DD276A">
              <w:rPr>
                <w:noProof/>
                <w:webHidden/>
              </w:rPr>
              <w:fldChar w:fldCharType="begin"/>
            </w:r>
            <w:r w:rsidR="00DD276A">
              <w:rPr>
                <w:noProof/>
                <w:webHidden/>
              </w:rPr>
              <w:instrText xml:space="preserve"> PAGEREF _Toc21942444 \h </w:instrText>
            </w:r>
            <w:r w:rsidR="00DD276A">
              <w:rPr>
                <w:noProof/>
                <w:webHidden/>
              </w:rPr>
            </w:r>
            <w:r w:rsidR="00DD276A">
              <w:rPr>
                <w:noProof/>
                <w:webHidden/>
              </w:rPr>
              <w:fldChar w:fldCharType="separate"/>
            </w:r>
            <w:r w:rsidR="00DD276A">
              <w:rPr>
                <w:noProof/>
                <w:webHidden/>
              </w:rPr>
              <w:t>3</w:t>
            </w:r>
            <w:r w:rsidR="00DD276A">
              <w:rPr>
                <w:noProof/>
                <w:webHidden/>
              </w:rPr>
              <w:fldChar w:fldCharType="end"/>
            </w:r>
          </w:hyperlink>
        </w:p>
        <w:p w:rsidR="00DD276A" w:rsidRDefault="00CA2725">
          <w:pPr>
            <w:pStyle w:val="20"/>
            <w:rPr>
              <w:rFonts w:asciiTheme="minorHAnsi" w:hAnsiTheme="minorHAnsi" w:cstheme="minorBidi"/>
              <w:i w:val="0"/>
              <w:kern w:val="2"/>
              <w:sz w:val="21"/>
              <w:szCs w:val="22"/>
              <w:u w:val="none"/>
            </w:rPr>
          </w:pPr>
          <w:hyperlink w:anchor="_Toc21942445" w:history="1">
            <w:r w:rsidR="00DD276A" w:rsidRPr="00EB4FD5">
              <w:rPr>
                <w:rStyle w:val="aa"/>
              </w:rPr>
              <w:t>1.1</w:t>
            </w:r>
            <w:r w:rsidR="00DD276A">
              <w:rPr>
                <w:rFonts w:asciiTheme="minorHAnsi" w:hAnsiTheme="minorHAnsi" w:cstheme="minorBidi"/>
                <w:i w:val="0"/>
                <w:kern w:val="2"/>
                <w:sz w:val="21"/>
                <w:szCs w:val="22"/>
                <w:u w:val="none"/>
              </w:rPr>
              <w:tab/>
            </w:r>
            <w:r w:rsidR="00DD276A" w:rsidRPr="00EB4FD5">
              <w:rPr>
                <w:rStyle w:val="aa"/>
                <w:rFonts w:hint="eastAsia"/>
              </w:rPr>
              <w:t>产品概述</w:t>
            </w:r>
            <w:r w:rsidR="00DD276A">
              <w:rPr>
                <w:webHidden/>
              </w:rPr>
              <w:tab/>
            </w:r>
            <w:r w:rsidR="00DD276A">
              <w:rPr>
                <w:webHidden/>
              </w:rPr>
              <w:fldChar w:fldCharType="begin"/>
            </w:r>
            <w:r w:rsidR="00DD276A">
              <w:rPr>
                <w:webHidden/>
              </w:rPr>
              <w:instrText xml:space="preserve"> PAGEREF _Toc21942445 \h </w:instrText>
            </w:r>
            <w:r w:rsidR="00DD276A">
              <w:rPr>
                <w:webHidden/>
              </w:rPr>
            </w:r>
            <w:r w:rsidR="00DD276A">
              <w:rPr>
                <w:webHidden/>
              </w:rPr>
              <w:fldChar w:fldCharType="separate"/>
            </w:r>
            <w:r w:rsidR="00DD276A">
              <w:rPr>
                <w:webHidden/>
              </w:rPr>
              <w:t>3</w:t>
            </w:r>
            <w:r w:rsidR="00DD276A">
              <w:rPr>
                <w:webHidden/>
              </w:rPr>
              <w:fldChar w:fldCharType="end"/>
            </w:r>
          </w:hyperlink>
        </w:p>
        <w:p w:rsidR="00DD276A" w:rsidRDefault="00CA2725">
          <w:pPr>
            <w:pStyle w:val="20"/>
            <w:rPr>
              <w:rFonts w:asciiTheme="minorHAnsi" w:hAnsiTheme="minorHAnsi" w:cstheme="minorBidi"/>
              <w:i w:val="0"/>
              <w:kern w:val="2"/>
              <w:sz w:val="21"/>
              <w:szCs w:val="22"/>
              <w:u w:val="none"/>
            </w:rPr>
          </w:pPr>
          <w:hyperlink w:anchor="_Toc21942446" w:history="1">
            <w:r w:rsidR="00DD276A" w:rsidRPr="00EB4FD5">
              <w:rPr>
                <w:rStyle w:val="aa"/>
              </w:rPr>
              <w:t>1.2</w:t>
            </w:r>
            <w:r w:rsidR="00DD276A">
              <w:rPr>
                <w:rFonts w:asciiTheme="minorHAnsi" w:hAnsiTheme="minorHAnsi" w:cstheme="minorBidi"/>
                <w:i w:val="0"/>
                <w:kern w:val="2"/>
                <w:sz w:val="21"/>
                <w:szCs w:val="22"/>
                <w:u w:val="none"/>
              </w:rPr>
              <w:tab/>
            </w:r>
            <w:r w:rsidR="00DD276A" w:rsidRPr="00EB4FD5">
              <w:rPr>
                <w:rStyle w:val="aa"/>
                <w:rFonts w:hint="eastAsia"/>
              </w:rPr>
              <w:t>设计原则</w:t>
            </w:r>
            <w:r w:rsidR="00DD276A">
              <w:rPr>
                <w:webHidden/>
              </w:rPr>
              <w:tab/>
            </w:r>
            <w:r w:rsidR="00DD276A">
              <w:rPr>
                <w:webHidden/>
              </w:rPr>
              <w:fldChar w:fldCharType="begin"/>
            </w:r>
            <w:r w:rsidR="00DD276A">
              <w:rPr>
                <w:webHidden/>
              </w:rPr>
              <w:instrText xml:space="preserve"> PAGEREF _Toc21942446 \h </w:instrText>
            </w:r>
            <w:r w:rsidR="00DD276A">
              <w:rPr>
                <w:webHidden/>
              </w:rPr>
            </w:r>
            <w:r w:rsidR="00DD276A">
              <w:rPr>
                <w:webHidden/>
              </w:rPr>
              <w:fldChar w:fldCharType="separate"/>
            </w:r>
            <w:r w:rsidR="00DD276A">
              <w:rPr>
                <w:webHidden/>
              </w:rPr>
              <w:t>4</w:t>
            </w:r>
            <w:r w:rsidR="00DD276A">
              <w:rPr>
                <w:webHidden/>
              </w:rPr>
              <w:fldChar w:fldCharType="end"/>
            </w:r>
          </w:hyperlink>
        </w:p>
        <w:p w:rsidR="00DD276A" w:rsidRDefault="00CA2725">
          <w:pPr>
            <w:pStyle w:val="20"/>
            <w:rPr>
              <w:rFonts w:asciiTheme="minorHAnsi" w:hAnsiTheme="minorHAnsi" w:cstheme="minorBidi"/>
              <w:i w:val="0"/>
              <w:kern w:val="2"/>
              <w:sz w:val="21"/>
              <w:szCs w:val="22"/>
              <w:u w:val="none"/>
            </w:rPr>
          </w:pPr>
          <w:hyperlink w:anchor="_Toc21942447" w:history="1">
            <w:r w:rsidR="00DD276A" w:rsidRPr="00EB4FD5">
              <w:rPr>
                <w:rStyle w:val="aa"/>
              </w:rPr>
              <w:t>1.3</w:t>
            </w:r>
            <w:r w:rsidR="00DD276A">
              <w:rPr>
                <w:rFonts w:asciiTheme="minorHAnsi" w:hAnsiTheme="minorHAnsi" w:cstheme="minorBidi"/>
                <w:i w:val="0"/>
                <w:kern w:val="2"/>
                <w:sz w:val="21"/>
                <w:szCs w:val="22"/>
                <w:u w:val="none"/>
              </w:rPr>
              <w:tab/>
            </w:r>
            <w:r w:rsidR="00DD276A" w:rsidRPr="00EB4FD5">
              <w:rPr>
                <w:rStyle w:val="aa"/>
                <w:rFonts w:hint="eastAsia"/>
              </w:rPr>
              <w:t>政策依据</w:t>
            </w:r>
            <w:r w:rsidR="00DD276A">
              <w:rPr>
                <w:webHidden/>
              </w:rPr>
              <w:tab/>
            </w:r>
            <w:r w:rsidR="00DD276A">
              <w:rPr>
                <w:webHidden/>
              </w:rPr>
              <w:fldChar w:fldCharType="begin"/>
            </w:r>
            <w:r w:rsidR="00DD276A">
              <w:rPr>
                <w:webHidden/>
              </w:rPr>
              <w:instrText xml:space="preserve"> PAGEREF _Toc21942447 \h </w:instrText>
            </w:r>
            <w:r w:rsidR="00DD276A">
              <w:rPr>
                <w:webHidden/>
              </w:rPr>
            </w:r>
            <w:r w:rsidR="00DD276A">
              <w:rPr>
                <w:webHidden/>
              </w:rPr>
              <w:fldChar w:fldCharType="separate"/>
            </w:r>
            <w:r w:rsidR="00DD276A">
              <w:rPr>
                <w:webHidden/>
              </w:rPr>
              <w:t>6</w:t>
            </w:r>
            <w:r w:rsidR="00DD276A">
              <w:rPr>
                <w:webHidden/>
              </w:rPr>
              <w:fldChar w:fldCharType="end"/>
            </w:r>
          </w:hyperlink>
        </w:p>
        <w:p w:rsidR="00DD276A" w:rsidRDefault="00CA2725">
          <w:pPr>
            <w:pStyle w:val="20"/>
            <w:rPr>
              <w:rFonts w:asciiTheme="minorHAnsi" w:hAnsiTheme="minorHAnsi" w:cstheme="minorBidi"/>
              <w:i w:val="0"/>
              <w:kern w:val="2"/>
              <w:sz w:val="21"/>
              <w:szCs w:val="22"/>
              <w:u w:val="none"/>
            </w:rPr>
          </w:pPr>
          <w:hyperlink w:anchor="_Toc21942448" w:history="1">
            <w:r w:rsidR="00DD276A" w:rsidRPr="00EB4FD5">
              <w:rPr>
                <w:rStyle w:val="aa"/>
              </w:rPr>
              <w:t>1.4</w:t>
            </w:r>
            <w:r w:rsidR="00DD276A">
              <w:rPr>
                <w:rFonts w:asciiTheme="minorHAnsi" w:hAnsiTheme="minorHAnsi" w:cstheme="minorBidi"/>
                <w:i w:val="0"/>
                <w:kern w:val="2"/>
                <w:sz w:val="21"/>
                <w:szCs w:val="22"/>
                <w:u w:val="none"/>
              </w:rPr>
              <w:tab/>
            </w:r>
            <w:r w:rsidR="00DD276A" w:rsidRPr="00EB4FD5">
              <w:rPr>
                <w:rStyle w:val="aa"/>
                <w:rFonts w:hint="eastAsia"/>
              </w:rPr>
              <w:t>技术标准</w:t>
            </w:r>
            <w:r w:rsidR="00DD276A">
              <w:rPr>
                <w:webHidden/>
              </w:rPr>
              <w:tab/>
            </w:r>
            <w:r w:rsidR="00DD276A">
              <w:rPr>
                <w:webHidden/>
              </w:rPr>
              <w:fldChar w:fldCharType="begin"/>
            </w:r>
            <w:r w:rsidR="00DD276A">
              <w:rPr>
                <w:webHidden/>
              </w:rPr>
              <w:instrText xml:space="preserve"> PAGEREF _Toc21942448 \h </w:instrText>
            </w:r>
            <w:r w:rsidR="00DD276A">
              <w:rPr>
                <w:webHidden/>
              </w:rPr>
            </w:r>
            <w:r w:rsidR="00DD276A">
              <w:rPr>
                <w:webHidden/>
              </w:rPr>
              <w:fldChar w:fldCharType="separate"/>
            </w:r>
            <w:r w:rsidR="00DD276A">
              <w:rPr>
                <w:webHidden/>
              </w:rPr>
              <w:t>6</w:t>
            </w:r>
            <w:r w:rsidR="00DD276A">
              <w:rPr>
                <w:webHidden/>
              </w:rPr>
              <w:fldChar w:fldCharType="end"/>
            </w:r>
          </w:hyperlink>
        </w:p>
        <w:p w:rsidR="00DD276A" w:rsidRDefault="00CA2725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kern w:val="2"/>
              <w:sz w:val="21"/>
              <w:szCs w:val="22"/>
            </w:rPr>
          </w:pPr>
          <w:hyperlink w:anchor="_Toc21942449" w:history="1">
            <w:r w:rsidR="00DD276A" w:rsidRPr="00EB4FD5">
              <w:rPr>
                <w:rStyle w:val="aa"/>
                <w:noProof/>
              </w:rPr>
              <w:t>2</w:t>
            </w:r>
            <w:r w:rsidR="00DD276A"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1"/>
                <w:szCs w:val="22"/>
              </w:rPr>
              <w:tab/>
            </w:r>
            <w:r w:rsidR="00DD276A" w:rsidRPr="00EB4FD5">
              <w:rPr>
                <w:rStyle w:val="aa"/>
                <w:rFonts w:hint="eastAsia"/>
                <w:noProof/>
              </w:rPr>
              <w:t>电子病历系统的主要特点</w:t>
            </w:r>
            <w:r w:rsidR="00DD276A">
              <w:rPr>
                <w:noProof/>
                <w:webHidden/>
              </w:rPr>
              <w:tab/>
            </w:r>
            <w:r w:rsidR="00DD276A">
              <w:rPr>
                <w:noProof/>
                <w:webHidden/>
              </w:rPr>
              <w:fldChar w:fldCharType="begin"/>
            </w:r>
            <w:r w:rsidR="00DD276A">
              <w:rPr>
                <w:noProof/>
                <w:webHidden/>
              </w:rPr>
              <w:instrText xml:space="preserve"> PAGEREF _Toc21942449 \h </w:instrText>
            </w:r>
            <w:r w:rsidR="00DD276A">
              <w:rPr>
                <w:noProof/>
                <w:webHidden/>
              </w:rPr>
            </w:r>
            <w:r w:rsidR="00DD276A">
              <w:rPr>
                <w:noProof/>
                <w:webHidden/>
              </w:rPr>
              <w:fldChar w:fldCharType="separate"/>
            </w:r>
            <w:r w:rsidR="00DD276A">
              <w:rPr>
                <w:noProof/>
                <w:webHidden/>
              </w:rPr>
              <w:t>7</w:t>
            </w:r>
            <w:r w:rsidR="00DD276A">
              <w:rPr>
                <w:noProof/>
                <w:webHidden/>
              </w:rPr>
              <w:fldChar w:fldCharType="end"/>
            </w:r>
          </w:hyperlink>
        </w:p>
        <w:p w:rsidR="00DD276A" w:rsidRDefault="00CA2725">
          <w:pPr>
            <w:pStyle w:val="20"/>
            <w:rPr>
              <w:rFonts w:asciiTheme="minorHAnsi" w:hAnsiTheme="minorHAnsi" w:cstheme="minorBidi"/>
              <w:i w:val="0"/>
              <w:kern w:val="2"/>
              <w:sz w:val="21"/>
              <w:szCs w:val="22"/>
              <w:u w:val="none"/>
            </w:rPr>
          </w:pPr>
          <w:hyperlink w:anchor="_Toc21942450" w:history="1">
            <w:r w:rsidR="00DD276A" w:rsidRPr="00EB4FD5">
              <w:rPr>
                <w:rStyle w:val="aa"/>
              </w:rPr>
              <w:t>2.1</w:t>
            </w:r>
            <w:r w:rsidR="00DD276A">
              <w:rPr>
                <w:rFonts w:asciiTheme="minorHAnsi" w:hAnsiTheme="minorHAnsi" w:cstheme="minorBidi"/>
                <w:i w:val="0"/>
                <w:kern w:val="2"/>
                <w:sz w:val="21"/>
                <w:szCs w:val="22"/>
                <w:u w:val="none"/>
              </w:rPr>
              <w:tab/>
            </w:r>
            <w:r w:rsidR="00DD276A" w:rsidRPr="00EB4FD5">
              <w:rPr>
                <w:rStyle w:val="aa"/>
                <w:rFonts w:hint="eastAsia"/>
              </w:rPr>
              <w:t>框架结构特点</w:t>
            </w:r>
            <w:r w:rsidR="00DD276A">
              <w:rPr>
                <w:webHidden/>
              </w:rPr>
              <w:tab/>
            </w:r>
            <w:r w:rsidR="00DD276A">
              <w:rPr>
                <w:webHidden/>
              </w:rPr>
              <w:fldChar w:fldCharType="begin"/>
            </w:r>
            <w:r w:rsidR="00DD276A">
              <w:rPr>
                <w:webHidden/>
              </w:rPr>
              <w:instrText xml:space="preserve"> PAGEREF _Toc21942450 \h </w:instrText>
            </w:r>
            <w:r w:rsidR="00DD276A">
              <w:rPr>
                <w:webHidden/>
              </w:rPr>
            </w:r>
            <w:r w:rsidR="00DD276A">
              <w:rPr>
                <w:webHidden/>
              </w:rPr>
              <w:fldChar w:fldCharType="separate"/>
            </w:r>
            <w:r w:rsidR="00DD276A">
              <w:rPr>
                <w:webHidden/>
              </w:rPr>
              <w:t>8</w:t>
            </w:r>
            <w:r w:rsidR="00DD276A">
              <w:rPr>
                <w:webHidden/>
              </w:rPr>
              <w:fldChar w:fldCharType="end"/>
            </w:r>
          </w:hyperlink>
        </w:p>
        <w:p w:rsidR="00DD276A" w:rsidRDefault="00CA2725">
          <w:pPr>
            <w:pStyle w:val="20"/>
            <w:rPr>
              <w:rFonts w:asciiTheme="minorHAnsi" w:hAnsiTheme="minorHAnsi" w:cstheme="minorBidi"/>
              <w:i w:val="0"/>
              <w:kern w:val="2"/>
              <w:sz w:val="21"/>
              <w:szCs w:val="22"/>
              <w:u w:val="none"/>
            </w:rPr>
          </w:pPr>
          <w:hyperlink w:anchor="_Toc21942451" w:history="1">
            <w:r w:rsidR="00DD276A" w:rsidRPr="00EB4FD5">
              <w:rPr>
                <w:rStyle w:val="aa"/>
              </w:rPr>
              <w:t>2.2</w:t>
            </w:r>
            <w:r w:rsidR="00DD276A">
              <w:rPr>
                <w:rFonts w:asciiTheme="minorHAnsi" w:hAnsiTheme="minorHAnsi" w:cstheme="minorBidi"/>
                <w:i w:val="0"/>
                <w:kern w:val="2"/>
                <w:sz w:val="21"/>
                <w:szCs w:val="22"/>
                <w:u w:val="none"/>
              </w:rPr>
              <w:tab/>
            </w:r>
            <w:r w:rsidR="00DD276A" w:rsidRPr="00EB4FD5">
              <w:rPr>
                <w:rStyle w:val="aa"/>
                <w:rFonts w:hint="eastAsia"/>
              </w:rPr>
              <w:t>扩展性</w:t>
            </w:r>
            <w:r w:rsidR="00DD276A">
              <w:rPr>
                <w:webHidden/>
              </w:rPr>
              <w:tab/>
            </w:r>
            <w:r w:rsidR="00DD276A">
              <w:rPr>
                <w:webHidden/>
              </w:rPr>
              <w:fldChar w:fldCharType="begin"/>
            </w:r>
            <w:r w:rsidR="00DD276A">
              <w:rPr>
                <w:webHidden/>
              </w:rPr>
              <w:instrText xml:space="preserve"> PAGEREF _Toc21942451 \h </w:instrText>
            </w:r>
            <w:r w:rsidR="00DD276A">
              <w:rPr>
                <w:webHidden/>
              </w:rPr>
            </w:r>
            <w:r w:rsidR="00DD276A">
              <w:rPr>
                <w:webHidden/>
              </w:rPr>
              <w:fldChar w:fldCharType="separate"/>
            </w:r>
            <w:r w:rsidR="00DD276A">
              <w:rPr>
                <w:webHidden/>
              </w:rPr>
              <w:t>9</w:t>
            </w:r>
            <w:r w:rsidR="00DD276A">
              <w:rPr>
                <w:webHidden/>
              </w:rPr>
              <w:fldChar w:fldCharType="end"/>
            </w:r>
          </w:hyperlink>
        </w:p>
        <w:p w:rsidR="00DD276A" w:rsidRDefault="00CA2725">
          <w:pPr>
            <w:pStyle w:val="20"/>
            <w:rPr>
              <w:rFonts w:asciiTheme="minorHAnsi" w:hAnsiTheme="minorHAnsi" w:cstheme="minorBidi"/>
              <w:i w:val="0"/>
              <w:kern w:val="2"/>
              <w:sz w:val="21"/>
              <w:szCs w:val="22"/>
              <w:u w:val="none"/>
            </w:rPr>
          </w:pPr>
          <w:hyperlink w:anchor="_Toc21942452" w:history="1">
            <w:r w:rsidR="00DD276A" w:rsidRPr="00EB4FD5">
              <w:rPr>
                <w:rStyle w:val="aa"/>
              </w:rPr>
              <w:t>2.3</w:t>
            </w:r>
            <w:r w:rsidR="00DD276A">
              <w:rPr>
                <w:rFonts w:asciiTheme="minorHAnsi" w:hAnsiTheme="minorHAnsi" w:cstheme="minorBidi"/>
                <w:i w:val="0"/>
                <w:kern w:val="2"/>
                <w:sz w:val="21"/>
                <w:szCs w:val="22"/>
                <w:u w:val="none"/>
              </w:rPr>
              <w:tab/>
            </w:r>
            <w:r w:rsidR="00DD276A" w:rsidRPr="00EB4FD5">
              <w:rPr>
                <w:rStyle w:val="aa"/>
                <w:rFonts w:hint="eastAsia"/>
              </w:rPr>
              <w:t>标准化</w:t>
            </w:r>
            <w:r w:rsidR="00DD276A">
              <w:rPr>
                <w:webHidden/>
              </w:rPr>
              <w:tab/>
            </w:r>
            <w:r w:rsidR="00DD276A">
              <w:rPr>
                <w:webHidden/>
              </w:rPr>
              <w:fldChar w:fldCharType="begin"/>
            </w:r>
            <w:r w:rsidR="00DD276A">
              <w:rPr>
                <w:webHidden/>
              </w:rPr>
              <w:instrText xml:space="preserve"> PAGEREF _Toc21942452 \h </w:instrText>
            </w:r>
            <w:r w:rsidR="00DD276A">
              <w:rPr>
                <w:webHidden/>
              </w:rPr>
            </w:r>
            <w:r w:rsidR="00DD276A">
              <w:rPr>
                <w:webHidden/>
              </w:rPr>
              <w:fldChar w:fldCharType="separate"/>
            </w:r>
            <w:r w:rsidR="00DD276A">
              <w:rPr>
                <w:webHidden/>
              </w:rPr>
              <w:t>10</w:t>
            </w:r>
            <w:r w:rsidR="00DD276A">
              <w:rPr>
                <w:webHidden/>
              </w:rPr>
              <w:fldChar w:fldCharType="end"/>
            </w:r>
          </w:hyperlink>
        </w:p>
        <w:p w:rsidR="00DD276A" w:rsidRDefault="00CA2725">
          <w:pPr>
            <w:pStyle w:val="20"/>
            <w:rPr>
              <w:rFonts w:asciiTheme="minorHAnsi" w:hAnsiTheme="minorHAnsi" w:cstheme="minorBidi"/>
              <w:i w:val="0"/>
              <w:kern w:val="2"/>
              <w:sz w:val="21"/>
              <w:szCs w:val="22"/>
              <w:u w:val="none"/>
            </w:rPr>
          </w:pPr>
          <w:hyperlink w:anchor="_Toc21942453" w:history="1">
            <w:r w:rsidR="00DD276A" w:rsidRPr="00EB4FD5">
              <w:rPr>
                <w:rStyle w:val="aa"/>
              </w:rPr>
              <w:t>2.4</w:t>
            </w:r>
            <w:r w:rsidR="00DD276A">
              <w:rPr>
                <w:rFonts w:asciiTheme="minorHAnsi" w:hAnsiTheme="minorHAnsi" w:cstheme="minorBidi"/>
                <w:i w:val="0"/>
                <w:kern w:val="2"/>
                <w:sz w:val="21"/>
                <w:szCs w:val="22"/>
                <w:u w:val="none"/>
              </w:rPr>
              <w:tab/>
            </w:r>
            <w:r w:rsidR="00DD276A" w:rsidRPr="00EB4FD5">
              <w:rPr>
                <w:rStyle w:val="aa"/>
                <w:rFonts w:hint="eastAsia"/>
              </w:rPr>
              <w:t>智能化</w:t>
            </w:r>
            <w:r w:rsidR="00DD276A">
              <w:rPr>
                <w:webHidden/>
              </w:rPr>
              <w:tab/>
            </w:r>
            <w:r w:rsidR="00DD276A">
              <w:rPr>
                <w:webHidden/>
              </w:rPr>
              <w:fldChar w:fldCharType="begin"/>
            </w:r>
            <w:r w:rsidR="00DD276A">
              <w:rPr>
                <w:webHidden/>
              </w:rPr>
              <w:instrText xml:space="preserve"> PAGEREF _Toc21942453 \h </w:instrText>
            </w:r>
            <w:r w:rsidR="00DD276A">
              <w:rPr>
                <w:webHidden/>
              </w:rPr>
            </w:r>
            <w:r w:rsidR="00DD276A">
              <w:rPr>
                <w:webHidden/>
              </w:rPr>
              <w:fldChar w:fldCharType="separate"/>
            </w:r>
            <w:r w:rsidR="00DD276A">
              <w:rPr>
                <w:webHidden/>
              </w:rPr>
              <w:t>11</w:t>
            </w:r>
            <w:r w:rsidR="00DD276A">
              <w:rPr>
                <w:webHidden/>
              </w:rPr>
              <w:fldChar w:fldCharType="end"/>
            </w:r>
          </w:hyperlink>
        </w:p>
        <w:p w:rsidR="00DD276A" w:rsidRDefault="00CA2725">
          <w:pPr>
            <w:pStyle w:val="20"/>
            <w:rPr>
              <w:rFonts w:asciiTheme="minorHAnsi" w:hAnsiTheme="minorHAnsi" w:cstheme="minorBidi"/>
              <w:i w:val="0"/>
              <w:kern w:val="2"/>
              <w:sz w:val="21"/>
              <w:szCs w:val="22"/>
              <w:u w:val="none"/>
            </w:rPr>
          </w:pPr>
          <w:hyperlink w:anchor="_Toc21942454" w:history="1">
            <w:r w:rsidR="00DD276A" w:rsidRPr="00EB4FD5">
              <w:rPr>
                <w:rStyle w:val="aa"/>
              </w:rPr>
              <w:t>2.5</w:t>
            </w:r>
            <w:r w:rsidR="00DD276A">
              <w:rPr>
                <w:rFonts w:asciiTheme="minorHAnsi" w:hAnsiTheme="minorHAnsi" w:cstheme="minorBidi"/>
                <w:i w:val="0"/>
                <w:kern w:val="2"/>
                <w:sz w:val="21"/>
                <w:szCs w:val="22"/>
                <w:u w:val="none"/>
              </w:rPr>
              <w:tab/>
            </w:r>
            <w:r w:rsidR="00DD276A" w:rsidRPr="00EB4FD5">
              <w:rPr>
                <w:rStyle w:val="aa"/>
                <w:rFonts w:hint="eastAsia"/>
              </w:rPr>
              <w:t>病历全结构化</w:t>
            </w:r>
            <w:r w:rsidR="00DD276A">
              <w:rPr>
                <w:webHidden/>
              </w:rPr>
              <w:tab/>
            </w:r>
            <w:r w:rsidR="00DD276A">
              <w:rPr>
                <w:webHidden/>
              </w:rPr>
              <w:fldChar w:fldCharType="begin"/>
            </w:r>
            <w:r w:rsidR="00DD276A">
              <w:rPr>
                <w:webHidden/>
              </w:rPr>
              <w:instrText xml:space="preserve"> PAGEREF _Toc21942454 \h </w:instrText>
            </w:r>
            <w:r w:rsidR="00DD276A">
              <w:rPr>
                <w:webHidden/>
              </w:rPr>
            </w:r>
            <w:r w:rsidR="00DD276A">
              <w:rPr>
                <w:webHidden/>
              </w:rPr>
              <w:fldChar w:fldCharType="separate"/>
            </w:r>
            <w:r w:rsidR="00DD276A">
              <w:rPr>
                <w:webHidden/>
              </w:rPr>
              <w:t>11</w:t>
            </w:r>
            <w:r w:rsidR="00DD276A">
              <w:rPr>
                <w:webHidden/>
              </w:rPr>
              <w:fldChar w:fldCharType="end"/>
            </w:r>
          </w:hyperlink>
        </w:p>
        <w:p w:rsidR="00DD276A" w:rsidRDefault="00CA2725">
          <w:pPr>
            <w:pStyle w:val="20"/>
            <w:rPr>
              <w:rFonts w:asciiTheme="minorHAnsi" w:hAnsiTheme="minorHAnsi" w:cstheme="minorBidi"/>
              <w:i w:val="0"/>
              <w:kern w:val="2"/>
              <w:sz w:val="21"/>
              <w:szCs w:val="22"/>
              <w:u w:val="none"/>
            </w:rPr>
          </w:pPr>
          <w:hyperlink w:anchor="_Toc21942455" w:history="1">
            <w:r w:rsidR="00DD276A" w:rsidRPr="00EB4FD5">
              <w:rPr>
                <w:rStyle w:val="aa"/>
              </w:rPr>
              <w:t>2.6</w:t>
            </w:r>
            <w:r w:rsidR="00DD276A">
              <w:rPr>
                <w:rFonts w:asciiTheme="minorHAnsi" w:hAnsiTheme="minorHAnsi" w:cstheme="minorBidi"/>
                <w:i w:val="0"/>
                <w:kern w:val="2"/>
                <w:sz w:val="21"/>
                <w:szCs w:val="22"/>
                <w:u w:val="none"/>
              </w:rPr>
              <w:tab/>
            </w:r>
            <w:r w:rsidR="00DD276A" w:rsidRPr="00EB4FD5">
              <w:rPr>
                <w:rStyle w:val="aa"/>
                <w:rFonts w:hint="eastAsia"/>
              </w:rPr>
              <w:t>高效、稳定及安全性</w:t>
            </w:r>
            <w:r w:rsidR="00DD276A">
              <w:rPr>
                <w:webHidden/>
              </w:rPr>
              <w:tab/>
            </w:r>
            <w:r w:rsidR="00DD276A">
              <w:rPr>
                <w:webHidden/>
              </w:rPr>
              <w:fldChar w:fldCharType="begin"/>
            </w:r>
            <w:r w:rsidR="00DD276A">
              <w:rPr>
                <w:webHidden/>
              </w:rPr>
              <w:instrText xml:space="preserve"> PAGEREF _Toc21942455 \h </w:instrText>
            </w:r>
            <w:r w:rsidR="00DD276A">
              <w:rPr>
                <w:webHidden/>
              </w:rPr>
            </w:r>
            <w:r w:rsidR="00DD276A">
              <w:rPr>
                <w:webHidden/>
              </w:rPr>
              <w:fldChar w:fldCharType="separate"/>
            </w:r>
            <w:r w:rsidR="00DD276A">
              <w:rPr>
                <w:webHidden/>
              </w:rPr>
              <w:t>13</w:t>
            </w:r>
            <w:r w:rsidR="00DD276A">
              <w:rPr>
                <w:webHidden/>
              </w:rPr>
              <w:fldChar w:fldCharType="end"/>
            </w:r>
          </w:hyperlink>
        </w:p>
        <w:p w:rsidR="00DD276A" w:rsidRDefault="00CA2725">
          <w:pPr>
            <w:pStyle w:val="20"/>
            <w:rPr>
              <w:rFonts w:asciiTheme="minorHAnsi" w:hAnsiTheme="minorHAnsi" w:cstheme="minorBidi"/>
              <w:i w:val="0"/>
              <w:kern w:val="2"/>
              <w:sz w:val="21"/>
              <w:szCs w:val="22"/>
              <w:u w:val="none"/>
            </w:rPr>
          </w:pPr>
          <w:hyperlink w:anchor="_Toc21942456" w:history="1">
            <w:r w:rsidR="00DD276A" w:rsidRPr="00EB4FD5">
              <w:rPr>
                <w:rStyle w:val="aa"/>
              </w:rPr>
              <w:t>2.7</w:t>
            </w:r>
            <w:r w:rsidR="00DD276A">
              <w:rPr>
                <w:rFonts w:asciiTheme="minorHAnsi" w:hAnsiTheme="minorHAnsi" w:cstheme="minorBidi"/>
                <w:i w:val="0"/>
                <w:kern w:val="2"/>
                <w:sz w:val="21"/>
                <w:szCs w:val="22"/>
                <w:u w:val="none"/>
              </w:rPr>
              <w:tab/>
            </w:r>
            <w:r w:rsidR="00DD276A" w:rsidRPr="00EB4FD5">
              <w:rPr>
                <w:rStyle w:val="aa"/>
                <w:rFonts w:hint="eastAsia"/>
              </w:rPr>
              <w:t>门诊</w:t>
            </w:r>
            <w:r w:rsidR="00DD276A" w:rsidRPr="00EB4FD5">
              <w:rPr>
                <w:rStyle w:val="aa"/>
              </w:rPr>
              <w:t>/</w:t>
            </w:r>
            <w:r w:rsidR="00DD276A" w:rsidRPr="00EB4FD5">
              <w:rPr>
                <w:rStyle w:val="aa"/>
                <w:rFonts w:hint="eastAsia"/>
              </w:rPr>
              <w:t>住院电子病历系统特色功能</w:t>
            </w:r>
            <w:r w:rsidR="00DD276A">
              <w:rPr>
                <w:webHidden/>
              </w:rPr>
              <w:tab/>
            </w:r>
            <w:r w:rsidR="00DD276A">
              <w:rPr>
                <w:webHidden/>
              </w:rPr>
              <w:fldChar w:fldCharType="begin"/>
            </w:r>
            <w:r w:rsidR="00DD276A">
              <w:rPr>
                <w:webHidden/>
              </w:rPr>
              <w:instrText xml:space="preserve"> PAGEREF _Toc21942456 \h </w:instrText>
            </w:r>
            <w:r w:rsidR="00DD276A">
              <w:rPr>
                <w:webHidden/>
              </w:rPr>
            </w:r>
            <w:r w:rsidR="00DD276A">
              <w:rPr>
                <w:webHidden/>
              </w:rPr>
              <w:fldChar w:fldCharType="separate"/>
            </w:r>
            <w:r w:rsidR="00DD276A">
              <w:rPr>
                <w:webHidden/>
              </w:rPr>
              <w:t>13</w:t>
            </w:r>
            <w:r w:rsidR="00DD276A">
              <w:rPr>
                <w:webHidden/>
              </w:rPr>
              <w:fldChar w:fldCharType="end"/>
            </w:r>
          </w:hyperlink>
        </w:p>
        <w:p w:rsidR="00DD276A" w:rsidRDefault="00CA2725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kern w:val="2"/>
              <w:sz w:val="21"/>
              <w:szCs w:val="22"/>
            </w:rPr>
          </w:pPr>
          <w:hyperlink w:anchor="_Toc21942457" w:history="1">
            <w:r w:rsidR="00DD276A" w:rsidRPr="00EB4FD5">
              <w:rPr>
                <w:rStyle w:val="aa"/>
                <w:noProof/>
              </w:rPr>
              <w:t>3</w:t>
            </w:r>
            <w:r w:rsidR="00DD276A"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1"/>
                <w:szCs w:val="22"/>
              </w:rPr>
              <w:tab/>
            </w:r>
            <w:r w:rsidR="00DD276A" w:rsidRPr="00EB4FD5">
              <w:rPr>
                <w:rStyle w:val="aa"/>
                <w:rFonts w:hint="eastAsia"/>
                <w:noProof/>
              </w:rPr>
              <w:t>电子病历的主要功能列表</w:t>
            </w:r>
            <w:r w:rsidR="00DD276A">
              <w:rPr>
                <w:noProof/>
                <w:webHidden/>
              </w:rPr>
              <w:tab/>
            </w:r>
            <w:r w:rsidR="00DD276A">
              <w:rPr>
                <w:noProof/>
                <w:webHidden/>
              </w:rPr>
              <w:fldChar w:fldCharType="begin"/>
            </w:r>
            <w:r w:rsidR="00DD276A">
              <w:rPr>
                <w:noProof/>
                <w:webHidden/>
              </w:rPr>
              <w:instrText xml:space="preserve"> PAGEREF _Toc21942457 \h </w:instrText>
            </w:r>
            <w:r w:rsidR="00DD276A">
              <w:rPr>
                <w:noProof/>
                <w:webHidden/>
              </w:rPr>
            </w:r>
            <w:r w:rsidR="00DD276A">
              <w:rPr>
                <w:noProof/>
                <w:webHidden/>
              </w:rPr>
              <w:fldChar w:fldCharType="separate"/>
            </w:r>
            <w:r w:rsidR="00DD276A">
              <w:rPr>
                <w:noProof/>
                <w:webHidden/>
              </w:rPr>
              <w:t>15</w:t>
            </w:r>
            <w:r w:rsidR="00DD276A">
              <w:rPr>
                <w:noProof/>
                <w:webHidden/>
              </w:rPr>
              <w:fldChar w:fldCharType="end"/>
            </w:r>
          </w:hyperlink>
        </w:p>
        <w:p w:rsidR="00DD276A" w:rsidRDefault="00CA2725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kern w:val="2"/>
              <w:sz w:val="21"/>
              <w:szCs w:val="22"/>
            </w:rPr>
          </w:pPr>
          <w:hyperlink w:anchor="_Toc21942458" w:history="1">
            <w:r w:rsidR="00DD276A" w:rsidRPr="00EB4FD5">
              <w:rPr>
                <w:rStyle w:val="aa"/>
                <w:noProof/>
              </w:rPr>
              <w:t>4</w:t>
            </w:r>
            <w:r w:rsidR="00DD276A"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1"/>
                <w:szCs w:val="22"/>
              </w:rPr>
              <w:tab/>
            </w:r>
            <w:r w:rsidR="00DD276A" w:rsidRPr="00EB4FD5">
              <w:rPr>
                <w:rStyle w:val="aa"/>
                <w:rFonts w:hint="eastAsia"/>
                <w:noProof/>
              </w:rPr>
              <w:t>电子病历的主要功能介绍</w:t>
            </w:r>
            <w:r w:rsidR="00DD276A">
              <w:rPr>
                <w:noProof/>
                <w:webHidden/>
              </w:rPr>
              <w:tab/>
            </w:r>
            <w:r w:rsidR="00DD276A">
              <w:rPr>
                <w:noProof/>
                <w:webHidden/>
              </w:rPr>
              <w:fldChar w:fldCharType="begin"/>
            </w:r>
            <w:r w:rsidR="00DD276A">
              <w:rPr>
                <w:noProof/>
                <w:webHidden/>
              </w:rPr>
              <w:instrText xml:space="preserve"> PAGEREF _Toc21942458 \h </w:instrText>
            </w:r>
            <w:r w:rsidR="00DD276A">
              <w:rPr>
                <w:noProof/>
                <w:webHidden/>
              </w:rPr>
            </w:r>
            <w:r w:rsidR="00DD276A">
              <w:rPr>
                <w:noProof/>
                <w:webHidden/>
              </w:rPr>
              <w:fldChar w:fldCharType="separate"/>
            </w:r>
            <w:r w:rsidR="00DD276A">
              <w:rPr>
                <w:noProof/>
                <w:webHidden/>
              </w:rPr>
              <w:t>18</w:t>
            </w:r>
            <w:r w:rsidR="00DD276A">
              <w:rPr>
                <w:noProof/>
                <w:webHidden/>
              </w:rPr>
              <w:fldChar w:fldCharType="end"/>
            </w:r>
          </w:hyperlink>
        </w:p>
        <w:p w:rsidR="00DD276A" w:rsidRDefault="00CA2725">
          <w:pPr>
            <w:pStyle w:val="20"/>
            <w:rPr>
              <w:rFonts w:asciiTheme="minorHAnsi" w:hAnsiTheme="minorHAnsi" w:cstheme="minorBidi"/>
              <w:i w:val="0"/>
              <w:kern w:val="2"/>
              <w:sz w:val="21"/>
              <w:szCs w:val="22"/>
              <w:u w:val="none"/>
            </w:rPr>
          </w:pPr>
          <w:hyperlink w:anchor="_Toc21942459" w:history="1">
            <w:r w:rsidR="00DD276A" w:rsidRPr="00EB4FD5">
              <w:rPr>
                <w:rStyle w:val="aa"/>
              </w:rPr>
              <w:t>4.1</w:t>
            </w:r>
            <w:r w:rsidR="00DD276A">
              <w:rPr>
                <w:rFonts w:asciiTheme="minorHAnsi" w:hAnsiTheme="minorHAnsi" w:cstheme="minorBidi"/>
                <w:i w:val="0"/>
                <w:kern w:val="2"/>
                <w:sz w:val="21"/>
                <w:szCs w:val="22"/>
                <w:u w:val="none"/>
              </w:rPr>
              <w:tab/>
            </w:r>
            <w:r w:rsidR="00DD276A" w:rsidRPr="00EB4FD5">
              <w:rPr>
                <w:rStyle w:val="aa"/>
                <w:rFonts w:hint="eastAsia"/>
              </w:rPr>
              <w:t>模板管理</w:t>
            </w:r>
            <w:r w:rsidR="00DD276A">
              <w:rPr>
                <w:webHidden/>
              </w:rPr>
              <w:tab/>
            </w:r>
            <w:r w:rsidR="00DD276A">
              <w:rPr>
                <w:webHidden/>
              </w:rPr>
              <w:fldChar w:fldCharType="begin"/>
            </w:r>
            <w:r w:rsidR="00DD276A">
              <w:rPr>
                <w:webHidden/>
              </w:rPr>
              <w:instrText xml:space="preserve"> PAGEREF _Toc21942459 \h </w:instrText>
            </w:r>
            <w:r w:rsidR="00DD276A">
              <w:rPr>
                <w:webHidden/>
              </w:rPr>
            </w:r>
            <w:r w:rsidR="00DD276A">
              <w:rPr>
                <w:webHidden/>
              </w:rPr>
              <w:fldChar w:fldCharType="separate"/>
            </w:r>
            <w:r w:rsidR="00DD276A">
              <w:rPr>
                <w:webHidden/>
              </w:rPr>
              <w:t>18</w:t>
            </w:r>
            <w:r w:rsidR="00DD276A">
              <w:rPr>
                <w:webHidden/>
              </w:rPr>
              <w:fldChar w:fldCharType="end"/>
            </w:r>
          </w:hyperlink>
        </w:p>
        <w:p w:rsidR="00DD276A" w:rsidRDefault="00CA2725">
          <w:pPr>
            <w:pStyle w:val="20"/>
            <w:rPr>
              <w:rFonts w:asciiTheme="minorHAnsi" w:hAnsiTheme="minorHAnsi" w:cstheme="minorBidi"/>
              <w:i w:val="0"/>
              <w:kern w:val="2"/>
              <w:sz w:val="21"/>
              <w:szCs w:val="22"/>
              <w:u w:val="none"/>
            </w:rPr>
          </w:pPr>
          <w:hyperlink w:anchor="_Toc21942460" w:history="1">
            <w:r w:rsidR="00DD276A" w:rsidRPr="00EB4FD5">
              <w:rPr>
                <w:rStyle w:val="aa"/>
              </w:rPr>
              <w:t>4.2</w:t>
            </w:r>
            <w:r w:rsidR="00DD276A">
              <w:rPr>
                <w:rFonts w:asciiTheme="minorHAnsi" w:hAnsiTheme="minorHAnsi" w:cstheme="minorBidi"/>
                <w:i w:val="0"/>
                <w:kern w:val="2"/>
                <w:sz w:val="21"/>
                <w:szCs w:val="22"/>
                <w:u w:val="none"/>
              </w:rPr>
              <w:tab/>
            </w:r>
            <w:r w:rsidR="00DD276A" w:rsidRPr="00EB4FD5">
              <w:rPr>
                <w:rStyle w:val="aa"/>
                <w:rFonts w:hint="eastAsia"/>
              </w:rPr>
              <w:t>门（急）诊电子病历系统</w:t>
            </w:r>
            <w:r w:rsidR="00DD276A">
              <w:rPr>
                <w:webHidden/>
              </w:rPr>
              <w:tab/>
            </w:r>
            <w:r w:rsidR="00DD276A">
              <w:rPr>
                <w:webHidden/>
              </w:rPr>
              <w:fldChar w:fldCharType="begin"/>
            </w:r>
            <w:r w:rsidR="00DD276A">
              <w:rPr>
                <w:webHidden/>
              </w:rPr>
              <w:instrText xml:space="preserve"> PAGEREF _Toc21942460 \h </w:instrText>
            </w:r>
            <w:r w:rsidR="00DD276A">
              <w:rPr>
                <w:webHidden/>
              </w:rPr>
            </w:r>
            <w:r w:rsidR="00DD276A">
              <w:rPr>
                <w:webHidden/>
              </w:rPr>
              <w:fldChar w:fldCharType="separate"/>
            </w:r>
            <w:r w:rsidR="00DD276A">
              <w:rPr>
                <w:webHidden/>
              </w:rPr>
              <w:t>21</w:t>
            </w:r>
            <w:r w:rsidR="00DD276A">
              <w:rPr>
                <w:webHidden/>
              </w:rPr>
              <w:fldChar w:fldCharType="end"/>
            </w:r>
          </w:hyperlink>
        </w:p>
        <w:p w:rsidR="00DD276A" w:rsidRDefault="00CA2725">
          <w:pPr>
            <w:pStyle w:val="20"/>
            <w:rPr>
              <w:rFonts w:asciiTheme="minorHAnsi" w:hAnsiTheme="minorHAnsi" w:cstheme="minorBidi"/>
              <w:i w:val="0"/>
              <w:kern w:val="2"/>
              <w:sz w:val="21"/>
              <w:szCs w:val="22"/>
              <w:u w:val="none"/>
            </w:rPr>
          </w:pPr>
          <w:hyperlink w:anchor="_Toc21942461" w:history="1">
            <w:r w:rsidR="00DD276A" w:rsidRPr="00EB4FD5">
              <w:rPr>
                <w:rStyle w:val="aa"/>
              </w:rPr>
              <w:t>4.3</w:t>
            </w:r>
            <w:r w:rsidR="00DD276A">
              <w:rPr>
                <w:rFonts w:asciiTheme="minorHAnsi" w:hAnsiTheme="minorHAnsi" w:cstheme="minorBidi"/>
                <w:i w:val="0"/>
                <w:kern w:val="2"/>
                <w:sz w:val="21"/>
                <w:szCs w:val="22"/>
                <w:u w:val="none"/>
              </w:rPr>
              <w:tab/>
            </w:r>
            <w:r w:rsidR="00DD276A" w:rsidRPr="00EB4FD5">
              <w:rPr>
                <w:rStyle w:val="aa"/>
                <w:rFonts w:hint="eastAsia"/>
              </w:rPr>
              <w:t>住院医生站系统</w:t>
            </w:r>
            <w:r w:rsidR="00DD276A">
              <w:rPr>
                <w:webHidden/>
              </w:rPr>
              <w:tab/>
            </w:r>
            <w:r w:rsidR="00DD276A">
              <w:rPr>
                <w:webHidden/>
              </w:rPr>
              <w:fldChar w:fldCharType="begin"/>
            </w:r>
            <w:r w:rsidR="00DD276A">
              <w:rPr>
                <w:webHidden/>
              </w:rPr>
              <w:instrText xml:space="preserve"> PAGEREF _Toc21942461 \h </w:instrText>
            </w:r>
            <w:r w:rsidR="00DD276A">
              <w:rPr>
                <w:webHidden/>
              </w:rPr>
            </w:r>
            <w:r w:rsidR="00DD276A">
              <w:rPr>
                <w:webHidden/>
              </w:rPr>
              <w:fldChar w:fldCharType="separate"/>
            </w:r>
            <w:r w:rsidR="00DD276A">
              <w:rPr>
                <w:webHidden/>
              </w:rPr>
              <w:t>28</w:t>
            </w:r>
            <w:r w:rsidR="00DD276A">
              <w:rPr>
                <w:webHidden/>
              </w:rPr>
              <w:fldChar w:fldCharType="end"/>
            </w:r>
          </w:hyperlink>
        </w:p>
        <w:p w:rsidR="00DD276A" w:rsidRDefault="00CA2725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21942462" w:history="1">
            <w:r w:rsidR="00DD276A" w:rsidRPr="00EB4FD5">
              <w:rPr>
                <w:rStyle w:val="aa"/>
                <w:rFonts w:ascii="Times New Roman" w:hAnsi="Times New Roman" w:cs="Times New Roman"/>
                <w:noProof/>
              </w:rPr>
              <w:t>4.3.1</w:t>
            </w:r>
            <w:r w:rsidR="00DD276A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="00DD276A" w:rsidRPr="00EB4FD5">
              <w:rPr>
                <w:rStyle w:val="aa"/>
                <w:rFonts w:hint="eastAsia"/>
                <w:noProof/>
              </w:rPr>
              <w:t>病历书写</w:t>
            </w:r>
            <w:r w:rsidR="00DD276A">
              <w:rPr>
                <w:noProof/>
                <w:webHidden/>
              </w:rPr>
              <w:tab/>
            </w:r>
            <w:r w:rsidR="00DD276A">
              <w:rPr>
                <w:noProof/>
                <w:webHidden/>
              </w:rPr>
              <w:fldChar w:fldCharType="begin"/>
            </w:r>
            <w:r w:rsidR="00DD276A">
              <w:rPr>
                <w:noProof/>
                <w:webHidden/>
              </w:rPr>
              <w:instrText xml:space="preserve"> PAGEREF _Toc21942462 \h </w:instrText>
            </w:r>
            <w:r w:rsidR="00DD276A">
              <w:rPr>
                <w:noProof/>
                <w:webHidden/>
              </w:rPr>
            </w:r>
            <w:r w:rsidR="00DD276A">
              <w:rPr>
                <w:noProof/>
                <w:webHidden/>
              </w:rPr>
              <w:fldChar w:fldCharType="separate"/>
            </w:r>
            <w:r w:rsidR="00DD276A">
              <w:rPr>
                <w:noProof/>
                <w:webHidden/>
              </w:rPr>
              <w:t>28</w:t>
            </w:r>
            <w:r w:rsidR="00DD276A">
              <w:rPr>
                <w:noProof/>
                <w:webHidden/>
              </w:rPr>
              <w:fldChar w:fldCharType="end"/>
            </w:r>
          </w:hyperlink>
        </w:p>
        <w:p w:rsidR="00DD276A" w:rsidRDefault="00CA2725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21942463" w:history="1">
            <w:r w:rsidR="00DD276A" w:rsidRPr="00EB4FD5">
              <w:rPr>
                <w:rStyle w:val="aa"/>
                <w:rFonts w:ascii="Times New Roman" w:hAnsi="Times New Roman" w:cs="Times New Roman"/>
                <w:noProof/>
              </w:rPr>
              <w:t>4.3.2</w:t>
            </w:r>
            <w:r w:rsidR="00DD276A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="00DD276A" w:rsidRPr="00EB4FD5">
              <w:rPr>
                <w:rStyle w:val="aa"/>
                <w:rFonts w:hint="eastAsia"/>
                <w:noProof/>
              </w:rPr>
              <w:t>超时锁定</w:t>
            </w:r>
            <w:r w:rsidR="00DD276A">
              <w:rPr>
                <w:noProof/>
                <w:webHidden/>
              </w:rPr>
              <w:tab/>
            </w:r>
            <w:r w:rsidR="00DD276A">
              <w:rPr>
                <w:noProof/>
                <w:webHidden/>
              </w:rPr>
              <w:fldChar w:fldCharType="begin"/>
            </w:r>
            <w:r w:rsidR="00DD276A">
              <w:rPr>
                <w:noProof/>
                <w:webHidden/>
              </w:rPr>
              <w:instrText xml:space="preserve"> PAGEREF _Toc21942463 \h </w:instrText>
            </w:r>
            <w:r w:rsidR="00DD276A">
              <w:rPr>
                <w:noProof/>
                <w:webHidden/>
              </w:rPr>
            </w:r>
            <w:r w:rsidR="00DD276A">
              <w:rPr>
                <w:noProof/>
                <w:webHidden/>
              </w:rPr>
              <w:fldChar w:fldCharType="separate"/>
            </w:r>
            <w:r w:rsidR="00DD276A">
              <w:rPr>
                <w:noProof/>
                <w:webHidden/>
              </w:rPr>
              <w:t>33</w:t>
            </w:r>
            <w:r w:rsidR="00DD276A">
              <w:rPr>
                <w:noProof/>
                <w:webHidden/>
              </w:rPr>
              <w:fldChar w:fldCharType="end"/>
            </w:r>
          </w:hyperlink>
        </w:p>
        <w:p w:rsidR="00DD276A" w:rsidRDefault="00CA2725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21942464" w:history="1">
            <w:r w:rsidR="00DD276A" w:rsidRPr="00EB4FD5">
              <w:rPr>
                <w:rStyle w:val="aa"/>
                <w:rFonts w:ascii="Times New Roman" w:hAnsi="Times New Roman" w:cs="Times New Roman"/>
                <w:noProof/>
              </w:rPr>
              <w:t>4.3.3</w:t>
            </w:r>
            <w:r w:rsidR="00DD276A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="00DD276A" w:rsidRPr="00EB4FD5">
              <w:rPr>
                <w:rStyle w:val="aa"/>
                <w:rFonts w:hint="eastAsia"/>
                <w:noProof/>
              </w:rPr>
              <w:t>消息管理</w:t>
            </w:r>
            <w:r w:rsidR="00DD276A">
              <w:rPr>
                <w:noProof/>
                <w:webHidden/>
              </w:rPr>
              <w:tab/>
            </w:r>
            <w:r w:rsidR="00DD276A">
              <w:rPr>
                <w:noProof/>
                <w:webHidden/>
              </w:rPr>
              <w:fldChar w:fldCharType="begin"/>
            </w:r>
            <w:r w:rsidR="00DD276A">
              <w:rPr>
                <w:noProof/>
                <w:webHidden/>
              </w:rPr>
              <w:instrText xml:space="preserve"> PAGEREF _Toc21942464 \h </w:instrText>
            </w:r>
            <w:r w:rsidR="00DD276A">
              <w:rPr>
                <w:noProof/>
                <w:webHidden/>
              </w:rPr>
            </w:r>
            <w:r w:rsidR="00DD276A">
              <w:rPr>
                <w:noProof/>
                <w:webHidden/>
              </w:rPr>
              <w:fldChar w:fldCharType="separate"/>
            </w:r>
            <w:r w:rsidR="00DD276A">
              <w:rPr>
                <w:noProof/>
                <w:webHidden/>
              </w:rPr>
              <w:t>34</w:t>
            </w:r>
            <w:r w:rsidR="00DD276A">
              <w:rPr>
                <w:noProof/>
                <w:webHidden/>
              </w:rPr>
              <w:fldChar w:fldCharType="end"/>
            </w:r>
          </w:hyperlink>
        </w:p>
        <w:p w:rsidR="00DD276A" w:rsidRDefault="00CA2725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21942465" w:history="1">
            <w:r w:rsidR="00DD276A" w:rsidRPr="00EB4FD5">
              <w:rPr>
                <w:rStyle w:val="aa"/>
                <w:rFonts w:ascii="Times New Roman" w:hAnsi="Times New Roman" w:cs="Times New Roman"/>
                <w:noProof/>
              </w:rPr>
              <w:t>4.3.4</w:t>
            </w:r>
            <w:r w:rsidR="00DD276A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="00DD276A" w:rsidRPr="00EB4FD5">
              <w:rPr>
                <w:rStyle w:val="aa"/>
                <w:rFonts w:hint="eastAsia"/>
                <w:noProof/>
              </w:rPr>
              <w:t>病历召回</w:t>
            </w:r>
            <w:r w:rsidR="00DD276A">
              <w:rPr>
                <w:noProof/>
                <w:webHidden/>
              </w:rPr>
              <w:tab/>
            </w:r>
            <w:r w:rsidR="00DD276A">
              <w:rPr>
                <w:noProof/>
                <w:webHidden/>
              </w:rPr>
              <w:fldChar w:fldCharType="begin"/>
            </w:r>
            <w:r w:rsidR="00DD276A">
              <w:rPr>
                <w:noProof/>
                <w:webHidden/>
              </w:rPr>
              <w:instrText xml:space="preserve"> PAGEREF _Toc21942465 \h </w:instrText>
            </w:r>
            <w:r w:rsidR="00DD276A">
              <w:rPr>
                <w:noProof/>
                <w:webHidden/>
              </w:rPr>
            </w:r>
            <w:r w:rsidR="00DD276A">
              <w:rPr>
                <w:noProof/>
                <w:webHidden/>
              </w:rPr>
              <w:fldChar w:fldCharType="separate"/>
            </w:r>
            <w:r w:rsidR="00DD276A">
              <w:rPr>
                <w:noProof/>
                <w:webHidden/>
              </w:rPr>
              <w:t>35</w:t>
            </w:r>
            <w:r w:rsidR="00DD276A">
              <w:rPr>
                <w:noProof/>
                <w:webHidden/>
              </w:rPr>
              <w:fldChar w:fldCharType="end"/>
            </w:r>
          </w:hyperlink>
        </w:p>
        <w:p w:rsidR="00DD276A" w:rsidRDefault="00CA2725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21942466" w:history="1">
            <w:r w:rsidR="00DD276A" w:rsidRPr="00EB4FD5">
              <w:rPr>
                <w:rStyle w:val="aa"/>
                <w:rFonts w:ascii="Times New Roman" w:hAnsi="Times New Roman" w:cs="Times New Roman"/>
                <w:noProof/>
              </w:rPr>
              <w:t>4.3.5</w:t>
            </w:r>
            <w:r w:rsidR="00DD276A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="00DD276A" w:rsidRPr="00EB4FD5">
              <w:rPr>
                <w:rStyle w:val="aa"/>
                <w:rFonts w:hint="eastAsia"/>
                <w:noProof/>
              </w:rPr>
              <w:t>病历审签</w:t>
            </w:r>
            <w:r w:rsidR="00DD276A">
              <w:rPr>
                <w:noProof/>
                <w:webHidden/>
              </w:rPr>
              <w:tab/>
            </w:r>
            <w:r w:rsidR="00DD276A">
              <w:rPr>
                <w:noProof/>
                <w:webHidden/>
              </w:rPr>
              <w:fldChar w:fldCharType="begin"/>
            </w:r>
            <w:r w:rsidR="00DD276A">
              <w:rPr>
                <w:noProof/>
                <w:webHidden/>
              </w:rPr>
              <w:instrText xml:space="preserve"> PAGEREF _Toc21942466 \h </w:instrText>
            </w:r>
            <w:r w:rsidR="00DD276A">
              <w:rPr>
                <w:noProof/>
                <w:webHidden/>
              </w:rPr>
            </w:r>
            <w:r w:rsidR="00DD276A">
              <w:rPr>
                <w:noProof/>
                <w:webHidden/>
              </w:rPr>
              <w:fldChar w:fldCharType="separate"/>
            </w:r>
            <w:r w:rsidR="00DD276A">
              <w:rPr>
                <w:noProof/>
                <w:webHidden/>
              </w:rPr>
              <w:t>36</w:t>
            </w:r>
            <w:r w:rsidR="00DD276A">
              <w:rPr>
                <w:noProof/>
                <w:webHidden/>
              </w:rPr>
              <w:fldChar w:fldCharType="end"/>
            </w:r>
          </w:hyperlink>
        </w:p>
        <w:p w:rsidR="00DD276A" w:rsidRDefault="00CA2725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21942467" w:history="1">
            <w:r w:rsidR="00DD276A" w:rsidRPr="00EB4FD5">
              <w:rPr>
                <w:rStyle w:val="aa"/>
                <w:rFonts w:ascii="Times New Roman" w:hAnsi="Times New Roman" w:cs="Times New Roman"/>
                <w:noProof/>
              </w:rPr>
              <w:t>4.3.6</w:t>
            </w:r>
            <w:r w:rsidR="00DD276A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="00DD276A" w:rsidRPr="00EB4FD5">
              <w:rPr>
                <w:rStyle w:val="aa"/>
                <w:rFonts w:hint="eastAsia"/>
                <w:noProof/>
              </w:rPr>
              <w:t>病历质控</w:t>
            </w:r>
            <w:r w:rsidR="00DD276A">
              <w:rPr>
                <w:noProof/>
                <w:webHidden/>
              </w:rPr>
              <w:tab/>
            </w:r>
            <w:r w:rsidR="00DD276A">
              <w:rPr>
                <w:noProof/>
                <w:webHidden/>
              </w:rPr>
              <w:fldChar w:fldCharType="begin"/>
            </w:r>
            <w:r w:rsidR="00DD276A">
              <w:rPr>
                <w:noProof/>
                <w:webHidden/>
              </w:rPr>
              <w:instrText xml:space="preserve"> PAGEREF _Toc21942467 \h </w:instrText>
            </w:r>
            <w:r w:rsidR="00DD276A">
              <w:rPr>
                <w:noProof/>
                <w:webHidden/>
              </w:rPr>
            </w:r>
            <w:r w:rsidR="00DD276A">
              <w:rPr>
                <w:noProof/>
                <w:webHidden/>
              </w:rPr>
              <w:fldChar w:fldCharType="separate"/>
            </w:r>
            <w:r w:rsidR="00DD276A">
              <w:rPr>
                <w:noProof/>
                <w:webHidden/>
              </w:rPr>
              <w:t>38</w:t>
            </w:r>
            <w:r w:rsidR="00DD276A">
              <w:rPr>
                <w:noProof/>
                <w:webHidden/>
              </w:rPr>
              <w:fldChar w:fldCharType="end"/>
            </w:r>
          </w:hyperlink>
        </w:p>
        <w:p w:rsidR="00DD276A" w:rsidRDefault="00CA2725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21942468" w:history="1">
            <w:r w:rsidR="00DD276A" w:rsidRPr="00EB4FD5">
              <w:rPr>
                <w:rStyle w:val="aa"/>
                <w:rFonts w:ascii="Times New Roman" w:hAnsi="Times New Roman" w:cs="Times New Roman"/>
                <w:noProof/>
              </w:rPr>
              <w:t>4.3.7</w:t>
            </w:r>
            <w:r w:rsidR="00DD276A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="00DD276A" w:rsidRPr="00EB4FD5">
              <w:rPr>
                <w:rStyle w:val="aa"/>
                <w:rFonts w:hint="eastAsia"/>
                <w:noProof/>
              </w:rPr>
              <w:t>统计报表</w:t>
            </w:r>
            <w:r w:rsidR="00DD276A">
              <w:rPr>
                <w:noProof/>
                <w:webHidden/>
              </w:rPr>
              <w:tab/>
            </w:r>
            <w:r w:rsidR="00DD276A">
              <w:rPr>
                <w:noProof/>
                <w:webHidden/>
              </w:rPr>
              <w:fldChar w:fldCharType="begin"/>
            </w:r>
            <w:r w:rsidR="00DD276A">
              <w:rPr>
                <w:noProof/>
                <w:webHidden/>
              </w:rPr>
              <w:instrText xml:space="preserve"> PAGEREF _Toc21942468 \h </w:instrText>
            </w:r>
            <w:r w:rsidR="00DD276A">
              <w:rPr>
                <w:noProof/>
                <w:webHidden/>
              </w:rPr>
            </w:r>
            <w:r w:rsidR="00DD276A">
              <w:rPr>
                <w:noProof/>
                <w:webHidden/>
              </w:rPr>
              <w:fldChar w:fldCharType="separate"/>
            </w:r>
            <w:r w:rsidR="00DD276A">
              <w:rPr>
                <w:noProof/>
                <w:webHidden/>
              </w:rPr>
              <w:t>44</w:t>
            </w:r>
            <w:r w:rsidR="00DD276A">
              <w:rPr>
                <w:noProof/>
                <w:webHidden/>
              </w:rPr>
              <w:fldChar w:fldCharType="end"/>
            </w:r>
          </w:hyperlink>
        </w:p>
        <w:p w:rsidR="00DD276A" w:rsidRDefault="00CA2725">
          <w:pPr>
            <w:pStyle w:val="20"/>
            <w:rPr>
              <w:rFonts w:asciiTheme="minorHAnsi" w:hAnsiTheme="minorHAnsi" w:cstheme="minorBidi"/>
              <w:i w:val="0"/>
              <w:kern w:val="2"/>
              <w:sz w:val="21"/>
              <w:szCs w:val="22"/>
              <w:u w:val="none"/>
            </w:rPr>
          </w:pPr>
          <w:hyperlink w:anchor="_Toc21942469" w:history="1">
            <w:r w:rsidR="00DD276A" w:rsidRPr="00EB4FD5">
              <w:rPr>
                <w:rStyle w:val="aa"/>
              </w:rPr>
              <w:t>4.4</w:t>
            </w:r>
            <w:r w:rsidR="00DD276A">
              <w:rPr>
                <w:rFonts w:asciiTheme="minorHAnsi" w:hAnsiTheme="minorHAnsi" w:cstheme="minorBidi"/>
                <w:i w:val="0"/>
                <w:kern w:val="2"/>
                <w:sz w:val="21"/>
                <w:szCs w:val="22"/>
                <w:u w:val="none"/>
              </w:rPr>
              <w:tab/>
            </w:r>
            <w:r w:rsidR="00DD276A" w:rsidRPr="00EB4FD5">
              <w:rPr>
                <w:rStyle w:val="aa"/>
                <w:rFonts w:hint="eastAsia"/>
              </w:rPr>
              <w:t>病历浏览</w:t>
            </w:r>
            <w:r w:rsidR="00DD276A">
              <w:rPr>
                <w:webHidden/>
              </w:rPr>
              <w:tab/>
            </w:r>
            <w:r w:rsidR="00DD276A">
              <w:rPr>
                <w:webHidden/>
              </w:rPr>
              <w:fldChar w:fldCharType="begin"/>
            </w:r>
            <w:r w:rsidR="00DD276A">
              <w:rPr>
                <w:webHidden/>
              </w:rPr>
              <w:instrText xml:space="preserve"> PAGEREF _Toc21942469 \h </w:instrText>
            </w:r>
            <w:r w:rsidR="00DD276A">
              <w:rPr>
                <w:webHidden/>
              </w:rPr>
            </w:r>
            <w:r w:rsidR="00DD276A">
              <w:rPr>
                <w:webHidden/>
              </w:rPr>
              <w:fldChar w:fldCharType="separate"/>
            </w:r>
            <w:r w:rsidR="00DD276A">
              <w:rPr>
                <w:webHidden/>
              </w:rPr>
              <w:t>45</w:t>
            </w:r>
            <w:r w:rsidR="00DD276A">
              <w:rPr>
                <w:webHidden/>
              </w:rPr>
              <w:fldChar w:fldCharType="end"/>
            </w:r>
          </w:hyperlink>
        </w:p>
        <w:p w:rsidR="00DD276A" w:rsidRDefault="00CA2725">
          <w:pPr>
            <w:pStyle w:val="20"/>
            <w:rPr>
              <w:rFonts w:asciiTheme="minorHAnsi" w:hAnsiTheme="minorHAnsi" w:cstheme="minorBidi"/>
              <w:i w:val="0"/>
              <w:kern w:val="2"/>
              <w:sz w:val="21"/>
              <w:szCs w:val="22"/>
              <w:u w:val="none"/>
            </w:rPr>
          </w:pPr>
          <w:hyperlink w:anchor="_Toc21942470" w:history="1">
            <w:r w:rsidR="00DD276A" w:rsidRPr="00EB4FD5">
              <w:rPr>
                <w:rStyle w:val="aa"/>
              </w:rPr>
              <w:t>4.5</w:t>
            </w:r>
            <w:r w:rsidR="00DD276A">
              <w:rPr>
                <w:rFonts w:asciiTheme="minorHAnsi" w:hAnsiTheme="minorHAnsi" w:cstheme="minorBidi"/>
                <w:i w:val="0"/>
                <w:kern w:val="2"/>
                <w:sz w:val="21"/>
                <w:szCs w:val="22"/>
                <w:u w:val="none"/>
              </w:rPr>
              <w:tab/>
            </w:r>
            <w:r w:rsidR="00DD276A" w:rsidRPr="00EB4FD5">
              <w:rPr>
                <w:rStyle w:val="aa"/>
                <w:rFonts w:hint="eastAsia"/>
              </w:rPr>
              <w:t>病案管理</w:t>
            </w:r>
            <w:r w:rsidR="00DD276A">
              <w:rPr>
                <w:webHidden/>
              </w:rPr>
              <w:tab/>
            </w:r>
            <w:r w:rsidR="00DD276A">
              <w:rPr>
                <w:webHidden/>
              </w:rPr>
              <w:fldChar w:fldCharType="begin"/>
            </w:r>
            <w:r w:rsidR="00DD276A">
              <w:rPr>
                <w:webHidden/>
              </w:rPr>
              <w:instrText xml:space="preserve"> PAGEREF _Toc21942470 \h </w:instrText>
            </w:r>
            <w:r w:rsidR="00DD276A">
              <w:rPr>
                <w:webHidden/>
              </w:rPr>
            </w:r>
            <w:r w:rsidR="00DD276A">
              <w:rPr>
                <w:webHidden/>
              </w:rPr>
              <w:fldChar w:fldCharType="separate"/>
            </w:r>
            <w:r w:rsidR="00DD276A">
              <w:rPr>
                <w:webHidden/>
              </w:rPr>
              <w:t>46</w:t>
            </w:r>
            <w:r w:rsidR="00DD276A">
              <w:rPr>
                <w:webHidden/>
              </w:rPr>
              <w:fldChar w:fldCharType="end"/>
            </w:r>
          </w:hyperlink>
        </w:p>
        <w:p w:rsidR="00DD276A" w:rsidRDefault="00CA2725">
          <w:pPr>
            <w:pStyle w:val="20"/>
            <w:rPr>
              <w:rFonts w:asciiTheme="minorHAnsi" w:hAnsiTheme="minorHAnsi" w:cstheme="minorBidi"/>
              <w:i w:val="0"/>
              <w:kern w:val="2"/>
              <w:sz w:val="21"/>
              <w:szCs w:val="22"/>
              <w:u w:val="none"/>
            </w:rPr>
          </w:pPr>
          <w:hyperlink w:anchor="_Toc21942471" w:history="1">
            <w:r w:rsidR="00DD276A" w:rsidRPr="00EB4FD5">
              <w:rPr>
                <w:rStyle w:val="aa"/>
              </w:rPr>
              <w:t>4.6</w:t>
            </w:r>
            <w:r w:rsidR="00DD276A">
              <w:rPr>
                <w:rFonts w:asciiTheme="minorHAnsi" w:hAnsiTheme="minorHAnsi" w:cstheme="minorBidi"/>
                <w:i w:val="0"/>
                <w:kern w:val="2"/>
                <w:sz w:val="21"/>
                <w:szCs w:val="22"/>
                <w:u w:val="none"/>
              </w:rPr>
              <w:tab/>
            </w:r>
            <w:r w:rsidR="00DD276A" w:rsidRPr="00EB4FD5">
              <w:rPr>
                <w:rStyle w:val="aa"/>
                <w:rFonts w:hint="eastAsia"/>
              </w:rPr>
              <w:t>病历检索</w:t>
            </w:r>
            <w:r w:rsidR="00DD276A">
              <w:rPr>
                <w:webHidden/>
              </w:rPr>
              <w:tab/>
            </w:r>
            <w:r w:rsidR="00DD276A">
              <w:rPr>
                <w:webHidden/>
              </w:rPr>
              <w:fldChar w:fldCharType="begin"/>
            </w:r>
            <w:r w:rsidR="00DD276A">
              <w:rPr>
                <w:webHidden/>
              </w:rPr>
              <w:instrText xml:space="preserve"> PAGEREF _Toc21942471 \h </w:instrText>
            </w:r>
            <w:r w:rsidR="00DD276A">
              <w:rPr>
                <w:webHidden/>
              </w:rPr>
            </w:r>
            <w:r w:rsidR="00DD276A">
              <w:rPr>
                <w:webHidden/>
              </w:rPr>
              <w:fldChar w:fldCharType="separate"/>
            </w:r>
            <w:r w:rsidR="00DD276A">
              <w:rPr>
                <w:webHidden/>
              </w:rPr>
              <w:t>47</w:t>
            </w:r>
            <w:r w:rsidR="00DD276A">
              <w:rPr>
                <w:webHidden/>
              </w:rPr>
              <w:fldChar w:fldCharType="end"/>
            </w:r>
          </w:hyperlink>
        </w:p>
        <w:p w:rsidR="00DD276A" w:rsidRDefault="00CA2725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kern w:val="2"/>
              <w:sz w:val="21"/>
              <w:szCs w:val="22"/>
            </w:rPr>
          </w:pPr>
          <w:hyperlink w:anchor="_Toc21942472" w:history="1">
            <w:r w:rsidR="00DD276A" w:rsidRPr="00EB4FD5">
              <w:rPr>
                <w:rStyle w:val="aa"/>
                <w:noProof/>
              </w:rPr>
              <w:t>5</w:t>
            </w:r>
            <w:r w:rsidR="00DD276A"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1"/>
                <w:szCs w:val="22"/>
              </w:rPr>
              <w:tab/>
            </w:r>
            <w:r w:rsidR="00DD276A" w:rsidRPr="00EB4FD5">
              <w:rPr>
                <w:rStyle w:val="aa"/>
                <w:rFonts w:hint="eastAsia"/>
                <w:noProof/>
              </w:rPr>
              <w:t>服务器配置要求</w:t>
            </w:r>
            <w:r w:rsidR="00DD276A">
              <w:rPr>
                <w:noProof/>
                <w:webHidden/>
              </w:rPr>
              <w:tab/>
            </w:r>
            <w:r w:rsidR="00DD276A">
              <w:rPr>
                <w:noProof/>
                <w:webHidden/>
              </w:rPr>
              <w:fldChar w:fldCharType="begin"/>
            </w:r>
            <w:r w:rsidR="00DD276A">
              <w:rPr>
                <w:noProof/>
                <w:webHidden/>
              </w:rPr>
              <w:instrText xml:space="preserve"> PAGEREF _Toc21942472 \h </w:instrText>
            </w:r>
            <w:r w:rsidR="00DD276A">
              <w:rPr>
                <w:noProof/>
                <w:webHidden/>
              </w:rPr>
            </w:r>
            <w:r w:rsidR="00DD276A">
              <w:rPr>
                <w:noProof/>
                <w:webHidden/>
              </w:rPr>
              <w:fldChar w:fldCharType="separate"/>
            </w:r>
            <w:r w:rsidR="00DD276A">
              <w:rPr>
                <w:noProof/>
                <w:webHidden/>
              </w:rPr>
              <w:t>49</w:t>
            </w:r>
            <w:r w:rsidR="00DD276A">
              <w:rPr>
                <w:noProof/>
                <w:webHidden/>
              </w:rPr>
              <w:fldChar w:fldCharType="end"/>
            </w:r>
          </w:hyperlink>
        </w:p>
        <w:p w:rsidR="00DD276A" w:rsidRDefault="00CA2725">
          <w:pPr>
            <w:pStyle w:val="20"/>
            <w:rPr>
              <w:rFonts w:asciiTheme="minorHAnsi" w:hAnsiTheme="minorHAnsi" w:cstheme="minorBidi"/>
              <w:i w:val="0"/>
              <w:kern w:val="2"/>
              <w:sz w:val="21"/>
              <w:szCs w:val="22"/>
              <w:u w:val="none"/>
            </w:rPr>
          </w:pPr>
          <w:hyperlink w:anchor="_Toc21942473" w:history="1">
            <w:r w:rsidR="00DD276A" w:rsidRPr="00EB4FD5">
              <w:rPr>
                <w:rStyle w:val="aa"/>
              </w:rPr>
              <w:t>5.1</w:t>
            </w:r>
            <w:r w:rsidR="00DD276A">
              <w:rPr>
                <w:rFonts w:asciiTheme="minorHAnsi" w:hAnsiTheme="minorHAnsi" w:cstheme="minorBidi"/>
                <w:i w:val="0"/>
                <w:kern w:val="2"/>
                <w:sz w:val="21"/>
                <w:szCs w:val="22"/>
                <w:u w:val="none"/>
              </w:rPr>
              <w:tab/>
            </w:r>
            <w:r w:rsidR="00DD276A" w:rsidRPr="00EB4FD5">
              <w:rPr>
                <w:rStyle w:val="aa"/>
                <w:rFonts w:hint="eastAsia"/>
              </w:rPr>
              <w:t>数据库（</w:t>
            </w:r>
            <w:r w:rsidR="00DD276A" w:rsidRPr="00EB4FD5">
              <w:rPr>
                <w:rStyle w:val="aa"/>
              </w:rPr>
              <w:t>oracle</w:t>
            </w:r>
            <w:r w:rsidR="00DD276A" w:rsidRPr="00EB4FD5">
              <w:rPr>
                <w:rStyle w:val="aa"/>
                <w:rFonts w:hint="eastAsia"/>
              </w:rPr>
              <w:t>）硬件配置</w:t>
            </w:r>
            <w:r w:rsidR="00DD276A">
              <w:rPr>
                <w:webHidden/>
              </w:rPr>
              <w:tab/>
            </w:r>
            <w:r w:rsidR="00DD276A">
              <w:rPr>
                <w:webHidden/>
              </w:rPr>
              <w:fldChar w:fldCharType="begin"/>
            </w:r>
            <w:r w:rsidR="00DD276A">
              <w:rPr>
                <w:webHidden/>
              </w:rPr>
              <w:instrText xml:space="preserve"> PAGEREF _Toc21942473 \h </w:instrText>
            </w:r>
            <w:r w:rsidR="00DD276A">
              <w:rPr>
                <w:webHidden/>
              </w:rPr>
            </w:r>
            <w:r w:rsidR="00DD276A">
              <w:rPr>
                <w:webHidden/>
              </w:rPr>
              <w:fldChar w:fldCharType="separate"/>
            </w:r>
            <w:r w:rsidR="00DD276A">
              <w:rPr>
                <w:webHidden/>
              </w:rPr>
              <w:t>49</w:t>
            </w:r>
            <w:r w:rsidR="00DD276A">
              <w:rPr>
                <w:webHidden/>
              </w:rPr>
              <w:fldChar w:fldCharType="end"/>
            </w:r>
          </w:hyperlink>
        </w:p>
        <w:p w:rsidR="00DD276A" w:rsidRDefault="00CA2725">
          <w:pPr>
            <w:pStyle w:val="20"/>
            <w:rPr>
              <w:rFonts w:asciiTheme="minorHAnsi" w:hAnsiTheme="minorHAnsi" w:cstheme="minorBidi"/>
              <w:i w:val="0"/>
              <w:kern w:val="2"/>
              <w:sz w:val="21"/>
              <w:szCs w:val="22"/>
              <w:u w:val="none"/>
            </w:rPr>
          </w:pPr>
          <w:hyperlink w:anchor="_Toc21942474" w:history="1">
            <w:r w:rsidR="00DD276A" w:rsidRPr="00EB4FD5">
              <w:rPr>
                <w:rStyle w:val="aa"/>
              </w:rPr>
              <w:t>5.2</w:t>
            </w:r>
            <w:r w:rsidR="00DD276A">
              <w:rPr>
                <w:rFonts w:asciiTheme="minorHAnsi" w:hAnsiTheme="minorHAnsi" w:cstheme="minorBidi"/>
                <w:i w:val="0"/>
                <w:kern w:val="2"/>
                <w:sz w:val="21"/>
                <w:szCs w:val="22"/>
                <w:u w:val="none"/>
              </w:rPr>
              <w:tab/>
            </w:r>
            <w:r w:rsidR="00DD276A" w:rsidRPr="00EB4FD5">
              <w:rPr>
                <w:rStyle w:val="aa"/>
                <w:rFonts w:hint="eastAsia"/>
              </w:rPr>
              <w:t>数据库软件配置</w:t>
            </w:r>
            <w:r w:rsidR="00DD276A">
              <w:rPr>
                <w:webHidden/>
              </w:rPr>
              <w:tab/>
            </w:r>
            <w:r w:rsidR="00DD276A">
              <w:rPr>
                <w:webHidden/>
              </w:rPr>
              <w:fldChar w:fldCharType="begin"/>
            </w:r>
            <w:r w:rsidR="00DD276A">
              <w:rPr>
                <w:webHidden/>
              </w:rPr>
              <w:instrText xml:space="preserve"> PAGEREF _Toc21942474 \h </w:instrText>
            </w:r>
            <w:r w:rsidR="00DD276A">
              <w:rPr>
                <w:webHidden/>
              </w:rPr>
            </w:r>
            <w:r w:rsidR="00DD276A">
              <w:rPr>
                <w:webHidden/>
              </w:rPr>
              <w:fldChar w:fldCharType="separate"/>
            </w:r>
            <w:r w:rsidR="00DD276A">
              <w:rPr>
                <w:webHidden/>
              </w:rPr>
              <w:t>49</w:t>
            </w:r>
            <w:r w:rsidR="00DD276A">
              <w:rPr>
                <w:webHidden/>
              </w:rPr>
              <w:fldChar w:fldCharType="end"/>
            </w:r>
          </w:hyperlink>
        </w:p>
        <w:p w:rsidR="00DD276A" w:rsidRDefault="00CA2725">
          <w:pPr>
            <w:pStyle w:val="20"/>
            <w:rPr>
              <w:rFonts w:asciiTheme="minorHAnsi" w:hAnsiTheme="minorHAnsi" w:cstheme="minorBidi"/>
              <w:i w:val="0"/>
              <w:kern w:val="2"/>
              <w:sz w:val="21"/>
              <w:szCs w:val="22"/>
              <w:u w:val="none"/>
            </w:rPr>
          </w:pPr>
          <w:hyperlink w:anchor="_Toc21942475" w:history="1">
            <w:r w:rsidR="00DD276A" w:rsidRPr="00EB4FD5">
              <w:rPr>
                <w:rStyle w:val="aa"/>
              </w:rPr>
              <w:t>5.3</w:t>
            </w:r>
            <w:r w:rsidR="00DD276A">
              <w:rPr>
                <w:rFonts w:asciiTheme="minorHAnsi" w:hAnsiTheme="minorHAnsi" w:cstheme="minorBidi"/>
                <w:i w:val="0"/>
                <w:kern w:val="2"/>
                <w:sz w:val="21"/>
                <w:szCs w:val="22"/>
                <w:u w:val="none"/>
              </w:rPr>
              <w:tab/>
            </w:r>
            <w:r w:rsidR="00DD276A" w:rsidRPr="00EB4FD5">
              <w:rPr>
                <w:rStyle w:val="aa"/>
                <w:rFonts w:hint="eastAsia"/>
              </w:rPr>
              <w:t>应用服务器硬件配置</w:t>
            </w:r>
            <w:r w:rsidR="00DD276A">
              <w:rPr>
                <w:webHidden/>
              </w:rPr>
              <w:tab/>
            </w:r>
            <w:r w:rsidR="00DD276A">
              <w:rPr>
                <w:webHidden/>
              </w:rPr>
              <w:fldChar w:fldCharType="begin"/>
            </w:r>
            <w:r w:rsidR="00DD276A">
              <w:rPr>
                <w:webHidden/>
              </w:rPr>
              <w:instrText xml:space="preserve"> PAGEREF _Toc21942475 \h </w:instrText>
            </w:r>
            <w:r w:rsidR="00DD276A">
              <w:rPr>
                <w:webHidden/>
              </w:rPr>
            </w:r>
            <w:r w:rsidR="00DD276A">
              <w:rPr>
                <w:webHidden/>
              </w:rPr>
              <w:fldChar w:fldCharType="separate"/>
            </w:r>
            <w:r w:rsidR="00DD276A">
              <w:rPr>
                <w:webHidden/>
              </w:rPr>
              <w:t>50</w:t>
            </w:r>
            <w:r w:rsidR="00DD276A">
              <w:rPr>
                <w:webHidden/>
              </w:rPr>
              <w:fldChar w:fldCharType="end"/>
            </w:r>
          </w:hyperlink>
        </w:p>
        <w:p w:rsidR="00DD276A" w:rsidRDefault="00CA2725">
          <w:pPr>
            <w:pStyle w:val="20"/>
            <w:rPr>
              <w:rFonts w:asciiTheme="minorHAnsi" w:hAnsiTheme="minorHAnsi" w:cstheme="minorBidi"/>
              <w:i w:val="0"/>
              <w:kern w:val="2"/>
              <w:sz w:val="21"/>
              <w:szCs w:val="22"/>
              <w:u w:val="none"/>
            </w:rPr>
          </w:pPr>
          <w:hyperlink w:anchor="_Toc21942476" w:history="1">
            <w:r w:rsidR="00DD276A" w:rsidRPr="00EB4FD5">
              <w:rPr>
                <w:rStyle w:val="aa"/>
              </w:rPr>
              <w:t>5.4</w:t>
            </w:r>
            <w:r w:rsidR="00DD276A">
              <w:rPr>
                <w:rFonts w:asciiTheme="minorHAnsi" w:hAnsiTheme="minorHAnsi" w:cstheme="minorBidi"/>
                <w:i w:val="0"/>
                <w:kern w:val="2"/>
                <w:sz w:val="21"/>
                <w:szCs w:val="22"/>
                <w:u w:val="none"/>
              </w:rPr>
              <w:tab/>
            </w:r>
            <w:r w:rsidR="00DD276A" w:rsidRPr="00EB4FD5">
              <w:rPr>
                <w:rStyle w:val="aa"/>
                <w:rFonts w:hint="eastAsia"/>
              </w:rPr>
              <w:t>应用服务器软件配置</w:t>
            </w:r>
            <w:r w:rsidR="00DD276A">
              <w:rPr>
                <w:webHidden/>
              </w:rPr>
              <w:tab/>
            </w:r>
            <w:r w:rsidR="00DD276A">
              <w:rPr>
                <w:webHidden/>
              </w:rPr>
              <w:fldChar w:fldCharType="begin"/>
            </w:r>
            <w:r w:rsidR="00DD276A">
              <w:rPr>
                <w:webHidden/>
              </w:rPr>
              <w:instrText xml:space="preserve"> PAGEREF _Toc21942476 \h </w:instrText>
            </w:r>
            <w:r w:rsidR="00DD276A">
              <w:rPr>
                <w:webHidden/>
              </w:rPr>
            </w:r>
            <w:r w:rsidR="00DD276A">
              <w:rPr>
                <w:webHidden/>
              </w:rPr>
              <w:fldChar w:fldCharType="separate"/>
            </w:r>
            <w:r w:rsidR="00DD276A">
              <w:rPr>
                <w:webHidden/>
              </w:rPr>
              <w:t>50</w:t>
            </w:r>
            <w:r w:rsidR="00DD276A">
              <w:rPr>
                <w:webHidden/>
              </w:rPr>
              <w:fldChar w:fldCharType="end"/>
            </w:r>
          </w:hyperlink>
        </w:p>
        <w:p w:rsidR="00BE4E0E" w:rsidRPr="00925549" w:rsidRDefault="00BA3025" w:rsidP="00251DBA">
          <w:pPr>
            <w:pStyle w:val="32"/>
            <w:spacing w:line="360" w:lineRule="auto"/>
            <w:rPr>
              <w:rFonts w:ascii="Times New Roman" w:eastAsia="FangSong" w:hAnsi="Times New Roman" w:cs="Times New Roman"/>
              <w:b/>
              <w:color w:val="000000"/>
              <w:kern w:val="2"/>
              <w:sz w:val="28"/>
              <w:lang w:val="zh-CN"/>
            </w:rPr>
          </w:pPr>
          <w:r w:rsidRPr="00143A0E">
            <w:rPr>
              <w:rFonts w:ascii="Times New Roman" w:hAnsi="Times New Roman" w:cs="Times New Roman"/>
              <w:b/>
              <w:lang w:val="zh-CN"/>
            </w:rPr>
            <w:fldChar w:fldCharType="end"/>
          </w:r>
        </w:p>
      </w:sdtContent>
    </w:sdt>
    <w:p w:rsidR="006265D5" w:rsidRPr="00925549" w:rsidRDefault="006265D5" w:rsidP="00F105CE">
      <w:pPr>
        <w:spacing w:line="20" w:lineRule="exact"/>
        <w:rPr>
          <w:rFonts w:ascii="Times New Roman" w:eastAsiaTheme="minorEastAsia" w:hAnsi="Times New Roman" w:cs="Times New Roman"/>
          <w:b/>
        </w:rPr>
      </w:pPr>
      <w:r w:rsidRPr="00925549">
        <w:rPr>
          <w:rFonts w:ascii="Times New Roman" w:eastAsiaTheme="minorEastAsia" w:hAnsi="Times New Roman" w:cs="Times New Roman"/>
        </w:rPr>
        <w:br w:type="page"/>
      </w:r>
    </w:p>
    <w:p w:rsidR="00F06222" w:rsidRPr="00C83E27" w:rsidRDefault="00F06222" w:rsidP="0056745B">
      <w:pPr>
        <w:pStyle w:val="10"/>
      </w:pPr>
      <w:bookmarkStart w:id="7" w:name="_Toc449105759"/>
      <w:bookmarkStart w:id="8" w:name="_Toc21942444"/>
      <w:bookmarkEnd w:id="6"/>
      <w:bookmarkEnd w:id="5"/>
      <w:bookmarkEnd w:id="4"/>
      <w:bookmarkEnd w:id="3"/>
      <w:bookmarkEnd w:id="2"/>
      <w:r w:rsidRPr="00C83E27">
        <w:rPr>
          <w:rFonts w:hint="eastAsia"/>
        </w:rPr>
        <w:lastRenderedPageBreak/>
        <w:t>北大</w:t>
      </w:r>
      <w:proofErr w:type="gramStart"/>
      <w:r w:rsidRPr="00C83E27">
        <w:rPr>
          <w:rFonts w:hint="eastAsia"/>
        </w:rPr>
        <w:t>医</w:t>
      </w:r>
      <w:proofErr w:type="gramEnd"/>
      <w:r w:rsidRPr="00C83E27">
        <w:rPr>
          <w:rFonts w:hint="eastAsia"/>
        </w:rPr>
        <w:t>信</w:t>
      </w:r>
      <w:bookmarkEnd w:id="7"/>
      <w:r w:rsidR="001D3AF0" w:rsidRPr="00C83E27">
        <w:rPr>
          <w:rFonts w:hint="eastAsia"/>
        </w:rPr>
        <w:t>电子病历系统</w:t>
      </w:r>
      <w:bookmarkEnd w:id="8"/>
    </w:p>
    <w:p w:rsidR="00F06222" w:rsidRPr="00C83E27" w:rsidRDefault="00F06222" w:rsidP="00D66B68">
      <w:pPr>
        <w:pStyle w:val="2"/>
      </w:pPr>
      <w:bookmarkStart w:id="9" w:name="_Toc449105760"/>
      <w:bookmarkStart w:id="10" w:name="_Toc21942445"/>
      <w:bookmarkStart w:id="11" w:name="_Toc392604105"/>
      <w:r w:rsidRPr="00C83E27">
        <w:rPr>
          <w:rFonts w:hint="eastAsia"/>
        </w:rPr>
        <w:t>产品概述</w:t>
      </w:r>
      <w:bookmarkEnd w:id="9"/>
      <w:bookmarkEnd w:id="10"/>
    </w:p>
    <w:p w:rsidR="00C501F9" w:rsidRDefault="001E61E3" w:rsidP="00C501F9">
      <w:pPr>
        <w:spacing w:line="360" w:lineRule="auto"/>
        <w:ind w:firstLineChars="200" w:firstLine="480"/>
        <w:jc w:val="both"/>
        <w:rPr>
          <w:rFonts w:ascii="微软雅黑" w:eastAsia="微软雅黑" w:hAnsi="微软雅黑"/>
          <w:szCs w:val="21"/>
          <w:lang w:val="x-none"/>
        </w:rPr>
      </w:pPr>
      <w:r w:rsidRPr="00C83E27">
        <w:rPr>
          <w:rFonts w:ascii="微软雅黑" w:eastAsia="微软雅黑" w:hAnsi="微软雅黑"/>
          <w:szCs w:val="21"/>
          <w:lang w:val="x-none"/>
        </w:rPr>
        <w:t>集成化电子病历系统（IEMR2.0）是一个面向</w:t>
      </w:r>
      <w:r w:rsidRPr="00C83E27">
        <w:rPr>
          <w:rFonts w:ascii="微软雅黑" w:eastAsia="微软雅黑" w:hAnsi="微软雅黑" w:hint="eastAsia"/>
          <w:szCs w:val="21"/>
          <w:lang w:val="x-none"/>
        </w:rPr>
        <w:t>临床</w:t>
      </w:r>
      <w:r w:rsidRPr="00C83E27">
        <w:rPr>
          <w:rFonts w:ascii="微软雅黑" w:eastAsia="微软雅黑" w:hAnsi="微软雅黑"/>
          <w:szCs w:val="21"/>
          <w:lang w:val="x-none"/>
        </w:rPr>
        <w:t>医生、医技人员及</w:t>
      </w:r>
      <w:r w:rsidRPr="00C83E27">
        <w:rPr>
          <w:rFonts w:ascii="微软雅黑" w:eastAsia="微软雅黑" w:hAnsi="微软雅黑" w:hint="eastAsia"/>
          <w:szCs w:val="21"/>
          <w:lang w:val="x-none"/>
        </w:rPr>
        <w:t>医院</w:t>
      </w:r>
      <w:r w:rsidRPr="00C83E27">
        <w:rPr>
          <w:rFonts w:ascii="微软雅黑" w:eastAsia="微软雅黑" w:hAnsi="微软雅黑"/>
          <w:szCs w:val="21"/>
          <w:lang w:val="x-none"/>
        </w:rPr>
        <w:t>管理人员为主的</w:t>
      </w:r>
      <w:r w:rsidRPr="00C83E27">
        <w:rPr>
          <w:rFonts w:ascii="微软雅黑" w:eastAsia="微软雅黑" w:hAnsi="微软雅黑" w:hint="eastAsia"/>
          <w:szCs w:val="21"/>
          <w:lang w:val="x-none"/>
        </w:rPr>
        <w:t>集成化、</w:t>
      </w:r>
      <w:r w:rsidRPr="00C83E27">
        <w:rPr>
          <w:rFonts w:ascii="微软雅黑" w:eastAsia="微软雅黑" w:hAnsi="微软雅黑"/>
          <w:szCs w:val="21"/>
          <w:lang w:val="x-none"/>
        </w:rPr>
        <w:t>一体化</w:t>
      </w:r>
      <w:r w:rsidRPr="00C83E27">
        <w:rPr>
          <w:rFonts w:ascii="微软雅黑" w:eastAsia="微软雅黑" w:hAnsi="微软雅黑" w:hint="eastAsia"/>
          <w:szCs w:val="21"/>
          <w:lang w:val="x-none"/>
        </w:rPr>
        <w:t>病历</w:t>
      </w:r>
      <w:r w:rsidR="00BF0F41">
        <w:rPr>
          <w:rFonts w:ascii="微软雅黑" w:eastAsia="微软雅黑" w:hAnsi="微软雅黑"/>
          <w:szCs w:val="21"/>
          <w:lang w:val="x-none"/>
        </w:rPr>
        <w:t>信息系统，汇总、记录病人整个医疗过程中所产生的各</w:t>
      </w:r>
      <w:r w:rsidR="00BF0F41">
        <w:rPr>
          <w:rFonts w:ascii="微软雅黑" w:eastAsia="微软雅黑" w:hAnsi="微软雅黑" w:hint="eastAsia"/>
          <w:szCs w:val="21"/>
          <w:lang w:val="x-none"/>
        </w:rPr>
        <w:t>类病历文书</w:t>
      </w:r>
      <w:r w:rsidRPr="00C83E27">
        <w:rPr>
          <w:rFonts w:ascii="微软雅黑" w:eastAsia="微软雅黑" w:hAnsi="微软雅黑"/>
          <w:szCs w:val="21"/>
          <w:lang w:val="x-none"/>
        </w:rPr>
        <w:t>信息，为临床医务人员提供集成化信息支持。</w:t>
      </w:r>
      <w:r w:rsidR="000C6D40">
        <w:rPr>
          <w:rFonts w:ascii="微软雅黑" w:eastAsia="微软雅黑" w:hAnsi="微软雅黑" w:hint="eastAsia"/>
          <w:szCs w:val="21"/>
          <w:lang w:val="x-none"/>
        </w:rPr>
        <w:t>电子病历系统</w:t>
      </w:r>
      <w:r w:rsidRPr="00C83E27">
        <w:rPr>
          <w:rFonts w:ascii="微软雅黑" w:eastAsia="微软雅黑" w:hAnsi="微软雅黑"/>
          <w:szCs w:val="21"/>
          <w:lang w:val="x-none"/>
        </w:rPr>
        <w:t>可提高医疗工作效率</w:t>
      </w:r>
      <w:r w:rsidRPr="00C83E27">
        <w:rPr>
          <w:rFonts w:ascii="微软雅黑" w:eastAsia="微软雅黑" w:hAnsi="微软雅黑" w:hint="eastAsia"/>
          <w:szCs w:val="21"/>
          <w:lang w:val="x-none"/>
        </w:rPr>
        <w:t>和</w:t>
      </w:r>
      <w:r w:rsidRPr="00C83E27">
        <w:rPr>
          <w:rFonts w:ascii="微软雅黑" w:eastAsia="微软雅黑" w:hAnsi="微软雅黑"/>
          <w:szCs w:val="21"/>
          <w:lang w:val="x-none"/>
        </w:rPr>
        <w:t>医疗工作质量，满足临床科研和教学需要，同时还能够为医院管理服务，提升医院的管理水平和服务水平。</w:t>
      </w:r>
      <w:r w:rsidR="008F481C">
        <w:rPr>
          <w:rFonts w:ascii="微软雅黑" w:eastAsia="微软雅黑" w:hAnsi="微软雅黑" w:hint="eastAsia"/>
          <w:szCs w:val="21"/>
          <w:lang w:val="x-none"/>
        </w:rPr>
        <w:t>满足当前电子病历评级及互联互通成熟标准等需求。</w:t>
      </w:r>
    </w:p>
    <w:p w:rsidR="001E61E3" w:rsidRPr="00C83E27" w:rsidRDefault="00C501F9" w:rsidP="00C501F9">
      <w:pPr>
        <w:spacing w:line="360" w:lineRule="auto"/>
        <w:ind w:firstLineChars="200" w:firstLine="480"/>
        <w:jc w:val="both"/>
        <w:rPr>
          <w:rFonts w:ascii="微软雅黑" w:eastAsia="微软雅黑" w:hAnsi="微软雅黑"/>
        </w:rPr>
      </w:pPr>
      <w:r w:rsidRPr="00C83E27">
        <w:rPr>
          <w:rFonts w:ascii="微软雅黑" w:eastAsia="微软雅黑" w:hAnsi="微软雅黑" w:hint="eastAsia"/>
        </w:rPr>
        <w:t>电子病历系统遵循医疗行业规范标准，遵从医生的使用习惯，同时具有扩展前瞻性。</w:t>
      </w:r>
      <w:r w:rsidR="001E61E3" w:rsidRPr="00C83E27">
        <w:rPr>
          <w:rFonts w:ascii="微软雅黑" w:eastAsia="微软雅黑" w:hAnsi="微软雅黑" w:hint="eastAsia"/>
        </w:rPr>
        <w:t>电子病历系统</w:t>
      </w:r>
      <w:r w:rsidR="001E61E3" w:rsidRPr="00C83E27">
        <w:rPr>
          <w:rFonts w:ascii="微软雅黑" w:eastAsia="微软雅黑" w:hAnsi="微软雅黑"/>
          <w:szCs w:val="21"/>
          <w:lang w:val="x-none"/>
        </w:rPr>
        <w:t>功能门户</w:t>
      </w:r>
      <w:r w:rsidR="001E61E3" w:rsidRPr="00C83E27">
        <w:rPr>
          <w:rFonts w:ascii="微软雅黑" w:eastAsia="微软雅黑" w:hAnsi="微软雅黑" w:hint="eastAsia"/>
          <w:szCs w:val="21"/>
          <w:lang w:val="x-none"/>
        </w:rPr>
        <w:t>包括：</w:t>
      </w:r>
      <w:r w:rsidR="001E61E3" w:rsidRPr="00C83E27">
        <w:rPr>
          <w:rFonts w:ascii="微软雅黑" w:eastAsia="微软雅黑" w:hAnsi="微软雅黑"/>
          <w:szCs w:val="21"/>
          <w:lang w:val="x-none"/>
        </w:rPr>
        <w:t>医生工作站、门诊医生站、护士工作站、模板管理、质控管理、</w:t>
      </w:r>
      <w:r w:rsidR="001E61E3" w:rsidRPr="00C83E27">
        <w:rPr>
          <w:rFonts w:ascii="微软雅黑" w:eastAsia="微软雅黑" w:hAnsi="微软雅黑" w:hint="eastAsia"/>
          <w:lang w:val="x-none"/>
        </w:rPr>
        <w:t>病案管理</w:t>
      </w:r>
      <w:r w:rsidR="001E61E3" w:rsidRPr="00C83E27">
        <w:rPr>
          <w:rFonts w:ascii="微软雅黑" w:eastAsia="微软雅黑" w:hAnsi="微软雅黑" w:hint="eastAsia"/>
          <w:szCs w:val="21"/>
          <w:lang w:val="x-none"/>
        </w:rPr>
        <w:t>、</w:t>
      </w:r>
      <w:r w:rsidR="001E61E3" w:rsidRPr="00C83E27">
        <w:rPr>
          <w:rFonts w:ascii="微软雅黑" w:eastAsia="微软雅黑" w:hAnsi="微软雅黑"/>
          <w:szCs w:val="21"/>
          <w:lang w:val="x-none"/>
        </w:rPr>
        <w:t>系统管理等</w:t>
      </w:r>
      <w:r w:rsidR="001E61E3" w:rsidRPr="00C83E27">
        <w:rPr>
          <w:rFonts w:ascii="微软雅黑" w:eastAsia="微软雅黑" w:hAnsi="微软雅黑" w:hint="eastAsia"/>
        </w:rPr>
        <w:t>。病历文书实现全结构化，满足教科研及临床数据提取的结构化提取需求，支持病历三级审签及审签留痕，提供第三方接口。</w:t>
      </w:r>
    </w:p>
    <w:p w:rsidR="008C0234" w:rsidRPr="00ED62B7" w:rsidRDefault="008C0234" w:rsidP="00B47CE2">
      <w:pPr>
        <w:spacing w:line="360" w:lineRule="auto"/>
        <w:jc w:val="center"/>
      </w:pPr>
      <w:r w:rsidRPr="008C0234">
        <w:rPr>
          <w:noProof/>
        </w:rPr>
        <w:lastRenderedPageBreak/>
        <w:drawing>
          <wp:inline distT="0" distB="0" distL="0" distR="0" wp14:anchorId="0DDE851B" wp14:editId="2CA51F92">
            <wp:extent cx="4416151" cy="4176464"/>
            <wp:effectExtent l="0" t="19050" r="3810" b="71755"/>
            <wp:docPr id="7" name="图示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1D3AF0" w:rsidRPr="00ED62B7" w:rsidRDefault="001D3AF0" w:rsidP="004D0F4F">
      <w:pPr>
        <w:widowControl w:val="0"/>
        <w:spacing w:line="360" w:lineRule="auto"/>
        <w:ind w:firstLineChars="200" w:firstLine="480"/>
        <w:jc w:val="both"/>
        <w:rPr>
          <w:rFonts w:ascii="Times New Roman" w:hAnsi="Times New Roman" w:cs="Times New Roman"/>
          <w:kern w:val="2"/>
        </w:rPr>
      </w:pPr>
    </w:p>
    <w:p w:rsidR="001D3AF0" w:rsidRDefault="001D3AF0" w:rsidP="00D66B68">
      <w:pPr>
        <w:pStyle w:val="2"/>
      </w:pPr>
      <w:bookmarkStart w:id="12" w:name="_Toc21942446"/>
      <w:r>
        <w:rPr>
          <w:rFonts w:hint="eastAsia"/>
        </w:rPr>
        <w:t>设计</w:t>
      </w:r>
      <w:r w:rsidRPr="00D736C9">
        <w:rPr>
          <w:rFonts w:hint="eastAsia"/>
        </w:rPr>
        <w:t>原则</w:t>
      </w:r>
      <w:bookmarkEnd w:id="12"/>
    </w:p>
    <w:p w:rsidR="00D91E79" w:rsidRPr="00C83E27" w:rsidRDefault="00D91E79" w:rsidP="00D91E79">
      <w:pPr>
        <w:rPr>
          <w:rFonts w:ascii="微软雅黑" w:eastAsia="微软雅黑" w:hAnsi="微软雅黑"/>
        </w:rPr>
      </w:pPr>
      <w:r w:rsidRPr="00C83E27">
        <w:rPr>
          <w:rFonts w:ascii="微软雅黑" w:eastAsia="微软雅黑" w:hAnsi="微软雅黑" w:hint="eastAsia"/>
        </w:rPr>
        <w:t>电子病历系统设计遵循以下原则：</w:t>
      </w:r>
    </w:p>
    <w:p w:rsidR="001D3AF0" w:rsidRPr="00C83E27" w:rsidRDefault="001D3AF0" w:rsidP="00C83E27">
      <w:pPr>
        <w:spacing w:line="360" w:lineRule="auto"/>
        <w:ind w:firstLineChars="200" w:firstLine="480"/>
        <w:rPr>
          <w:rFonts w:ascii="微软雅黑" w:eastAsia="微软雅黑" w:hAnsi="微软雅黑"/>
          <w:b/>
        </w:rPr>
      </w:pPr>
      <w:r w:rsidRPr="00C83E27">
        <w:rPr>
          <w:rFonts w:ascii="微软雅黑" w:eastAsia="微软雅黑" w:hAnsi="微软雅黑" w:hint="eastAsia"/>
          <w:b/>
        </w:rPr>
        <w:t>1）先进性原则</w:t>
      </w:r>
    </w:p>
    <w:p w:rsidR="001D3AF0" w:rsidRPr="00C83E27" w:rsidRDefault="001040B9" w:rsidP="001040B9">
      <w:pPr>
        <w:spacing w:line="360" w:lineRule="auto"/>
        <w:ind w:firstLineChars="200" w:firstLine="480"/>
        <w:jc w:val="both"/>
        <w:rPr>
          <w:rFonts w:ascii="微软雅黑" w:eastAsia="微软雅黑" w:hAnsi="微软雅黑"/>
          <w:szCs w:val="21"/>
          <w:lang w:val="x-none"/>
        </w:rPr>
      </w:pPr>
      <w:r>
        <w:rPr>
          <w:rFonts w:ascii="微软雅黑" w:eastAsia="微软雅黑" w:hAnsi="微软雅黑" w:hint="eastAsia"/>
          <w:szCs w:val="21"/>
          <w:lang w:val="x-none"/>
        </w:rPr>
        <w:t>电子病历系统</w:t>
      </w:r>
      <w:r w:rsidR="001D3AF0" w:rsidRPr="00C83E27">
        <w:rPr>
          <w:rFonts w:ascii="微软雅黑" w:eastAsia="微软雅黑" w:hAnsi="微软雅黑" w:hint="eastAsia"/>
          <w:szCs w:val="21"/>
          <w:lang w:val="x-none"/>
        </w:rPr>
        <w:t>借鉴国际现代医院管理及信息化建设理念、吸取国外优秀医院信息化系统建设经验，参照HIMSS EMR Adoption Model、JCI等标准和要求、结合医院的现有情况，对医院业务及流程进行全面梳理、分析，形成面向未来的整体</w:t>
      </w:r>
      <w:r w:rsidR="008F481C">
        <w:rPr>
          <w:rFonts w:ascii="微软雅黑" w:eastAsia="微软雅黑" w:hAnsi="微软雅黑" w:hint="eastAsia"/>
          <w:szCs w:val="21"/>
          <w:lang w:val="x-none"/>
        </w:rPr>
        <w:t>电子病历</w:t>
      </w:r>
      <w:r w:rsidR="001D3AF0" w:rsidRPr="00C83E27">
        <w:rPr>
          <w:rFonts w:ascii="微软雅黑" w:eastAsia="微软雅黑" w:hAnsi="微软雅黑" w:hint="eastAsia"/>
          <w:szCs w:val="21"/>
          <w:lang w:val="x-none"/>
        </w:rPr>
        <w:t>建设规划。</w:t>
      </w:r>
      <w:r w:rsidR="00B14412">
        <w:rPr>
          <w:rFonts w:ascii="微软雅黑" w:eastAsia="微软雅黑" w:hAnsi="微软雅黑" w:hint="eastAsia"/>
          <w:szCs w:val="21"/>
          <w:lang w:val="x-none"/>
        </w:rPr>
        <w:t>系统</w:t>
      </w:r>
      <w:r w:rsidR="001D3AF0" w:rsidRPr="00C83E27">
        <w:rPr>
          <w:rFonts w:ascii="微软雅黑" w:eastAsia="微软雅黑" w:hAnsi="微软雅黑" w:hint="eastAsia"/>
          <w:szCs w:val="21"/>
          <w:lang w:val="x-none"/>
        </w:rPr>
        <w:t>确保</w:t>
      </w:r>
      <w:r w:rsidR="00B14412">
        <w:rPr>
          <w:rFonts w:ascii="微软雅黑" w:eastAsia="微软雅黑" w:hAnsi="微软雅黑" w:hint="eastAsia"/>
          <w:szCs w:val="21"/>
          <w:lang w:val="x-none"/>
        </w:rPr>
        <w:t>了</w:t>
      </w:r>
      <w:r w:rsidR="001D3AF0" w:rsidRPr="00C83E27">
        <w:rPr>
          <w:rFonts w:ascii="微软雅黑" w:eastAsia="微软雅黑" w:hAnsi="微软雅黑" w:hint="eastAsia"/>
          <w:szCs w:val="21"/>
          <w:lang w:val="x-none"/>
        </w:rPr>
        <w:t>信息化系统架构的先进性、前瞻性，适应中国医院运营特点并能支撑长远的信息化发展和管理变革。</w:t>
      </w:r>
    </w:p>
    <w:p w:rsidR="001D3AF0" w:rsidRPr="00C83E27" w:rsidRDefault="001D3AF0" w:rsidP="00C83E27">
      <w:pPr>
        <w:spacing w:line="360" w:lineRule="auto"/>
        <w:ind w:firstLineChars="200" w:firstLine="480"/>
        <w:rPr>
          <w:rFonts w:ascii="微软雅黑" w:eastAsia="微软雅黑" w:hAnsi="微软雅黑"/>
          <w:b/>
        </w:rPr>
      </w:pPr>
      <w:r w:rsidRPr="00C83E27">
        <w:rPr>
          <w:rFonts w:ascii="微软雅黑" w:eastAsia="微软雅黑" w:hAnsi="微软雅黑" w:hint="eastAsia"/>
          <w:b/>
        </w:rPr>
        <w:t>2）标准化原则</w:t>
      </w:r>
    </w:p>
    <w:p w:rsidR="001D3AF0" w:rsidRPr="00C83E27" w:rsidRDefault="003B01A8" w:rsidP="003B01A8">
      <w:pPr>
        <w:spacing w:line="360" w:lineRule="auto"/>
        <w:ind w:firstLineChars="200" w:firstLine="480"/>
        <w:jc w:val="both"/>
        <w:rPr>
          <w:rFonts w:ascii="微软雅黑" w:eastAsia="微软雅黑" w:hAnsi="微软雅黑"/>
          <w:szCs w:val="21"/>
          <w:lang w:val="x-none"/>
        </w:rPr>
      </w:pPr>
      <w:r>
        <w:rPr>
          <w:rFonts w:ascii="微软雅黑" w:eastAsia="微软雅黑" w:hAnsi="微软雅黑" w:hint="eastAsia"/>
          <w:szCs w:val="21"/>
          <w:lang w:val="x-none"/>
        </w:rPr>
        <w:lastRenderedPageBreak/>
        <w:t>电子病历系统把</w:t>
      </w:r>
      <w:r w:rsidR="001D3AF0" w:rsidRPr="00C83E27">
        <w:rPr>
          <w:rFonts w:ascii="微软雅黑" w:eastAsia="微软雅黑" w:hAnsi="微软雅黑" w:hint="eastAsia"/>
          <w:szCs w:val="21"/>
          <w:lang w:val="x-none"/>
        </w:rPr>
        <w:t>标准化工作作为整个项目建设的重点之一。遵循各种卫生行业标准如：《中国医院信息系统数据集》，《病历书写基本规范》等，支持统一的计算机技术和网络互联标准如XML、WEBSERVICE、</w:t>
      </w:r>
      <w:proofErr w:type="spellStart"/>
      <w:r w:rsidR="001D3AF0" w:rsidRPr="00C83E27">
        <w:rPr>
          <w:rFonts w:ascii="微软雅黑" w:eastAsia="微软雅黑" w:hAnsi="微软雅黑" w:hint="eastAsia"/>
          <w:szCs w:val="21"/>
          <w:lang w:val="x-none"/>
        </w:rPr>
        <w:t>JMS等</w:t>
      </w:r>
      <w:proofErr w:type="spellEnd"/>
      <w:r w:rsidR="001D3AF0" w:rsidRPr="00C83E27">
        <w:rPr>
          <w:rFonts w:ascii="微软雅黑" w:eastAsia="微软雅黑" w:hAnsi="微软雅黑" w:hint="eastAsia"/>
          <w:szCs w:val="21"/>
          <w:lang w:val="x-none"/>
        </w:rPr>
        <w:t>。</w:t>
      </w:r>
    </w:p>
    <w:p w:rsidR="001D3AF0" w:rsidRPr="00C83E27" w:rsidRDefault="001D3AF0" w:rsidP="00C83E27">
      <w:pPr>
        <w:spacing w:line="360" w:lineRule="auto"/>
        <w:ind w:firstLineChars="200" w:firstLine="480"/>
        <w:rPr>
          <w:rFonts w:ascii="微软雅黑" w:eastAsia="微软雅黑" w:hAnsi="微软雅黑"/>
          <w:b/>
        </w:rPr>
      </w:pPr>
      <w:r w:rsidRPr="00C83E27">
        <w:rPr>
          <w:rFonts w:ascii="微软雅黑" w:eastAsia="微软雅黑" w:hAnsi="微软雅黑" w:hint="eastAsia"/>
          <w:b/>
        </w:rPr>
        <w:t>3）可行性原则</w:t>
      </w:r>
    </w:p>
    <w:p w:rsidR="001D3AF0" w:rsidRPr="00C83E27" w:rsidRDefault="001040B9" w:rsidP="001040B9">
      <w:pPr>
        <w:spacing w:line="360" w:lineRule="auto"/>
        <w:ind w:firstLineChars="200" w:firstLine="480"/>
        <w:rPr>
          <w:rFonts w:ascii="微软雅黑" w:eastAsia="微软雅黑" w:hAnsi="微软雅黑"/>
          <w:szCs w:val="21"/>
          <w:lang w:val="x-none"/>
        </w:rPr>
      </w:pPr>
      <w:r>
        <w:rPr>
          <w:rFonts w:ascii="微软雅黑" w:eastAsia="微软雅黑" w:hAnsi="微软雅黑" w:hint="eastAsia"/>
          <w:szCs w:val="21"/>
          <w:lang w:val="x-none"/>
        </w:rPr>
        <w:t>电子病历系统</w:t>
      </w:r>
      <w:r w:rsidR="001D3AF0" w:rsidRPr="00C83E27">
        <w:rPr>
          <w:rFonts w:ascii="微软雅黑" w:eastAsia="微软雅黑" w:hAnsi="微软雅黑" w:hint="eastAsia"/>
          <w:szCs w:val="21"/>
          <w:lang w:val="x-none"/>
        </w:rPr>
        <w:t>基于医院现有系统的现状，进行整体规划，明确阶段目标，充分论证，项目</w:t>
      </w:r>
      <w:r>
        <w:rPr>
          <w:rFonts w:ascii="微软雅黑" w:eastAsia="微软雅黑" w:hAnsi="微软雅黑" w:hint="eastAsia"/>
          <w:szCs w:val="21"/>
          <w:lang w:val="x-none"/>
        </w:rPr>
        <w:t>开发</w:t>
      </w:r>
      <w:r w:rsidR="001D3AF0" w:rsidRPr="00C83E27">
        <w:rPr>
          <w:rFonts w:ascii="微软雅黑" w:eastAsia="微软雅黑" w:hAnsi="微软雅黑" w:hint="eastAsia"/>
          <w:szCs w:val="21"/>
          <w:lang w:val="x-none"/>
        </w:rPr>
        <w:t>过程全程引入评审机制，评审成员由国内信息化知名专家组成，确保项目建设规划先进性的同时可付诸于实施。</w:t>
      </w:r>
    </w:p>
    <w:p w:rsidR="001D3AF0" w:rsidRPr="00C83E27" w:rsidRDefault="001D3AF0" w:rsidP="00C83E27">
      <w:pPr>
        <w:spacing w:line="360" w:lineRule="auto"/>
        <w:ind w:firstLineChars="200" w:firstLine="480"/>
        <w:rPr>
          <w:rFonts w:ascii="微软雅黑" w:eastAsia="微软雅黑" w:hAnsi="微软雅黑"/>
          <w:b/>
        </w:rPr>
      </w:pPr>
      <w:r w:rsidRPr="00C83E27">
        <w:rPr>
          <w:rFonts w:ascii="微软雅黑" w:eastAsia="微软雅黑" w:hAnsi="微软雅黑" w:hint="eastAsia"/>
          <w:b/>
        </w:rPr>
        <w:t>4）易用性原则</w:t>
      </w:r>
    </w:p>
    <w:p w:rsidR="001D3AF0" w:rsidRPr="00C83E27" w:rsidRDefault="007A0D74" w:rsidP="001D3AF0">
      <w:pPr>
        <w:spacing w:line="360" w:lineRule="auto"/>
        <w:ind w:firstLineChars="200" w:firstLine="480"/>
        <w:rPr>
          <w:rFonts w:ascii="微软雅黑" w:eastAsia="微软雅黑" w:hAnsi="微软雅黑"/>
          <w:szCs w:val="21"/>
          <w:lang w:val="x-none"/>
        </w:rPr>
      </w:pPr>
      <w:r>
        <w:rPr>
          <w:rFonts w:ascii="微软雅黑" w:eastAsia="微软雅黑" w:hAnsi="微软雅黑" w:hint="eastAsia"/>
          <w:szCs w:val="21"/>
          <w:lang w:val="x-none"/>
        </w:rPr>
        <w:t>电子病历</w:t>
      </w:r>
      <w:r w:rsidR="001D3AF0" w:rsidRPr="00C83E27">
        <w:rPr>
          <w:rFonts w:ascii="微软雅黑" w:eastAsia="微软雅黑" w:hAnsi="微软雅黑" w:hint="eastAsia"/>
          <w:szCs w:val="21"/>
          <w:lang w:val="x-none"/>
        </w:rPr>
        <w:t>系统功能满足用户的要求是开发工作的出发点和归宿。在成熟的产品上提供客户化定制方法及工具以满足业务</w:t>
      </w:r>
      <w:r>
        <w:rPr>
          <w:rFonts w:ascii="微软雅黑" w:eastAsia="微软雅黑" w:hAnsi="微软雅黑" w:hint="eastAsia"/>
          <w:szCs w:val="21"/>
          <w:lang w:val="x-none"/>
        </w:rPr>
        <w:t>需求，确保达到产品易用的目标</w:t>
      </w:r>
      <w:r w:rsidR="001D3AF0" w:rsidRPr="00C83E27">
        <w:rPr>
          <w:rFonts w:ascii="微软雅黑" w:eastAsia="微软雅黑" w:hAnsi="微软雅黑" w:hint="eastAsia"/>
          <w:szCs w:val="21"/>
          <w:lang w:val="x-none"/>
        </w:rPr>
        <w:t>。</w:t>
      </w:r>
    </w:p>
    <w:p w:rsidR="001D3AF0" w:rsidRPr="00C83E27" w:rsidRDefault="001D3AF0" w:rsidP="00C83E27">
      <w:pPr>
        <w:spacing w:line="360" w:lineRule="auto"/>
        <w:ind w:firstLineChars="200" w:firstLine="480"/>
        <w:rPr>
          <w:rFonts w:ascii="微软雅黑" w:eastAsia="微软雅黑" w:hAnsi="微软雅黑"/>
          <w:b/>
        </w:rPr>
      </w:pPr>
      <w:r w:rsidRPr="00C83E27">
        <w:rPr>
          <w:rFonts w:ascii="微软雅黑" w:eastAsia="微软雅黑" w:hAnsi="微软雅黑" w:hint="eastAsia"/>
          <w:b/>
        </w:rPr>
        <w:t>5）安全性原则</w:t>
      </w:r>
    </w:p>
    <w:p w:rsidR="001D3AF0" w:rsidRPr="00C83E27" w:rsidRDefault="00315BA9" w:rsidP="00315BA9">
      <w:pPr>
        <w:spacing w:line="360" w:lineRule="auto"/>
        <w:ind w:firstLineChars="200" w:firstLine="480"/>
        <w:rPr>
          <w:rFonts w:ascii="微软雅黑" w:eastAsia="微软雅黑" w:hAnsi="微软雅黑"/>
          <w:szCs w:val="21"/>
          <w:lang w:val="x-none"/>
        </w:rPr>
      </w:pPr>
      <w:r>
        <w:rPr>
          <w:rFonts w:ascii="微软雅黑" w:eastAsia="微软雅黑" w:hAnsi="微软雅黑" w:hint="eastAsia"/>
          <w:szCs w:val="21"/>
          <w:lang w:val="x-none"/>
        </w:rPr>
        <w:t>电子病历系统开发过程中重复考虑了</w:t>
      </w:r>
      <w:r w:rsidRPr="00C83E27">
        <w:rPr>
          <w:rFonts w:ascii="微软雅黑" w:eastAsia="微软雅黑" w:hAnsi="微软雅黑" w:hint="eastAsia"/>
          <w:szCs w:val="21"/>
          <w:lang w:val="x-none"/>
        </w:rPr>
        <w:t>关键性数据的流转、交换和存储，系统的安全性</w:t>
      </w:r>
      <w:r>
        <w:rPr>
          <w:rFonts w:ascii="微软雅黑" w:eastAsia="微软雅黑" w:hAnsi="微软雅黑" w:hint="eastAsia"/>
          <w:szCs w:val="21"/>
          <w:lang w:val="x-none"/>
        </w:rPr>
        <w:t>。</w:t>
      </w:r>
    </w:p>
    <w:p w:rsidR="001D3AF0" w:rsidRPr="00C83E27" w:rsidRDefault="001D3AF0" w:rsidP="00C83E27">
      <w:pPr>
        <w:spacing w:line="360" w:lineRule="auto"/>
        <w:ind w:firstLineChars="200" w:firstLine="480"/>
        <w:rPr>
          <w:rFonts w:ascii="微软雅黑" w:eastAsia="微软雅黑" w:hAnsi="微软雅黑"/>
          <w:b/>
        </w:rPr>
      </w:pPr>
      <w:r w:rsidRPr="00C83E27">
        <w:rPr>
          <w:rFonts w:ascii="微软雅黑" w:eastAsia="微软雅黑" w:hAnsi="微软雅黑" w:hint="eastAsia"/>
          <w:b/>
        </w:rPr>
        <w:t>6）开放性原则</w:t>
      </w:r>
    </w:p>
    <w:p w:rsidR="001D3AF0" w:rsidRPr="00C83E27" w:rsidRDefault="001D3AF0" w:rsidP="001D3AF0">
      <w:pPr>
        <w:spacing w:line="360" w:lineRule="auto"/>
        <w:ind w:firstLineChars="200" w:firstLine="480"/>
        <w:rPr>
          <w:rFonts w:ascii="微软雅黑" w:eastAsia="微软雅黑" w:hAnsi="微软雅黑"/>
          <w:szCs w:val="21"/>
          <w:lang w:val="x-none"/>
        </w:rPr>
      </w:pPr>
      <w:r w:rsidRPr="00C83E27">
        <w:rPr>
          <w:rFonts w:ascii="微软雅黑" w:eastAsia="微软雅黑" w:hAnsi="微软雅黑" w:hint="eastAsia"/>
          <w:szCs w:val="21"/>
          <w:lang w:val="x-none"/>
        </w:rPr>
        <w:t>信息系统建设的根本目的在于信息交换，因此</w:t>
      </w:r>
      <w:r w:rsidR="00DA415A">
        <w:rPr>
          <w:rFonts w:ascii="微软雅黑" w:eastAsia="微软雅黑" w:hAnsi="微软雅黑" w:hint="eastAsia"/>
          <w:szCs w:val="21"/>
          <w:lang w:val="x-none"/>
        </w:rPr>
        <w:t>电子病历系统</w:t>
      </w:r>
      <w:r w:rsidRPr="00C83E27">
        <w:rPr>
          <w:rFonts w:ascii="微软雅黑" w:eastAsia="微软雅黑" w:hAnsi="微软雅黑" w:hint="eastAsia"/>
          <w:szCs w:val="21"/>
          <w:lang w:val="x-none"/>
        </w:rPr>
        <w:t>在系统建设中采用的各项软、硬件技术和产品必须符合开放性原则，符合当前国</w:t>
      </w:r>
      <w:r w:rsidR="00315BA9">
        <w:rPr>
          <w:rFonts w:ascii="微软雅黑" w:eastAsia="微软雅黑" w:hAnsi="微软雅黑" w:hint="eastAsia"/>
          <w:szCs w:val="21"/>
          <w:lang w:val="x-none"/>
        </w:rPr>
        <w:t>外</w:t>
      </w:r>
      <w:r w:rsidRPr="00C83E27">
        <w:rPr>
          <w:rFonts w:ascii="微软雅黑" w:eastAsia="微软雅黑" w:hAnsi="微软雅黑" w:hint="eastAsia"/>
          <w:szCs w:val="21"/>
          <w:lang w:val="x-none"/>
        </w:rPr>
        <w:t>内标准。</w:t>
      </w:r>
    </w:p>
    <w:p w:rsidR="001D3AF0" w:rsidRPr="00C83E27" w:rsidRDefault="001D3AF0" w:rsidP="00C83E27">
      <w:pPr>
        <w:spacing w:line="360" w:lineRule="auto"/>
        <w:ind w:firstLineChars="200" w:firstLine="480"/>
        <w:rPr>
          <w:rFonts w:ascii="微软雅黑" w:eastAsia="微软雅黑" w:hAnsi="微软雅黑"/>
          <w:b/>
        </w:rPr>
      </w:pPr>
      <w:r w:rsidRPr="00C83E27">
        <w:rPr>
          <w:rFonts w:ascii="微软雅黑" w:eastAsia="微软雅黑" w:hAnsi="微软雅黑" w:hint="eastAsia"/>
          <w:b/>
        </w:rPr>
        <w:t>7）扩展性原则</w:t>
      </w:r>
    </w:p>
    <w:p w:rsidR="001D3AF0" w:rsidRPr="00C83E27" w:rsidRDefault="001D3AF0" w:rsidP="001D3AF0">
      <w:pPr>
        <w:spacing w:line="360" w:lineRule="auto"/>
        <w:ind w:firstLineChars="200" w:firstLine="480"/>
        <w:rPr>
          <w:rFonts w:ascii="微软雅黑" w:eastAsia="微软雅黑" w:hAnsi="微软雅黑"/>
          <w:szCs w:val="21"/>
          <w:lang w:val="x-none"/>
        </w:rPr>
      </w:pPr>
      <w:r w:rsidRPr="00C83E27">
        <w:rPr>
          <w:rFonts w:ascii="微软雅黑" w:eastAsia="微软雅黑" w:hAnsi="微软雅黑" w:hint="eastAsia"/>
          <w:szCs w:val="21"/>
          <w:lang w:val="x-none"/>
        </w:rPr>
        <w:t>医院自身条件及其外界环境是不断发展变化的。</w:t>
      </w:r>
      <w:r w:rsidR="00A54C90">
        <w:rPr>
          <w:rFonts w:ascii="微软雅黑" w:eastAsia="微软雅黑" w:hAnsi="微软雅黑" w:hint="eastAsia"/>
          <w:szCs w:val="21"/>
          <w:lang w:val="x-none"/>
        </w:rPr>
        <w:t>电子病历系统</w:t>
      </w:r>
      <w:r w:rsidRPr="00C83E27">
        <w:rPr>
          <w:rFonts w:ascii="微软雅黑" w:eastAsia="微软雅黑" w:hAnsi="微软雅黑" w:hint="eastAsia"/>
          <w:szCs w:val="21"/>
          <w:lang w:val="x-none"/>
        </w:rPr>
        <w:t>从应用到设计采用开放式体系架构，使系统具备较强的动态适应性。</w:t>
      </w:r>
      <w:r w:rsidR="000B3C20">
        <w:rPr>
          <w:rFonts w:ascii="微软雅黑" w:eastAsia="微软雅黑" w:hAnsi="微软雅黑" w:hint="eastAsia"/>
          <w:szCs w:val="21"/>
          <w:lang w:val="x-none"/>
        </w:rPr>
        <w:t>充分</w:t>
      </w:r>
      <w:r w:rsidR="000B3C20" w:rsidRPr="00C83E27">
        <w:rPr>
          <w:rFonts w:ascii="微软雅黑" w:eastAsia="微软雅黑" w:hAnsi="微软雅黑" w:hint="eastAsia"/>
          <w:szCs w:val="21"/>
          <w:lang w:val="x-none"/>
        </w:rPr>
        <w:t>考虑与合作业务的关系，</w:t>
      </w:r>
      <w:r w:rsidR="000B3C20">
        <w:rPr>
          <w:rFonts w:ascii="微软雅黑" w:eastAsia="微软雅黑" w:hAnsi="微软雅黑" w:hint="eastAsia"/>
          <w:szCs w:val="21"/>
          <w:lang w:val="x-none"/>
        </w:rPr>
        <w:t>使产品</w:t>
      </w:r>
      <w:r w:rsidR="000B3C20" w:rsidRPr="00C83E27">
        <w:rPr>
          <w:rFonts w:ascii="微软雅黑" w:eastAsia="微软雅黑" w:hAnsi="微软雅黑" w:hint="eastAsia"/>
          <w:szCs w:val="21"/>
          <w:lang w:val="x-none"/>
        </w:rPr>
        <w:t>业务生命周期</w:t>
      </w:r>
      <w:r w:rsidR="000B3C20">
        <w:rPr>
          <w:rFonts w:ascii="微软雅黑" w:eastAsia="微软雅黑" w:hAnsi="微软雅黑" w:hint="eastAsia"/>
          <w:szCs w:val="21"/>
          <w:lang w:val="x-none"/>
        </w:rPr>
        <w:t>可以</w:t>
      </w:r>
      <w:r w:rsidR="000B3C20" w:rsidRPr="00C83E27">
        <w:rPr>
          <w:rFonts w:ascii="微软雅黑" w:eastAsia="微软雅黑" w:hAnsi="微软雅黑" w:hint="eastAsia"/>
          <w:szCs w:val="21"/>
          <w:lang w:val="x-none"/>
        </w:rPr>
        <w:t>延伸。</w:t>
      </w:r>
    </w:p>
    <w:p w:rsidR="001D3AF0" w:rsidRPr="00C83E27" w:rsidRDefault="001D3AF0" w:rsidP="00C83E27">
      <w:pPr>
        <w:spacing w:line="360" w:lineRule="auto"/>
        <w:ind w:firstLineChars="200" w:firstLine="480"/>
        <w:rPr>
          <w:rFonts w:ascii="微软雅黑" w:eastAsia="微软雅黑" w:hAnsi="微软雅黑"/>
          <w:b/>
        </w:rPr>
      </w:pPr>
      <w:r w:rsidRPr="00C83E27">
        <w:rPr>
          <w:rFonts w:ascii="微软雅黑" w:eastAsia="微软雅黑" w:hAnsi="微软雅黑" w:hint="eastAsia"/>
          <w:b/>
        </w:rPr>
        <w:t>8）规划性原则</w:t>
      </w:r>
    </w:p>
    <w:p w:rsidR="001D3AF0" w:rsidRPr="00C83E27" w:rsidRDefault="001D3AF0" w:rsidP="001D3AF0">
      <w:pPr>
        <w:spacing w:line="360" w:lineRule="auto"/>
        <w:ind w:firstLineChars="200" w:firstLine="480"/>
        <w:rPr>
          <w:rFonts w:ascii="微软雅黑" w:eastAsia="微软雅黑" w:hAnsi="微软雅黑"/>
          <w:szCs w:val="21"/>
          <w:lang w:val="x-none"/>
        </w:rPr>
      </w:pPr>
      <w:r w:rsidRPr="00C83E27">
        <w:rPr>
          <w:rFonts w:ascii="微软雅黑" w:eastAsia="微软雅黑" w:hAnsi="微软雅黑" w:hint="eastAsia"/>
          <w:szCs w:val="21"/>
          <w:lang w:val="x-none"/>
        </w:rPr>
        <w:lastRenderedPageBreak/>
        <w:t>在</w:t>
      </w:r>
      <w:r w:rsidR="00340A87">
        <w:rPr>
          <w:rFonts w:ascii="微软雅黑" w:eastAsia="微软雅黑" w:hAnsi="微软雅黑" w:hint="eastAsia"/>
          <w:szCs w:val="21"/>
          <w:lang w:val="x-none"/>
        </w:rPr>
        <w:t>电子病历设计</w:t>
      </w:r>
      <w:r w:rsidRPr="00C83E27">
        <w:rPr>
          <w:rFonts w:ascii="微软雅黑" w:eastAsia="微软雅黑" w:hAnsi="微软雅黑" w:hint="eastAsia"/>
          <w:szCs w:val="21"/>
          <w:lang w:val="x-none"/>
        </w:rPr>
        <w:t>方案中体现了系统建设与医院当前业务及未来业务的协调同步，应考虑到医院的近期、中期及长期的发展。具有统一规划、分步实施、不断完善、逐步升级的能力。</w:t>
      </w:r>
    </w:p>
    <w:p w:rsidR="001D3AF0" w:rsidRPr="00C83E27" w:rsidRDefault="001D3AF0" w:rsidP="00C83E27">
      <w:pPr>
        <w:spacing w:line="360" w:lineRule="auto"/>
        <w:ind w:firstLineChars="200" w:firstLine="480"/>
        <w:rPr>
          <w:rFonts w:ascii="微软雅黑" w:eastAsia="微软雅黑" w:hAnsi="微软雅黑"/>
          <w:b/>
        </w:rPr>
      </w:pPr>
      <w:r w:rsidRPr="00C83E27">
        <w:rPr>
          <w:rFonts w:ascii="微软雅黑" w:eastAsia="微软雅黑" w:hAnsi="微软雅黑" w:hint="eastAsia"/>
          <w:b/>
        </w:rPr>
        <w:t>9）集成性原则</w:t>
      </w:r>
    </w:p>
    <w:p w:rsidR="001D3AF0" w:rsidRPr="00C83E27" w:rsidRDefault="001D3AF0" w:rsidP="00C83E27">
      <w:pPr>
        <w:spacing w:line="360" w:lineRule="auto"/>
        <w:ind w:firstLineChars="200" w:firstLine="480"/>
        <w:rPr>
          <w:rFonts w:ascii="微软雅黑" w:eastAsia="微软雅黑" w:hAnsi="微软雅黑"/>
          <w:szCs w:val="21"/>
          <w:lang w:val="x-none"/>
        </w:rPr>
      </w:pPr>
      <w:r w:rsidRPr="00C83E27">
        <w:rPr>
          <w:rFonts w:ascii="微软雅黑" w:eastAsia="微软雅黑" w:hAnsi="微软雅黑" w:hint="eastAsia"/>
          <w:szCs w:val="21"/>
          <w:lang w:val="x-none"/>
        </w:rPr>
        <w:t>围绕医院信息化建设的总体目标，</w:t>
      </w:r>
      <w:r w:rsidR="00C83E27">
        <w:rPr>
          <w:rFonts w:ascii="微软雅黑" w:eastAsia="微软雅黑" w:hAnsi="微软雅黑" w:hint="eastAsia"/>
          <w:szCs w:val="21"/>
          <w:lang w:val="x-none"/>
        </w:rPr>
        <w:t>电子病历支持互联互通，</w:t>
      </w:r>
      <w:r w:rsidR="00464FB2">
        <w:rPr>
          <w:rFonts w:ascii="微软雅黑" w:eastAsia="微软雅黑" w:hAnsi="微软雅黑" w:hint="eastAsia"/>
          <w:szCs w:val="21"/>
          <w:lang w:val="x-none"/>
        </w:rPr>
        <w:t>与其他系统可以实现很好的集成</w:t>
      </w:r>
      <w:r w:rsidRPr="00C83E27">
        <w:rPr>
          <w:rFonts w:ascii="微软雅黑" w:eastAsia="微软雅黑" w:hAnsi="微软雅黑" w:hint="eastAsia"/>
          <w:szCs w:val="21"/>
          <w:lang w:val="x-none"/>
        </w:rPr>
        <w:t>。</w:t>
      </w:r>
    </w:p>
    <w:p w:rsidR="001D3AF0" w:rsidRPr="00C83E27" w:rsidRDefault="001D3AF0" w:rsidP="00D66B68">
      <w:pPr>
        <w:pStyle w:val="2"/>
      </w:pPr>
      <w:bookmarkStart w:id="13" w:name="_Toc21942447"/>
      <w:r w:rsidRPr="00C83E27">
        <w:rPr>
          <w:rFonts w:hint="eastAsia"/>
        </w:rPr>
        <w:t>政策依据</w:t>
      </w:r>
      <w:bookmarkEnd w:id="13"/>
    </w:p>
    <w:p w:rsidR="001D3AF0" w:rsidRPr="00C83E27" w:rsidRDefault="001D3AF0" w:rsidP="001D3AF0">
      <w:pPr>
        <w:rPr>
          <w:rFonts w:ascii="微软雅黑" w:eastAsia="微软雅黑" w:hAnsi="微软雅黑"/>
        </w:rPr>
      </w:pPr>
      <w:r w:rsidRPr="00C83E27">
        <w:rPr>
          <w:rFonts w:ascii="微软雅黑" w:eastAsia="微软雅黑" w:hAnsi="微软雅黑" w:hint="eastAsia"/>
        </w:rPr>
        <w:t>电子病历系统遵循以下政策：</w:t>
      </w:r>
    </w:p>
    <w:p w:rsidR="001D3AF0" w:rsidRPr="00C83E27" w:rsidRDefault="001D3AF0" w:rsidP="001D3AF0">
      <w:pPr>
        <w:spacing w:line="360" w:lineRule="auto"/>
        <w:ind w:firstLineChars="200" w:firstLine="480"/>
        <w:rPr>
          <w:rFonts w:ascii="微软雅黑" w:eastAsia="微软雅黑" w:hAnsi="微软雅黑"/>
        </w:rPr>
      </w:pPr>
      <w:r w:rsidRPr="00C83E27">
        <w:rPr>
          <w:rFonts w:ascii="微软雅黑" w:eastAsia="微软雅黑" w:hAnsi="微软雅黑" w:hint="eastAsia"/>
        </w:rPr>
        <w:t xml:space="preserve">1）《中共中央、国务院关于深化医药卫生体制改革的意见》（中发〔2009〕6号） </w:t>
      </w:r>
    </w:p>
    <w:p w:rsidR="001D3AF0" w:rsidRPr="00C83E27" w:rsidRDefault="001D3AF0" w:rsidP="001D3AF0">
      <w:pPr>
        <w:spacing w:line="360" w:lineRule="auto"/>
        <w:ind w:firstLineChars="200" w:firstLine="480"/>
        <w:rPr>
          <w:rFonts w:ascii="微软雅黑" w:eastAsia="微软雅黑" w:hAnsi="微软雅黑"/>
        </w:rPr>
      </w:pPr>
      <w:r w:rsidRPr="00C83E27">
        <w:rPr>
          <w:rFonts w:ascii="微软雅黑" w:eastAsia="微软雅黑" w:hAnsi="微软雅黑" w:hint="eastAsia"/>
        </w:rPr>
        <w:t>2）《国务院关于印发医药卫生体制改革近期重点实施方案（2009-2011年）的通知》（国发〔2009〕12号）</w:t>
      </w:r>
    </w:p>
    <w:p w:rsidR="001D3AF0" w:rsidRPr="00C83E27" w:rsidRDefault="001D3AF0" w:rsidP="001D3AF0">
      <w:pPr>
        <w:spacing w:line="360" w:lineRule="auto"/>
        <w:ind w:firstLineChars="200" w:firstLine="480"/>
        <w:rPr>
          <w:rFonts w:ascii="微软雅黑" w:eastAsia="微软雅黑" w:hAnsi="微软雅黑"/>
        </w:rPr>
      </w:pPr>
      <w:r w:rsidRPr="00C83E27">
        <w:rPr>
          <w:rFonts w:ascii="微软雅黑" w:eastAsia="微软雅黑" w:hAnsi="微软雅黑" w:hint="eastAsia"/>
        </w:rPr>
        <w:t xml:space="preserve">3）《国务院办公厅关于印发医药卫生体制五项重点改革2010年度主要工作安排的通知》（国办函〔2010〕67号） </w:t>
      </w:r>
    </w:p>
    <w:p w:rsidR="001D3AF0" w:rsidRPr="00C83E27" w:rsidRDefault="001D3AF0" w:rsidP="001D3AF0">
      <w:pPr>
        <w:spacing w:line="360" w:lineRule="auto"/>
        <w:ind w:firstLineChars="200" w:firstLine="480"/>
        <w:rPr>
          <w:rFonts w:ascii="微软雅黑" w:eastAsia="微软雅黑" w:hAnsi="微软雅黑"/>
        </w:rPr>
      </w:pPr>
      <w:r w:rsidRPr="00C83E27">
        <w:rPr>
          <w:rFonts w:ascii="微软雅黑" w:eastAsia="微软雅黑" w:hAnsi="微软雅黑" w:hint="eastAsia"/>
        </w:rPr>
        <w:t>4）《卫生部、中央编办、国家发展改革委、财政部、人力资源社会保障部关于公立医院改革试点的指导意见》（卫</w:t>
      </w:r>
      <w:proofErr w:type="gramStart"/>
      <w:r w:rsidRPr="00C83E27">
        <w:rPr>
          <w:rFonts w:ascii="微软雅黑" w:eastAsia="微软雅黑" w:hAnsi="微软雅黑" w:hint="eastAsia"/>
        </w:rPr>
        <w:t>医</w:t>
      </w:r>
      <w:proofErr w:type="gramEnd"/>
      <w:r w:rsidRPr="00C83E27">
        <w:rPr>
          <w:rFonts w:ascii="微软雅黑" w:eastAsia="微软雅黑" w:hAnsi="微软雅黑" w:hint="eastAsia"/>
        </w:rPr>
        <w:t>管发〔2010〕20号）</w:t>
      </w:r>
    </w:p>
    <w:p w:rsidR="001D3AF0" w:rsidRDefault="001D3AF0" w:rsidP="00D66B68">
      <w:pPr>
        <w:pStyle w:val="2"/>
      </w:pPr>
      <w:bookmarkStart w:id="14" w:name="_Toc21942448"/>
      <w:r w:rsidRPr="00D736C9">
        <w:rPr>
          <w:rFonts w:hint="eastAsia"/>
        </w:rPr>
        <w:t>技术标准</w:t>
      </w:r>
      <w:bookmarkEnd w:id="14"/>
    </w:p>
    <w:p w:rsidR="001D3AF0" w:rsidRPr="0056745B" w:rsidRDefault="001D3AF0" w:rsidP="001D3AF0">
      <w:pPr>
        <w:rPr>
          <w:rFonts w:ascii="微软雅黑" w:eastAsia="微软雅黑" w:hAnsi="微软雅黑"/>
        </w:rPr>
      </w:pPr>
      <w:r w:rsidRPr="0056745B">
        <w:rPr>
          <w:rFonts w:ascii="微软雅黑" w:eastAsia="微软雅黑" w:hAnsi="微软雅黑" w:hint="eastAsia"/>
        </w:rPr>
        <w:t>电子病历系统</w:t>
      </w:r>
      <w:r w:rsidR="009769D8">
        <w:rPr>
          <w:rFonts w:ascii="微软雅黑" w:eastAsia="微软雅黑" w:hAnsi="微软雅黑" w:hint="eastAsia"/>
        </w:rPr>
        <w:t>满足但不限于</w:t>
      </w:r>
      <w:r w:rsidRPr="0056745B">
        <w:rPr>
          <w:rFonts w:ascii="微软雅黑" w:eastAsia="微软雅黑" w:hAnsi="微软雅黑" w:hint="eastAsia"/>
        </w:rPr>
        <w:t>如下技术标准：</w:t>
      </w:r>
    </w:p>
    <w:p w:rsidR="001D3AF0" w:rsidRPr="0056745B" w:rsidRDefault="001D3AF0" w:rsidP="001D3AF0">
      <w:pPr>
        <w:spacing w:line="360" w:lineRule="auto"/>
        <w:ind w:firstLineChars="200" w:firstLine="480"/>
        <w:rPr>
          <w:rFonts w:ascii="微软雅黑" w:eastAsia="微软雅黑" w:hAnsi="微软雅黑"/>
        </w:rPr>
      </w:pPr>
      <w:r w:rsidRPr="0056745B">
        <w:rPr>
          <w:rFonts w:ascii="微软雅黑" w:eastAsia="微软雅黑" w:hAnsi="微软雅黑" w:hint="eastAsia"/>
        </w:rPr>
        <w:t xml:space="preserve">1）《计算机信息系统安全保护等级划分准则》（GB 17859-1999） </w:t>
      </w:r>
    </w:p>
    <w:p w:rsidR="001D3AF0" w:rsidRPr="0056745B" w:rsidRDefault="001D3AF0" w:rsidP="001D3AF0">
      <w:pPr>
        <w:spacing w:line="360" w:lineRule="auto"/>
        <w:ind w:firstLineChars="200" w:firstLine="480"/>
        <w:rPr>
          <w:rFonts w:ascii="微软雅黑" w:eastAsia="微软雅黑" w:hAnsi="微软雅黑"/>
        </w:rPr>
      </w:pPr>
      <w:r w:rsidRPr="0056745B">
        <w:rPr>
          <w:rFonts w:ascii="微软雅黑" w:eastAsia="微软雅黑" w:hAnsi="微软雅黑" w:hint="eastAsia"/>
        </w:rPr>
        <w:t xml:space="preserve">2）《卫生部健康档案基本架构与数据标准（试行）》（卫办发〔2009〕46号） </w:t>
      </w:r>
    </w:p>
    <w:p w:rsidR="001D3AF0" w:rsidRPr="0056745B" w:rsidRDefault="001D3AF0" w:rsidP="001D3AF0">
      <w:pPr>
        <w:spacing w:line="360" w:lineRule="auto"/>
        <w:ind w:firstLineChars="200" w:firstLine="480"/>
        <w:rPr>
          <w:rFonts w:ascii="微软雅黑" w:eastAsia="微软雅黑" w:hAnsi="微软雅黑"/>
        </w:rPr>
      </w:pPr>
      <w:r w:rsidRPr="0056745B">
        <w:rPr>
          <w:rFonts w:ascii="微软雅黑" w:eastAsia="微软雅黑" w:hAnsi="微软雅黑" w:hint="eastAsia"/>
        </w:rPr>
        <w:lastRenderedPageBreak/>
        <w:t xml:space="preserve">3）《卫生部关于印发〈卫生系统电子认证服务管理办法（试行）〉的通知》（卫办发〔2009〕125号） </w:t>
      </w:r>
    </w:p>
    <w:p w:rsidR="001D3AF0" w:rsidRPr="0056745B" w:rsidRDefault="001D3AF0" w:rsidP="001D3AF0">
      <w:pPr>
        <w:spacing w:line="360" w:lineRule="auto"/>
        <w:ind w:firstLineChars="200" w:firstLine="480"/>
        <w:rPr>
          <w:rFonts w:ascii="微软雅黑" w:eastAsia="微软雅黑" w:hAnsi="微软雅黑"/>
        </w:rPr>
      </w:pPr>
      <w:r w:rsidRPr="0056745B">
        <w:rPr>
          <w:rFonts w:ascii="微软雅黑" w:eastAsia="微软雅黑" w:hAnsi="微软雅黑" w:hint="eastAsia"/>
        </w:rPr>
        <w:t xml:space="preserve">4）卫生部《电子病历基本架构与数据标准（试行）》（卫办发〔2009〕130号） </w:t>
      </w:r>
    </w:p>
    <w:p w:rsidR="001D3AF0" w:rsidRPr="0056745B" w:rsidRDefault="001D3AF0" w:rsidP="001D3AF0">
      <w:pPr>
        <w:spacing w:line="360" w:lineRule="auto"/>
        <w:ind w:firstLineChars="200" w:firstLine="480"/>
        <w:rPr>
          <w:rFonts w:ascii="微软雅黑" w:eastAsia="微软雅黑" w:hAnsi="微软雅黑"/>
        </w:rPr>
      </w:pPr>
      <w:r w:rsidRPr="0056745B">
        <w:rPr>
          <w:rFonts w:ascii="微软雅黑" w:eastAsia="微软雅黑" w:hAnsi="微软雅黑" w:hint="eastAsia"/>
        </w:rPr>
        <w:t xml:space="preserve">5）卫生部《中医电子病历基本规范（试行）》（国中医药发〔2010〕18号） </w:t>
      </w:r>
    </w:p>
    <w:p w:rsidR="001D3AF0" w:rsidRPr="0056745B" w:rsidRDefault="001D3AF0" w:rsidP="001D3AF0">
      <w:pPr>
        <w:spacing w:line="360" w:lineRule="auto"/>
        <w:ind w:firstLineChars="200" w:firstLine="480"/>
        <w:rPr>
          <w:rFonts w:ascii="微软雅黑" w:eastAsia="微软雅黑" w:hAnsi="微软雅黑"/>
        </w:rPr>
      </w:pPr>
      <w:r w:rsidRPr="0056745B">
        <w:rPr>
          <w:rFonts w:ascii="微软雅黑" w:eastAsia="微软雅黑" w:hAnsi="微软雅黑" w:hint="eastAsia"/>
        </w:rPr>
        <w:t>6）卫生部《电子病历系统功能规范（试行）》（卫</w:t>
      </w:r>
      <w:proofErr w:type="gramStart"/>
      <w:r w:rsidRPr="0056745B">
        <w:rPr>
          <w:rFonts w:ascii="微软雅黑" w:eastAsia="微软雅黑" w:hAnsi="微软雅黑" w:hint="eastAsia"/>
        </w:rPr>
        <w:t>医</w:t>
      </w:r>
      <w:proofErr w:type="gramEnd"/>
      <w:r w:rsidRPr="0056745B">
        <w:rPr>
          <w:rFonts w:ascii="微软雅黑" w:eastAsia="微软雅黑" w:hAnsi="微软雅黑" w:hint="eastAsia"/>
        </w:rPr>
        <w:t xml:space="preserve">政发〔2010〕114号） </w:t>
      </w:r>
    </w:p>
    <w:p w:rsidR="001D3AF0" w:rsidRPr="0056745B" w:rsidRDefault="001D3AF0" w:rsidP="001D3AF0">
      <w:pPr>
        <w:spacing w:line="360" w:lineRule="auto"/>
        <w:ind w:firstLineChars="200" w:firstLine="480"/>
        <w:rPr>
          <w:rFonts w:ascii="微软雅黑" w:eastAsia="微软雅黑" w:hAnsi="微软雅黑"/>
        </w:rPr>
      </w:pPr>
      <w:r w:rsidRPr="0056745B">
        <w:rPr>
          <w:rFonts w:ascii="微软雅黑" w:eastAsia="微软雅黑" w:hAnsi="微软雅黑" w:hint="eastAsia"/>
        </w:rPr>
        <w:t xml:space="preserve">7）卫生部《基于电子病历的医院信息平台建设技术解决方案（1.0版）》 </w:t>
      </w:r>
    </w:p>
    <w:p w:rsidR="001D3AF0" w:rsidRPr="0056745B" w:rsidRDefault="001D3AF0" w:rsidP="001D3AF0">
      <w:pPr>
        <w:spacing w:line="360" w:lineRule="auto"/>
        <w:ind w:firstLineChars="200" w:firstLine="480"/>
        <w:rPr>
          <w:rFonts w:ascii="微软雅黑" w:eastAsia="微软雅黑" w:hAnsi="微软雅黑"/>
        </w:rPr>
      </w:pPr>
      <w:r w:rsidRPr="0056745B">
        <w:rPr>
          <w:rFonts w:ascii="微软雅黑" w:eastAsia="微软雅黑" w:hAnsi="微软雅黑" w:hint="eastAsia"/>
        </w:rPr>
        <w:t xml:space="preserve">8）卫生部《基于居民健康档案的区域医疗信息平台建设指南（试行）》 </w:t>
      </w:r>
    </w:p>
    <w:p w:rsidR="001D3AF0" w:rsidRPr="0056745B" w:rsidRDefault="001D3AF0" w:rsidP="001D3AF0">
      <w:pPr>
        <w:spacing w:line="360" w:lineRule="auto"/>
        <w:ind w:firstLineChars="200" w:firstLine="480"/>
        <w:rPr>
          <w:rFonts w:ascii="微软雅黑" w:eastAsia="微软雅黑" w:hAnsi="微软雅黑"/>
        </w:rPr>
      </w:pPr>
      <w:r w:rsidRPr="0056745B">
        <w:rPr>
          <w:rFonts w:ascii="微软雅黑" w:eastAsia="微软雅黑" w:hAnsi="微软雅黑" w:hint="eastAsia"/>
        </w:rPr>
        <w:t xml:space="preserve">9）卫生部《健康档案元数据标准（试行）》 </w:t>
      </w:r>
    </w:p>
    <w:p w:rsidR="001D3AF0" w:rsidRPr="0056745B" w:rsidRDefault="001D3AF0" w:rsidP="001D3AF0">
      <w:pPr>
        <w:spacing w:line="360" w:lineRule="auto"/>
        <w:ind w:firstLineChars="200" w:firstLine="480"/>
        <w:rPr>
          <w:rFonts w:ascii="微软雅黑" w:eastAsia="微软雅黑" w:hAnsi="微软雅黑"/>
        </w:rPr>
      </w:pPr>
      <w:r w:rsidRPr="0056745B">
        <w:rPr>
          <w:rFonts w:ascii="微软雅黑" w:eastAsia="微软雅黑" w:hAnsi="微软雅黑" w:hint="eastAsia"/>
        </w:rPr>
        <w:t xml:space="preserve">10）卫生部《电子病历元数据集（试行）》 </w:t>
      </w:r>
    </w:p>
    <w:p w:rsidR="001D3AF0" w:rsidRPr="0056745B" w:rsidRDefault="001D3AF0" w:rsidP="001D3AF0">
      <w:pPr>
        <w:spacing w:line="360" w:lineRule="auto"/>
        <w:ind w:firstLineChars="200" w:firstLine="480"/>
        <w:rPr>
          <w:rFonts w:ascii="微软雅黑" w:eastAsia="微软雅黑" w:hAnsi="微软雅黑"/>
        </w:rPr>
      </w:pPr>
      <w:r w:rsidRPr="0056745B">
        <w:rPr>
          <w:rFonts w:ascii="微软雅黑" w:eastAsia="微软雅黑" w:hAnsi="微软雅黑" w:hint="eastAsia"/>
        </w:rPr>
        <w:t xml:space="preserve">11）卫生部《临床检验结果互操作规范（试行）》 </w:t>
      </w:r>
    </w:p>
    <w:p w:rsidR="001D3AF0" w:rsidRPr="0056745B" w:rsidRDefault="001D3AF0" w:rsidP="001D3AF0">
      <w:pPr>
        <w:spacing w:line="360" w:lineRule="auto"/>
        <w:ind w:firstLineChars="200" w:firstLine="480"/>
        <w:rPr>
          <w:rFonts w:ascii="微软雅黑" w:eastAsia="微软雅黑" w:hAnsi="微软雅黑"/>
        </w:rPr>
      </w:pPr>
      <w:r w:rsidRPr="0056745B">
        <w:rPr>
          <w:rFonts w:ascii="微软雅黑" w:eastAsia="微软雅黑" w:hAnsi="微软雅黑" w:hint="eastAsia"/>
        </w:rPr>
        <w:t xml:space="preserve">13）疾病分类代码标准 （ICD-10） </w:t>
      </w:r>
    </w:p>
    <w:p w:rsidR="001D3AF0" w:rsidRPr="0056745B" w:rsidRDefault="001D3AF0" w:rsidP="001D3AF0">
      <w:pPr>
        <w:spacing w:line="360" w:lineRule="auto"/>
        <w:ind w:firstLineChars="200" w:firstLine="480"/>
        <w:rPr>
          <w:rFonts w:ascii="微软雅黑" w:eastAsia="微软雅黑" w:hAnsi="微软雅黑"/>
        </w:rPr>
      </w:pPr>
      <w:r w:rsidRPr="0056745B">
        <w:rPr>
          <w:rFonts w:ascii="微软雅黑" w:eastAsia="微软雅黑" w:hAnsi="微软雅黑" w:hint="eastAsia"/>
        </w:rPr>
        <w:t xml:space="preserve">14）卫生部标准WS/T102-1998，临床检验项目分类与代码 </w:t>
      </w:r>
    </w:p>
    <w:p w:rsidR="001D3AF0" w:rsidRPr="0056745B" w:rsidRDefault="001D3AF0" w:rsidP="001D3AF0">
      <w:pPr>
        <w:spacing w:line="360" w:lineRule="auto"/>
        <w:ind w:firstLineChars="200" w:firstLine="480"/>
        <w:rPr>
          <w:rFonts w:ascii="微软雅黑" w:eastAsia="微软雅黑" w:hAnsi="微软雅黑"/>
        </w:rPr>
      </w:pPr>
      <w:r w:rsidRPr="0056745B">
        <w:rPr>
          <w:rFonts w:ascii="微软雅黑" w:eastAsia="微软雅黑" w:hAnsi="微软雅黑" w:hint="eastAsia"/>
        </w:rPr>
        <w:t xml:space="preserve">15）医药行业标准YY0252-1997，化学药品（原料、制剂）分类与代码 </w:t>
      </w:r>
    </w:p>
    <w:p w:rsidR="001D3AF0" w:rsidRPr="0056745B" w:rsidRDefault="001D3AF0" w:rsidP="001D3AF0">
      <w:pPr>
        <w:spacing w:line="360" w:lineRule="auto"/>
        <w:ind w:firstLineChars="200" w:firstLine="480"/>
        <w:rPr>
          <w:rFonts w:ascii="微软雅黑" w:eastAsia="微软雅黑" w:hAnsi="微软雅黑"/>
        </w:rPr>
      </w:pPr>
      <w:r w:rsidRPr="0056745B">
        <w:rPr>
          <w:rFonts w:ascii="微软雅黑" w:eastAsia="微软雅黑" w:hAnsi="微软雅黑" w:hint="eastAsia"/>
        </w:rPr>
        <w:t xml:space="preserve">16）HL7（美国医疗服务信息网络通讯协议）3.0/2.4版 </w:t>
      </w:r>
    </w:p>
    <w:p w:rsidR="009769D8" w:rsidRDefault="001D3AF0" w:rsidP="009769D8">
      <w:pPr>
        <w:spacing w:line="360" w:lineRule="auto"/>
        <w:ind w:firstLineChars="200" w:firstLine="480"/>
        <w:rPr>
          <w:rFonts w:ascii="微软雅黑" w:eastAsia="微软雅黑" w:hAnsi="微软雅黑"/>
        </w:rPr>
      </w:pPr>
      <w:r w:rsidRPr="0056745B">
        <w:rPr>
          <w:rFonts w:ascii="微软雅黑" w:eastAsia="微软雅黑" w:hAnsi="微软雅黑" w:hint="eastAsia"/>
        </w:rPr>
        <w:t>17）</w:t>
      </w:r>
      <w:r w:rsidR="00751161" w:rsidRPr="00751161">
        <w:rPr>
          <w:rFonts w:ascii="微软雅黑" w:eastAsia="微软雅黑" w:hAnsi="微软雅黑"/>
        </w:rPr>
        <w:t>2018.12.07-电子病历系统应用水平分级评价标准（试行）(1)</w:t>
      </w:r>
    </w:p>
    <w:p w:rsidR="009769D8" w:rsidRPr="0056745B" w:rsidRDefault="009769D8" w:rsidP="009769D8">
      <w:pPr>
        <w:spacing w:line="360" w:lineRule="auto"/>
        <w:ind w:firstLineChars="200"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18）</w:t>
      </w:r>
      <w:r w:rsidRPr="009769D8">
        <w:rPr>
          <w:rFonts w:ascii="微软雅黑" w:eastAsia="微软雅黑" w:hAnsi="微软雅黑" w:hint="eastAsia"/>
        </w:rPr>
        <w:t>医院信息互联互通标准化成熟度测评</w:t>
      </w:r>
    </w:p>
    <w:p w:rsidR="001D3AF0" w:rsidRPr="001D3AF0" w:rsidRDefault="001D3AF0" w:rsidP="001D3AF0">
      <w:pPr>
        <w:spacing w:line="360" w:lineRule="auto"/>
        <w:ind w:firstLineChars="200" w:firstLine="480"/>
        <w:jc w:val="both"/>
        <w:rPr>
          <w:rFonts w:ascii="Times New Roman" w:hAnsi="Times New Roman" w:cs="Times New Roman"/>
        </w:rPr>
      </w:pPr>
    </w:p>
    <w:p w:rsidR="00F06222" w:rsidRPr="0056745B" w:rsidRDefault="001D3AF0" w:rsidP="0056745B">
      <w:pPr>
        <w:pStyle w:val="10"/>
      </w:pPr>
      <w:bookmarkStart w:id="15" w:name="_Toc449105761"/>
      <w:bookmarkStart w:id="16" w:name="_Toc21942449"/>
      <w:r w:rsidRPr="0056745B">
        <w:rPr>
          <w:rFonts w:hint="eastAsia"/>
        </w:rPr>
        <w:t>电子病历系统</w:t>
      </w:r>
      <w:r w:rsidR="00F06222" w:rsidRPr="0056745B">
        <w:rPr>
          <w:rFonts w:hint="eastAsia"/>
        </w:rPr>
        <w:t>的主要特点</w:t>
      </w:r>
      <w:bookmarkEnd w:id="15"/>
      <w:bookmarkEnd w:id="16"/>
    </w:p>
    <w:p w:rsidR="002042BA" w:rsidRPr="0056745B" w:rsidRDefault="002042BA" w:rsidP="008E7151">
      <w:pPr>
        <w:spacing w:line="360" w:lineRule="auto"/>
        <w:ind w:firstLineChars="150" w:firstLine="360"/>
        <w:jc w:val="both"/>
        <w:rPr>
          <w:rFonts w:ascii="微软雅黑" w:eastAsia="微软雅黑" w:hAnsi="微软雅黑"/>
        </w:rPr>
      </w:pPr>
      <w:r w:rsidRPr="0056745B">
        <w:rPr>
          <w:rFonts w:ascii="微软雅黑" w:eastAsia="微软雅黑" w:hAnsi="微软雅黑" w:hint="eastAsia"/>
        </w:rPr>
        <w:t>结构化的电子病历，具有良好互操作性，支持病历内容数据的</w:t>
      </w:r>
      <w:r w:rsidR="00AC3A41" w:rsidRPr="0056745B">
        <w:rPr>
          <w:rFonts w:ascii="微软雅黑" w:eastAsia="微软雅黑" w:hAnsi="微软雅黑" w:hint="eastAsia"/>
        </w:rPr>
        <w:t>交</w:t>
      </w:r>
      <w:r w:rsidRPr="0056745B">
        <w:rPr>
          <w:rFonts w:ascii="微软雅黑" w:eastAsia="微软雅黑" w:hAnsi="微软雅黑" w:hint="eastAsia"/>
        </w:rPr>
        <w:t>互操作，提供可自由定义的病历资料科研分析工作平台。</w:t>
      </w:r>
    </w:p>
    <w:p w:rsidR="002042BA" w:rsidRPr="00AC3A41" w:rsidRDefault="002042BA" w:rsidP="002042BA"/>
    <w:p w:rsidR="001F4A5C" w:rsidRPr="001F4A5C" w:rsidRDefault="001F4A5C" w:rsidP="00D66B68">
      <w:pPr>
        <w:pStyle w:val="2"/>
      </w:pPr>
      <w:bookmarkStart w:id="17" w:name="_Toc21942450"/>
      <w:r w:rsidRPr="001F4A5C">
        <w:rPr>
          <w:rFonts w:hint="eastAsia"/>
        </w:rPr>
        <w:t>框架结构特点</w:t>
      </w:r>
      <w:bookmarkEnd w:id="17"/>
    </w:p>
    <w:p w:rsidR="001F4A5C" w:rsidRPr="00DC757B" w:rsidRDefault="001F4A5C" w:rsidP="001F4A5C">
      <w:pPr>
        <w:spacing w:line="360" w:lineRule="auto"/>
        <w:ind w:firstLineChars="200" w:firstLine="480"/>
        <w:rPr>
          <w:rFonts w:ascii="微软雅黑" w:eastAsia="微软雅黑" w:hAnsi="微软雅黑"/>
        </w:rPr>
      </w:pPr>
      <w:r w:rsidRPr="00DC757B">
        <w:rPr>
          <w:rFonts w:ascii="微软雅黑" w:eastAsia="微软雅黑" w:hAnsi="微软雅黑" w:hint="eastAsia"/>
        </w:rPr>
        <w:t>电子病历系统平台采用B</w:t>
      </w:r>
      <w:r w:rsidRPr="00DC757B">
        <w:rPr>
          <w:rFonts w:ascii="微软雅黑" w:eastAsia="微软雅黑" w:hAnsi="微软雅黑"/>
        </w:rPr>
        <w:t>/S/S</w:t>
      </w:r>
      <w:r w:rsidRPr="00DC757B">
        <w:rPr>
          <w:rFonts w:ascii="微软雅黑" w:eastAsia="微软雅黑" w:hAnsi="微软雅黑" w:hint="eastAsia"/>
        </w:rPr>
        <w:t>三级的系统架构。</w:t>
      </w:r>
    </w:p>
    <w:p w:rsidR="001F4A5C" w:rsidRPr="00DC757B" w:rsidRDefault="001F4A5C" w:rsidP="001F4A5C">
      <w:pPr>
        <w:spacing w:line="360" w:lineRule="auto"/>
        <w:ind w:firstLineChars="200" w:firstLine="480"/>
        <w:rPr>
          <w:rFonts w:ascii="微软雅黑" w:eastAsia="微软雅黑" w:hAnsi="微软雅黑"/>
        </w:rPr>
      </w:pPr>
      <w:r w:rsidRPr="00DC757B">
        <w:rPr>
          <w:rFonts w:ascii="微软雅黑" w:eastAsia="微软雅黑" w:hAnsi="微软雅黑" w:hint="eastAsia"/>
        </w:rPr>
        <w:t>第一层B：是在客户端上使用的基于Web的富客户端表示层。它主要是利用终端本身系统资源，结合业务需求开发的Web页面，本身不含业务逻辑处理，只是提供了用户和应用程序之间良好接口，负责业务数据展现和操作传送，注重利用客户端的资源降低服务器压力，并给用户以内容丰富、响应速度快和表现直观的操作体验。</w:t>
      </w:r>
    </w:p>
    <w:p w:rsidR="001F4A5C" w:rsidRPr="00DC757B" w:rsidRDefault="001F4A5C" w:rsidP="001F4A5C">
      <w:pPr>
        <w:spacing w:line="360" w:lineRule="auto"/>
        <w:ind w:firstLineChars="200" w:firstLine="480"/>
        <w:rPr>
          <w:rFonts w:ascii="微软雅黑" w:eastAsia="微软雅黑" w:hAnsi="微软雅黑"/>
        </w:rPr>
      </w:pPr>
      <w:r w:rsidRPr="00DC757B">
        <w:rPr>
          <w:rFonts w:ascii="微软雅黑" w:eastAsia="微软雅黑" w:hAnsi="微软雅黑" w:hint="eastAsia"/>
        </w:rPr>
        <w:t>第二层S：是部署在运</w:t>
      </w:r>
      <w:proofErr w:type="gramStart"/>
      <w:r w:rsidRPr="00DC757B">
        <w:rPr>
          <w:rFonts w:ascii="微软雅黑" w:eastAsia="微软雅黑" w:hAnsi="微软雅黑" w:hint="eastAsia"/>
        </w:rPr>
        <w:t>维中心</w:t>
      </w:r>
      <w:proofErr w:type="gramEnd"/>
      <w:r w:rsidRPr="00DC757B">
        <w:rPr>
          <w:rFonts w:ascii="微软雅黑" w:eastAsia="微软雅黑" w:hAnsi="微软雅黑" w:hint="eastAsia"/>
        </w:rPr>
        <w:t>支持项目应用的业务逻辑中间件服务器，负责和Web客户端进行业务数据的交互、处理业务逻辑，负责对医院业务数据的</w:t>
      </w:r>
      <w:proofErr w:type="gramStart"/>
      <w:r w:rsidRPr="00DC757B">
        <w:rPr>
          <w:rFonts w:ascii="微软雅黑" w:eastAsia="微软雅黑" w:hAnsi="微软雅黑" w:hint="eastAsia"/>
        </w:rPr>
        <w:t>交互和</w:t>
      </w:r>
      <w:proofErr w:type="gramEnd"/>
      <w:r w:rsidRPr="00DC757B">
        <w:rPr>
          <w:rFonts w:ascii="微软雅黑" w:eastAsia="微软雅黑" w:hAnsi="微软雅黑" w:hint="eastAsia"/>
        </w:rPr>
        <w:t>提取。可以通过</w:t>
      </w:r>
      <w:proofErr w:type="spellStart"/>
      <w:r w:rsidRPr="00DC757B">
        <w:rPr>
          <w:rFonts w:ascii="微软雅黑" w:eastAsia="微软雅黑" w:hAnsi="微软雅黑" w:hint="eastAsia"/>
        </w:rPr>
        <w:t>WebService</w:t>
      </w:r>
      <w:proofErr w:type="spellEnd"/>
      <w:r w:rsidRPr="00DC757B">
        <w:rPr>
          <w:rFonts w:ascii="微软雅黑" w:eastAsia="微软雅黑" w:hAnsi="微软雅黑" w:hint="eastAsia"/>
        </w:rPr>
        <w:t>和其他平台进行数据对接。</w:t>
      </w:r>
    </w:p>
    <w:p w:rsidR="001F4A5C" w:rsidRPr="00F167A4" w:rsidRDefault="001F4A5C" w:rsidP="00F167A4">
      <w:pPr>
        <w:spacing w:line="360" w:lineRule="auto"/>
        <w:ind w:firstLineChars="200" w:firstLine="480"/>
        <w:rPr>
          <w:rFonts w:ascii="微软雅黑" w:eastAsia="微软雅黑" w:hAnsi="微软雅黑"/>
        </w:rPr>
      </w:pPr>
      <w:r w:rsidRPr="00DC757B">
        <w:rPr>
          <w:rFonts w:ascii="微软雅黑" w:eastAsia="微软雅黑" w:hAnsi="微软雅黑" w:hint="eastAsia"/>
        </w:rPr>
        <w:t>第三层S：数据库服务器，由于系统用户会不断增加，要求数据存取服务和数据存储容量方面可扩展，以满足不断扩展的业务需求。</w:t>
      </w:r>
    </w:p>
    <w:p w:rsidR="001F4A5C" w:rsidRPr="00F167A4" w:rsidRDefault="001F4A5C" w:rsidP="00F167A4">
      <w:r w:rsidRPr="00E5484F">
        <w:rPr>
          <w:noProof/>
        </w:rPr>
        <w:drawing>
          <wp:inline distT="0" distB="0" distL="0" distR="0" wp14:anchorId="55B8F7CF" wp14:editId="34079CE3">
            <wp:extent cx="5553075" cy="3095625"/>
            <wp:effectExtent l="0" t="0" r="9525" b="9525"/>
            <wp:docPr id="9" name="图片 9" descr="C:\Users\luo.jianjun\AppData\Roaming\Tencent\Users\23913917\QQ\WinTemp\RichOle\RIDM(~{)02Y(CA)P$)`@Y`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o.jianjun\AppData\Roaming\Tencent\Users\23913917\QQ\WinTemp\RichOle\RIDM(~{)02Y(CA)P$)`@Y`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A5C" w:rsidRPr="0000505F" w:rsidRDefault="001F4A5C" w:rsidP="001F4A5C">
      <w:pPr>
        <w:spacing w:line="360" w:lineRule="auto"/>
        <w:jc w:val="center"/>
        <w:rPr>
          <w:rFonts w:asciiTheme="minorEastAsia" w:eastAsiaTheme="minorEastAsia" w:hAnsiTheme="minorEastAsia"/>
        </w:rPr>
      </w:pPr>
      <w:r w:rsidRPr="0000505F">
        <w:rPr>
          <w:rFonts w:asciiTheme="minorEastAsia" w:eastAsiaTheme="minorEastAsia" w:hAnsiTheme="minorEastAsia" w:hint="eastAsia"/>
        </w:rPr>
        <w:t>技术</w:t>
      </w:r>
      <w:r w:rsidRPr="0000505F">
        <w:rPr>
          <w:rFonts w:asciiTheme="minorEastAsia" w:eastAsiaTheme="minorEastAsia" w:hAnsiTheme="minorEastAsia"/>
        </w:rPr>
        <w:t>架构</w:t>
      </w:r>
      <w:r>
        <w:rPr>
          <w:rFonts w:asciiTheme="minorEastAsia" w:eastAsiaTheme="minorEastAsia" w:hAnsiTheme="minorEastAsia"/>
        </w:rPr>
        <w:t>图</w:t>
      </w:r>
    </w:p>
    <w:p w:rsidR="001F4A5C" w:rsidRDefault="001F4A5C" w:rsidP="001F4A5C"/>
    <w:p w:rsidR="00376198" w:rsidRDefault="00376198" w:rsidP="001F4A5C">
      <w:r w:rsidRPr="00376198">
        <w:rPr>
          <w:noProof/>
        </w:rPr>
        <w:drawing>
          <wp:inline distT="0" distB="0" distL="0" distR="0" wp14:anchorId="231A7E64" wp14:editId="4A6F9892">
            <wp:extent cx="5486400" cy="528320"/>
            <wp:effectExtent l="38100" t="0" r="57150" b="0"/>
            <wp:docPr id="4" name="图示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  <w:r w:rsidRPr="00376198">
        <w:rPr>
          <w:noProof/>
        </w:rPr>
        <w:drawing>
          <wp:inline distT="0" distB="0" distL="0" distR="0" wp14:anchorId="363CF580" wp14:editId="5BA30EE2">
            <wp:extent cx="5486400" cy="2376170"/>
            <wp:effectExtent l="0" t="0" r="0" b="50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198" w:rsidRDefault="00376198" w:rsidP="001F4A5C"/>
    <w:p w:rsidR="00C94F99" w:rsidRDefault="00C94F99" w:rsidP="001F4A5C">
      <w:pPr>
        <w:pStyle w:val="2"/>
      </w:pPr>
      <w:bookmarkStart w:id="18" w:name="_Toc21942451"/>
      <w:r>
        <w:rPr>
          <w:rFonts w:hint="eastAsia"/>
        </w:rPr>
        <w:t>扩展性</w:t>
      </w:r>
      <w:bookmarkEnd w:id="18"/>
    </w:p>
    <w:p w:rsidR="00AE2061" w:rsidRPr="00F167A4" w:rsidRDefault="00E37C89" w:rsidP="00395567">
      <w:pPr>
        <w:numPr>
          <w:ilvl w:val="0"/>
          <w:numId w:val="17"/>
        </w:numPr>
        <w:rPr>
          <w:rFonts w:ascii="微软雅黑" w:eastAsia="微软雅黑" w:hAnsi="微软雅黑"/>
        </w:rPr>
      </w:pPr>
      <w:r w:rsidRPr="00F167A4">
        <w:rPr>
          <w:rFonts w:ascii="微软雅黑" w:eastAsia="微软雅黑" w:hAnsi="微软雅黑" w:hint="eastAsia"/>
        </w:rPr>
        <w:t>支持多种格式文件输出：</w:t>
      </w:r>
      <w:proofErr w:type="spellStart"/>
      <w:r w:rsidRPr="00F167A4">
        <w:rPr>
          <w:rFonts w:ascii="微软雅黑" w:eastAsia="微软雅黑" w:hAnsi="微软雅黑" w:hint="eastAsia"/>
        </w:rPr>
        <w:t>odt</w:t>
      </w:r>
      <w:proofErr w:type="spellEnd"/>
      <w:r w:rsidRPr="00F167A4">
        <w:rPr>
          <w:rFonts w:ascii="微软雅黑" w:eastAsia="微软雅黑" w:hAnsi="微软雅黑" w:hint="eastAsia"/>
        </w:rPr>
        <w:t>、</w:t>
      </w:r>
      <w:proofErr w:type="spellStart"/>
      <w:r w:rsidRPr="00F167A4">
        <w:rPr>
          <w:rFonts w:ascii="微软雅黑" w:eastAsia="微软雅黑" w:hAnsi="微软雅黑" w:hint="eastAsia"/>
        </w:rPr>
        <w:t>pdf</w:t>
      </w:r>
      <w:proofErr w:type="spellEnd"/>
      <w:r w:rsidRPr="00F167A4">
        <w:rPr>
          <w:rFonts w:ascii="微软雅黑" w:eastAsia="微软雅黑" w:hAnsi="微软雅黑" w:hint="eastAsia"/>
        </w:rPr>
        <w:t>、xml，html，便于系统间文档交换，查看不依赖于编辑器</w:t>
      </w:r>
      <w:r w:rsidR="00C94F99" w:rsidRPr="00F167A4">
        <w:rPr>
          <w:rFonts w:ascii="微软雅黑" w:eastAsia="微软雅黑" w:hAnsi="微软雅黑" w:hint="eastAsia"/>
        </w:rPr>
        <w:t>，</w:t>
      </w:r>
      <w:r w:rsidRPr="00F167A4">
        <w:rPr>
          <w:rFonts w:ascii="微软雅黑" w:eastAsia="微软雅黑" w:hAnsi="微软雅黑" w:hint="eastAsia"/>
        </w:rPr>
        <w:t>输出的XML文件，是</w:t>
      </w:r>
      <w:proofErr w:type="gramStart"/>
      <w:r w:rsidRPr="00F167A4">
        <w:rPr>
          <w:rFonts w:ascii="微软雅黑" w:eastAsia="微软雅黑" w:hAnsi="微软雅黑" w:hint="eastAsia"/>
        </w:rPr>
        <w:t>纯内容</w:t>
      </w:r>
      <w:proofErr w:type="gramEnd"/>
      <w:r w:rsidRPr="00F167A4">
        <w:rPr>
          <w:rFonts w:ascii="微软雅黑" w:eastAsia="微软雅黑" w:hAnsi="微软雅黑" w:hint="eastAsia"/>
        </w:rPr>
        <w:t>形式，</w:t>
      </w:r>
      <w:proofErr w:type="gramStart"/>
      <w:r w:rsidRPr="00F167A4">
        <w:rPr>
          <w:rFonts w:ascii="微软雅黑" w:eastAsia="微软雅黑" w:hAnsi="微软雅黑" w:hint="eastAsia"/>
        </w:rPr>
        <w:t>不</w:t>
      </w:r>
      <w:proofErr w:type="gramEnd"/>
      <w:r w:rsidRPr="00F167A4">
        <w:rPr>
          <w:rFonts w:ascii="微软雅黑" w:eastAsia="微软雅黑" w:hAnsi="微软雅黑" w:hint="eastAsia"/>
        </w:rPr>
        <w:t>掺杂格式，便于数据的解析、加工和再利用。内容质控、病历检索是基于XML文件实现，可以脱离病历编辑器，减少耦合性且便于扩展</w:t>
      </w:r>
      <w:r w:rsidR="00C94F99" w:rsidRPr="00F167A4">
        <w:rPr>
          <w:rFonts w:ascii="微软雅黑" w:eastAsia="微软雅黑" w:hAnsi="微软雅黑" w:hint="eastAsia"/>
        </w:rPr>
        <w:t>，</w:t>
      </w:r>
      <w:r w:rsidRPr="00F167A4">
        <w:rPr>
          <w:rFonts w:ascii="微软雅黑" w:eastAsia="微软雅黑" w:hAnsi="微软雅黑" w:hint="eastAsia"/>
        </w:rPr>
        <w:t>xml便于系统</w:t>
      </w:r>
      <w:proofErr w:type="gramStart"/>
      <w:r w:rsidRPr="00F167A4">
        <w:rPr>
          <w:rFonts w:ascii="微软雅黑" w:eastAsia="微软雅黑" w:hAnsi="微软雅黑" w:hint="eastAsia"/>
        </w:rPr>
        <w:t>间数据</w:t>
      </w:r>
      <w:proofErr w:type="gramEnd"/>
      <w:r w:rsidRPr="00F167A4">
        <w:rPr>
          <w:rFonts w:ascii="微软雅黑" w:eastAsia="微软雅黑" w:hAnsi="微软雅黑" w:hint="eastAsia"/>
        </w:rPr>
        <w:t>交换，实现互联互通</w:t>
      </w:r>
      <w:r w:rsidR="00C94F99" w:rsidRPr="00F167A4">
        <w:rPr>
          <w:rFonts w:ascii="微软雅黑" w:eastAsia="微软雅黑" w:hAnsi="微软雅黑" w:hint="eastAsia"/>
        </w:rPr>
        <w:t>；</w:t>
      </w:r>
    </w:p>
    <w:p w:rsidR="00AE2061" w:rsidRPr="00F167A4" w:rsidRDefault="00E37C89" w:rsidP="00395567">
      <w:pPr>
        <w:numPr>
          <w:ilvl w:val="0"/>
          <w:numId w:val="17"/>
        </w:numPr>
        <w:rPr>
          <w:rFonts w:ascii="微软雅黑" w:eastAsia="微软雅黑" w:hAnsi="微软雅黑"/>
        </w:rPr>
      </w:pPr>
      <w:r w:rsidRPr="00F167A4">
        <w:rPr>
          <w:rFonts w:ascii="微软雅黑" w:eastAsia="微软雅黑" w:hAnsi="微软雅黑" w:hint="eastAsia"/>
        </w:rPr>
        <w:t>编辑器可扩展到所有院内文书的应用</w:t>
      </w:r>
      <w:r w:rsidR="00C94F99" w:rsidRPr="00F167A4">
        <w:rPr>
          <w:rFonts w:ascii="微软雅黑" w:eastAsia="微软雅黑" w:hAnsi="微软雅黑" w:hint="eastAsia"/>
        </w:rPr>
        <w:t>。</w:t>
      </w:r>
    </w:p>
    <w:p w:rsidR="00C94F99" w:rsidRPr="00C94F99" w:rsidRDefault="00C94F99" w:rsidP="00C94F99">
      <w:pPr>
        <w:ind w:left="360"/>
      </w:pPr>
      <w:r w:rsidRPr="00C94F99">
        <w:rPr>
          <w:noProof/>
        </w:rPr>
        <w:lastRenderedPageBreak/>
        <w:drawing>
          <wp:inline distT="0" distB="0" distL="0" distR="0" wp14:anchorId="197ED6B6" wp14:editId="31FFB918">
            <wp:extent cx="5285105" cy="2709228"/>
            <wp:effectExtent l="0" t="0" r="0" b="0"/>
            <wp:docPr id="716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3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05" cy="270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76198" w:rsidRPr="00C94F99" w:rsidRDefault="00376198" w:rsidP="001F4A5C"/>
    <w:p w:rsidR="00F06222" w:rsidRPr="0027260E" w:rsidRDefault="00F06222" w:rsidP="00D66B68">
      <w:pPr>
        <w:pStyle w:val="2"/>
      </w:pPr>
      <w:bookmarkStart w:id="19" w:name="_Toc449105765"/>
      <w:bookmarkStart w:id="20" w:name="_Toc21942452"/>
      <w:r w:rsidRPr="0027260E">
        <w:rPr>
          <w:rFonts w:hint="eastAsia"/>
        </w:rPr>
        <w:t>标准化</w:t>
      </w:r>
      <w:bookmarkEnd w:id="19"/>
      <w:bookmarkEnd w:id="20"/>
    </w:p>
    <w:p w:rsidR="002042BA" w:rsidRPr="0027260E" w:rsidRDefault="002042BA" w:rsidP="00D53688">
      <w:pPr>
        <w:pStyle w:val="a5"/>
        <w:numPr>
          <w:ilvl w:val="0"/>
          <w:numId w:val="7"/>
        </w:numPr>
        <w:spacing w:line="360" w:lineRule="auto"/>
        <w:ind w:firstLineChars="0"/>
        <w:jc w:val="both"/>
        <w:rPr>
          <w:rFonts w:ascii="微软雅黑" w:eastAsia="微软雅黑" w:hAnsi="微软雅黑"/>
        </w:rPr>
      </w:pPr>
      <w:r w:rsidRPr="0027260E">
        <w:rPr>
          <w:rFonts w:ascii="微软雅黑" w:eastAsia="微软雅黑" w:hAnsi="微软雅黑" w:hint="eastAsia"/>
        </w:rPr>
        <w:t>遵循国家卫生信息标准、国际标准</w:t>
      </w:r>
      <w:r w:rsidRPr="0027260E">
        <w:rPr>
          <w:rFonts w:ascii="微软雅黑" w:eastAsia="微软雅黑" w:hAnsi="微软雅黑"/>
        </w:rPr>
        <w:t>（</w:t>
      </w:r>
      <w:r w:rsidRPr="0027260E">
        <w:rPr>
          <w:rFonts w:ascii="微软雅黑" w:eastAsia="微软雅黑" w:hAnsi="微软雅黑" w:hint="eastAsia"/>
        </w:rPr>
        <w:t>HL7、IHE、DICOM3.0、ICD-9/10</w:t>
      </w:r>
      <w:r w:rsidRPr="0027260E">
        <w:rPr>
          <w:rFonts w:ascii="微软雅黑" w:eastAsia="微软雅黑" w:hAnsi="微软雅黑"/>
        </w:rPr>
        <w:t>等</w:t>
      </w:r>
      <w:r w:rsidRPr="0027260E">
        <w:rPr>
          <w:rFonts w:ascii="微软雅黑" w:eastAsia="微软雅黑" w:hAnsi="微软雅黑" w:hint="eastAsia"/>
        </w:rPr>
        <w:t>），保证了产品的扩展性及灵活性，能方便的与其他临床系统及设备实现信息</w:t>
      </w:r>
      <w:proofErr w:type="gramStart"/>
      <w:r w:rsidRPr="0027260E">
        <w:rPr>
          <w:rFonts w:ascii="微软雅黑" w:eastAsia="微软雅黑" w:hAnsi="微软雅黑" w:hint="eastAsia"/>
        </w:rPr>
        <w:t>交互和</w:t>
      </w:r>
      <w:proofErr w:type="gramEnd"/>
      <w:r w:rsidRPr="0027260E">
        <w:rPr>
          <w:rFonts w:ascii="微软雅黑" w:eastAsia="微软雅黑" w:hAnsi="微软雅黑" w:hint="eastAsia"/>
        </w:rPr>
        <w:t>共享；</w:t>
      </w:r>
    </w:p>
    <w:p w:rsidR="00F06222" w:rsidRPr="0027260E" w:rsidRDefault="004E55D4" w:rsidP="00D53688">
      <w:pPr>
        <w:pStyle w:val="a5"/>
        <w:numPr>
          <w:ilvl w:val="0"/>
          <w:numId w:val="7"/>
        </w:numPr>
        <w:spacing w:line="360" w:lineRule="auto"/>
        <w:ind w:firstLineChars="0"/>
        <w:jc w:val="both"/>
        <w:rPr>
          <w:rFonts w:ascii="微软雅黑" w:eastAsia="微软雅黑" w:hAnsi="微软雅黑"/>
        </w:rPr>
      </w:pPr>
      <w:r w:rsidRPr="0027260E">
        <w:rPr>
          <w:rFonts w:ascii="微软雅黑" w:eastAsia="微软雅黑" w:hAnsi="微软雅黑"/>
        </w:rPr>
        <w:t>提供通用</w:t>
      </w:r>
      <w:r w:rsidR="00AF4557" w:rsidRPr="0027260E">
        <w:rPr>
          <w:rFonts w:ascii="微软雅黑" w:eastAsia="微软雅黑" w:hAnsi="微软雅黑" w:hint="eastAsia"/>
        </w:rPr>
        <w:t>标准</w:t>
      </w:r>
      <w:r w:rsidR="00F06222" w:rsidRPr="0027260E">
        <w:rPr>
          <w:rFonts w:ascii="微软雅黑" w:eastAsia="微软雅黑" w:hAnsi="微软雅黑"/>
        </w:rPr>
        <w:t>数据接口</w:t>
      </w:r>
      <w:r w:rsidR="00F06222" w:rsidRPr="0027260E">
        <w:rPr>
          <w:rFonts w:ascii="微软雅黑" w:eastAsia="微软雅黑" w:hAnsi="微软雅黑" w:hint="eastAsia"/>
        </w:rPr>
        <w:t>方便</w:t>
      </w:r>
      <w:r w:rsidR="00F06222" w:rsidRPr="0027260E">
        <w:rPr>
          <w:rFonts w:ascii="微软雅黑" w:eastAsia="微软雅黑" w:hAnsi="微软雅黑"/>
        </w:rPr>
        <w:t>与</w:t>
      </w:r>
      <w:r w:rsidR="005D7C9B" w:rsidRPr="0027260E">
        <w:rPr>
          <w:rFonts w:ascii="微软雅黑" w:eastAsia="微软雅黑" w:hAnsi="微软雅黑" w:hint="eastAsia"/>
        </w:rPr>
        <w:t>医院</w:t>
      </w:r>
      <w:r w:rsidR="005D7C9B" w:rsidRPr="0027260E">
        <w:rPr>
          <w:rFonts w:ascii="微软雅黑" w:eastAsia="微软雅黑" w:hAnsi="微软雅黑"/>
        </w:rPr>
        <w:t>信息</w:t>
      </w:r>
      <w:r w:rsidR="00AF4557" w:rsidRPr="0027260E">
        <w:rPr>
          <w:rFonts w:ascii="微软雅黑" w:eastAsia="微软雅黑" w:hAnsi="微软雅黑" w:hint="eastAsia"/>
        </w:rPr>
        <w:t>集成</w:t>
      </w:r>
      <w:r w:rsidR="00F06222" w:rsidRPr="0027260E">
        <w:rPr>
          <w:rFonts w:ascii="微软雅黑" w:eastAsia="微软雅黑" w:hAnsi="微软雅黑"/>
        </w:rPr>
        <w:t>平台</w:t>
      </w:r>
      <w:r w:rsidR="00AF4557" w:rsidRPr="0027260E">
        <w:rPr>
          <w:rFonts w:ascii="微软雅黑" w:eastAsia="微软雅黑" w:hAnsi="微软雅黑" w:hint="eastAsia"/>
        </w:rPr>
        <w:t>对接</w:t>
      </w:r>
      <w:r w:rsidR="00F06222" w:rsidRPr="0027260E">
        <w:rPr>
          <w:rFonts w:ascii="微软雅黑" w:eastAsia="微软雅黑" w:hAnsi="微软雅黑"/>
        </w:rPr>
        <w:t>，</w:t>
      </w:r>
      <w:r w:rsidR="00F06222" w:rsidRPr="0027260E">
        <w:rPr>
          <w:rFonts w:ascii="微软雅黑" w:eastAsia="微软雅黑" w:hAnsi="微软雅黑" w:hint="eastAsia"/>
        </w:rPr>
        <w:t>满足医院</w:t>
      </w:r>
      <w:r w:rsidR="00AF4557" w:rsidRPr="0027260E">
        <w:rPr>
          <w:rFonts w:ascii="微软雅黑" w:eastAsia="微软雅黑" w:hAnsi="微软雅黑" w:hint="eastAsia"/>
        </w:rPr>
        <w:t>信息平台和数据中心</w:t>
      </w:r>
      <w:r w:rsidR="00F06222" w:rsidRPr="0027260E">
        <w:rPr>
          <w:rFonts w:ascii="微软雅黑" w:eastAsia="微软雅黑" w:hAnsi="微软雅黑"/>
        </w:rPr>
        <w:t>建设的需要</w:t>
      </w:r>
      <w:r w:rsidR="00F06222" w:rsidRPr="0027260E">
        <w:rPr>
          <w:rFonts w:ascii="微软雅黑" w:eastAsia="微软雅黑" w:hAnsi="微软雅黑" w:hint="eastAsia"/>
        </w:rPr>
        <w:t>；</w:t>
      </w:r>
    </w:p>
    <w:p w:rsidR="006E0B2A" w:rsidRPr="0027260E" w:rsidRDefault="006103AC" w:rsidP="006E0B2A">
      <w:pPr>
        <w:pStyle w:val="a5"/>
        <w:numPr>
          <w:ilvl w:val="0"/>
          <w:numId w:val="7"/>
        </w:numPr>
        <w:spacing w:line="360" w:lineRule="auto"/>
        <w:ind w:firstLineChars="0"/>
        <w:jc w:val="both"/>
        <w:rPr>
          <w:rFonts w:ascii="微软雅黑" w:eastAsia="微软雅黑" w:hAnsi="微软雅黑"/>
        </w:rPr>
      </w:pPr>
      <w:r w:rsidRPr="0027260E">
        <w:rPr>
          <w:rFonts w:ascii="微软雅黑" w:eastAsia="微软雅黑" w:hAnsi="微软雅黑"/>
        </w:rPr>
        <w:t>提供</w:t>
      </w:r>
      <w:r w:rsidR="00597056" w:rsidRPr="0027260E">
        <w:rPr>
          <w:rFonts w:ascii="微软雅黑" w:eastAsia="微软雅黑" w:hAnsi="微软雅黑" w:hint="eastAsia"/>
        </w:rPr>
        <w:t>标准化</w:t>
      </w:r>
      <w:r w:rsidR="00F06222" w:rsidRPr="0027260E">
        <w:rPr>
          <w:rFonts w:ascii="微软雅黑" w:eastAsia="微软雅黑" w:hAnsi="微软雅黑" w:hint="eastAsia"/>
        </w:rPr>
        <w:t>统一</w:t>
      </w:r>
      <w:r w:rsidR="00F06222" w:rsidRPr="0027260E">
        <w:rPr>
          <w:rFonts w:ascii="微软雅黑" w:eastAsia="微软雅黑" w:hAnsi="微软雅黑"/>
        </w:rPr>
        <w:t>基础数据</w:t>
      </w:r>
      <w:r w:rsidR="00597056" w:rsidRPr="0027260E">
        <w:rPr>
          <w:rFonts w:ascii="微软雅黑" w:eastAsia="微软雅黑" w:hAnsi="微软雅黑" w:hint="eastAsia"/>
        </w:rPr>
        <w:t>管理</w:t>
      </w:r>
      <w:r w:rsidR="00F06222" w:rsidRPr="0027260E">
        <w:rPr>
          <w:rFonts w:ascii="微软雅黑" w:eastAsia="微软雅黑" w:hAnsi="微软雅黑"/>
        </w:rPr>
        <w:t>，</w:t>
      </w:r>
      <w:r w:rsidR="00F06222" w:rsidRPr="0027260E">
        <w:rPr>
          <w:rFonts w:ascii="微软雅黑" w:eastAsia="微软雅黑" w:hAnsi="微软雅黑" w:hint="eastAsia"/>
        </w:rPr>
        <w:t>通过</w:t>
      </w:r>
      <w:r w:rsidR="00341B49" w:rsidRPr="0027260E">
        <w:rPr>
          <w:rFonts w:ascii="微软雅黑" w:eastAsia="微软雅黑" w:hAnsi="微软雅黑" w:hint="eastAsia"/>
        </w:rPr>
        <w:t>数据字典</w:t>
      </w:r>
      <w:r w:rsidR="001842F3" w:rsidRPr="0027260E">
        <w:rPr>
          <w:rFonts w:ascii="微软雅黑" w:eastAsia="微软雅黑" w:hAnsi="微软雅黑" w:hint="eastAsia"/>
        </w:rPr>
        <w:t>维护</w:t>
      </w:r>
      <w:r w:rsidR="001842F3" w:rsidRPr="0027260E">
        <w:rPr>
          <w:rFonts w:ascii="微软雅黑" w:eastAsia="微软雅黑" w:hAnsi="微软雅黑"/>
        </w:rPr>
        <w:t>，</w:t>
      </w:r>
      <w:r w:rsidR="001842F3" w:rsidRPr="0027260E">
        <w:rPr>
          <w:rFonts w:ascii="微软雅黑" w:eastAsia="微软雅黑" w:hAnsi="微软雅黑" w:hint="eastAsia"/>
        </w:rPr>
        <w:t>实现</w:t>
      </w:r>
      <w:r w:rsidR="009D333A" w:rsidRPr="0027260E">
        <w:rPr>
          <w:rFonts w:ascii="微软雅黑" w:eastAsia="微软雅黑" w:hAnsi="微软雅黑" w:hint="eastAsia"/>
        </w:rPr>
        <w:t>一处</w:t>
      </w:r>
      <w:r w:rsidR="00341B49" w:rsidRPr="0027260E">
        <w:rPr>
          <w:rFonts w:ascii="微软雅黑" w:eastAsia="微软雅黑" w:hAnsi="微软雅黑"/>
        </w:rPr>
        <w:t>设置</w:t>
      </w:r>
      <w:r w:rsidR="009D333A" w:rsidRPr="0027260E">
        <w:rPr>
          <w:rFonts w:ascii="微软雅黑" w:eastAsia="微软雅黑" w:hAnsi="微软雅黑" w:hint="eastAsia"/>
        </w:rPr>
        <w:t>全院</w:t>
      </w:r>
      <w:r w:rsidR="00597056" w:rsidRPr="0027260E">
        <w:rPr>
          <w:rFonts w:ascii="微软雅黑" w:eastAsia="微软雅黑" w:hAnsi="微软雅黑" w:hint="eastAsia"/>
        </w:rPr>
        <w:t>同步</w:t>
      </w:r>
      <w:r w:rsidR="00F06222" w:rsidRPr="0027260E">
        <w:rPr>
          <w:rFonts w:ascii="微软雅黑" w:eastAsia="微软雅黑" w:hAnsi="微软雅黑" w:hint="eastAsia"/>
        </w:rPr>
        <w:t>，使系统能较好地</w:t>
      </w:r>
      <w:r w:rsidR="001E0D66" w:rsidRPr="0027260E">
        <w:rPr>
          <w:rFonts w:ascii="微软雅黑" w:eastAsia="微软雅黑" w:hAnsi="微软雅黑" w:hint="eastAsia"/>
        </w:rPr>
        <w:t>适应医院的管理，具备更强的延展性</w:t>
      </w:r>
      <w:r w:rsidR="00F06222" w:rsidRPr="0027260E">
        <w:rPr>
          <w:rFonts w:ascii="微软雅黑" w:eastAsia="微软雅黑" w:hAnsi="微软雅黑" w:hint="eastAsia"/>
        </w:rPr>
        <w:t>。</w:t>
      </w:r>
    </w:p>
    <w:p w:rsidR="00AE2061" w:rsidRPr="0027260E" w:rsidRDefault="00E37C89" w:rsidP="006E0B2A">
      <w:pPr>
        <w:pStyle w:val="a5"/>
        <w:numPr>
          <w:ilvl w:val="0"/>
          <w:numId w:val="7"/>
        </w:numPr>
        <w:spacing w:line="360" w:lineRule="auto"/>
        <w:ind w:firstLineChars="0"/>
        <w:jc w:val="both"/>
        <w:rPr>
          <w:rFonts w:ascii="微软雅黑" w:eastAsia="微软雅黑" w:hAnsi="微软雅黑"/>
        </w:rPr>
      </w:pPr>
      <w:r w:rsidRPr="0027260E">
        <w:rPr>
          <w:rFonts w:ascii="微软雅黑" w:eastAsia="微软雅黑" w:hAnsi="微软雅黑" w:hint="eastAsia"/>
        </w:rPr>
        <w:t>模版内容可引入卫计委的标准数据元，为数据交换建立基础</w:t>
      </w:r>
    </w:p>
    <w:p w:rsidR="006E0B2A" w:rsidRPr="002F47C8" w:rsidRDefault="006E0B2A" w:rsidP="006E0B2A">
      <w:pPr>
        <w:pStyle w:val="a5"/>
        <w:spacing w:line="360" w:lineRule="auto"/>
        <w:ind w:left="840" w:firstLineChars="0" w:firstLine="0"/>
        <w:jc w:val="both"/>
        <w:rPr>
          <w:rFonts w:ascii="Times New Roman" w:hAnsi="Times New Roman"/>
        </w:rPr>
      </w:pPr>
      <w:r w:rsidRPr="006E0B2A">
        <w:rPr>
          <w:rFonts w:ascii="Times New Roman" w:hAnsi="Times New Roman"/>
          <w:noProof/>
        </w:rPr>
        <w:lastRenderedPageBreak/>
        <w:drawing>
          <wp:inline distT="0" distB="0" distL="0" distR="0" wp14:anchorId="3A6C914E" wp14:editId="720F3107">
            <wp:extent cx="5285105" cy="2717180"/>
            <wp:effectExtent l="0" t="0" r="0" b="698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7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222" w:rsidRPr="0027260E" w:rsidRDefault="00F06222" w:rsidP="00D66B68">
      <w:pPr>
        <w:pStyle w:val="2"/>
      </w:pPr>
      <w:bookmarkStart w:id="21" w:name="_Toc449105766"/>
      <w:bookmarkStart w:id="22" w:name="_Toc21942453"/>
      <w:r w:rsidRPr="0027260E">
        <w:rPr>
          <w:rFonts w:hint="eastAsia"/>
        </w:rPr>
        <w:t>智能化</w:t>
      </w:r>
      <w:bookmarkEnd w:id="21"/>
      <w:bookmarkEnd w:id="22"/>
    </w:p>
    <w:p w:rsidR="00F06222" w:rsidRPr="0027260E" w:rsidRDefault="00F06222" w:rsidP="00D53688">
      <w:pPr>
        <w:pStyle w:val="a5"/>
        <w:numPr>
          <w:ilvl w:val="0"/>
          <w:numId w:val="7"/>
        </w:numPr>
        <w:spacing w:line="360" w:lineRule="auto"/>
        <w:ind w:firstLineChars="0"/>
        <w:jc w:val="both"/>
        <w:rPr>
          <w:rFonts w:ascii="微软雅黑" w:eastAsia="微软雅黑" w:hAnsi="微软雅黑"/>
        </w:rPr>
      </w:pPr>
      <w:r w:rsidRPr="0027260E">
        <w:rPr>
          <w:rFonts w:ascii="微软雅黑" w:eastAsia="微软雅黑" w:hAnsi="微软雅黑" w:hint="eastAsia"/>
        </w:rPr>
        <w:t>智能化的自动更新</w:t>
      </w:r>
      <w:r w:rsidR="001A3319" w:rsidRPr="0027260E">
        <w:rPr>
          <w:rFonts w:ascii="微软雅黑" w:eastAsia="微软雅黑" w:hAnsi="微软雅黑" w:hint="eastAsia"/>
        </w:rPr>
        <w:t>。</w:t>
      </w:r>
      <w:r w:rsidRPr="0027260E">
        <w:rPr>
          <w:rFonts w:ascii="微软雅黑" w:eastAsia="微软雅黑" w:hAnsi="微软雅黑" w:hint="eastAsia"/>
        </w:rPr>
        <w:t>客户端程序自动更新，客户端具备版本识别能力，能自动更新版本；</w:t>
      </w:r>
    </w:p>
    <w:p w:rsidR="00F06222" w:rsidRPr="0027260E" w:rsidRDefault="00D55271" w:rsidP="00D53688">
      <w:pPr>
        <w:pStyle w:val="a5"/>
        <w:numPr>
          <w:ilvl w:val="0"/>
          <w:numId w:val="7"/>
        </w:numPr>
        <w:spacing w:line="360" w:lineRule="auto"/>
        <w:ind w:firstLineChars="0"/>
        <w:jc w:val="both"/>
        <w:rPr>
          <w:rFonts w:ascii="微软雅黑" w:eastAsia="微软雅黑" w:hAnsi="微软雅黑"/>
        </w:rPr>
      </w:pPr>
      <w:r w:rsidRPr="0027260E">
        <w:rPr>
          <w:rFonts w:ascii="微软雅黑" w:eastAsia="微软雅黑" w:hAnsi="微软雅黑" w:hint="eastAsia"/>
        </w:rPr>
        <w:t>智能</w:t>
      </w:r>
      <w:r w:rsidRPr="0027260E">
        <w:rPr>
          <w:rFonts w:ascii="微软雅黑" w:eastAsia="微软雅黑" w:hAnsi="微软雅黑"/>
        </w:rPr>
        <w:t>化</w:t>
      </w:r>
      <w:r w:rsidR="00F06222" w:rsidRPr="0027260E">
        <w:rPr>
          <w:rFonts w:ascii="微软雅黑" w:eastAsia="微软雅黑" w:hAnsi="微软雅黑" w:hint="eastAsia"/>
        </w:rPr>
        <w:t>临床辅助</w:t>
      </w:r>
      <w:r w:rsidR="00C234F6" w:rsidRPr="0027260E">
        <w:rPr>
          <w:rFonts w:ascii="微软雅黑" w:eastAsia="微软雅黑" w:hAnsi="微软雅黑" w:hint="eastAsia"/>
        </w:rPr>
        <w:t>录入</w:t>
      </w:r>
      <w:r w:rsidR="00F06222" w:rsidRPr="0027260E">
        <w:rPr>
          <w:rFonts w:ascii="微软雅黑" w:eastAsia="微软雅黑" w:hAnsi="微软雅黑" w:hint="eastAsia"/>
        </w:rPr>
        <w:t>支持</w:t>
      </w:r>
      <w:r w:rsidR="001A3319" w:rsidRPr="0027260E">
        <w:rPr>
          <w:rFonts w:ascii="微软雅黑" w:eastAsia="微软雅黑" w:hAnsi="微软雅黑" w:hint="eastAsia"/>
        </w:rPr>
        <w:t>。</w:t>
      </w:r>
      <w:r w:rsidR="00F06222" w:rsidRPr="0027260E">
        <w:rPr>
          <w:rFonts w:ascii="微软雅黑" w:eastAsia="微软雅黑" w:hAnsi="微软雅黑" w:hint="eastAsia"/>
        </w:rPr>
        <w:t>临床业务小助手，</w:t>
      </w:r>
      <w:r w:rsidR="00C234F6" w:rsidRPr="0027260E">
        <w:rPr>
          <w:rFonts w:ascii="微软雅黑" w:eastAsia="微软雅黑" w:hAnsi="微软雅黑" w:hint="eastAsia"/>
        </w:rPr>
        <w:t>帮助医生快速完成病历文书</w:t>
      </w:r>
      <w:r w:rsidR="00F06222" w:rsidRPr="0027260E">
        <w:rPr>
          <w:rFonts w:ascii="微软雅黑" w:eastAsia="微软雅黑" w:hAnsi="微软雅黑" w:hint="eastAsia"/>
        </w:rPr>
        <w:t>；</w:t>
      </w:r>
      <w:r w:rsidR="003E77F0" w:rsidRPr="0027260E">
        <w:rPr>
          <w:rFonts w:ascii="微软雅黑" w:eastAsia="微软雅黑" w:hAnsi="微软雅黑" w:hint="eastAsia"/>
        </w:rPr>
        <w:t>文书书写任务及质</w:t>
      </w:r>
      <w:proofErr w:type="gramStart"/>
      <w:r w:rsidR="003E77F0" w:rsidRPr="0027260E">
        <w:rPr>
          <w:rFonts w:ascii="微软雅黑" w:eastAsia="微软雅黑" w:hAnsi="微软雅黑" w:hint="eastAsia"/>
        </w:rPr>
        <w:t>控</w:t>
      </w:r>
      <w:r w:rsidR="00F06222" w:rsidRPr="0027260E">
        <w:rPr>
          <w:rFonts w:ascii="微软雅黑" w:eastAsia="微软雅黑" w:hAnsi="微软雅黑" w:hint="eastAsia"/>
        </w:rPr>
        <w:t>消息</w:t>
      </w:r>
      <w:proofErr w:type="gramEnd"/>
      <w:r w:rsidR="00F06222" w:rsidRPr="0027260E">
        <w:rPr>
          <w:rFonts w:ascii="微软雅黑" w:eastAsia="微软雅黑" w:hAnsi="微软雅黑" w:hint="eastAsia"/>
        </w:rPr>
        <w:t>提醒，</w:t>
      </w:r>
      <w:r w:rsidR="00F06222" w:rsidRPr="0027260E">
        <w:rPr>
          <w:rFonts w:ascii="微软雅黑" w:eastAsia="微软雅黑" w:hAnsi="微软雅黑"/>
        </w:rPr>
        <w:t>帮助医生</w:t>
      </w:r>
      <w:r w:rsidR="00F06222" w:rsidRPr="0027260E">
        <w:rPr>
          <w:rFonts w:ascii="微软雅黑" w:eastAsia="微软雅黑" w:hAnsi="微软雅黑" w:hint="eastAsia"/>
        </w:rPr>
        <w:t>及时了解异常</w:t>
      </w:r>
      <w:r w:rsidR="00F06222" w:rsidRPr="0027260E">
        <w:rPr>
          <w:rFonts w:ascii="微软雅黑" w:eastAsia="微软雅黑" w:hAnsi="微软雅黑"/>
        </w:rPr>
        <w:t>情况</w:t>
      </w:r>
      <w:r w:rsidR="006E208F" w:rsidRPr="0027260E">
        <w:rPr>
          <w:rFonts w:ascii="微软雅黑" w:eastAsia="微软雅黑" w:hAnsi="微软雅黑" w:hint="eastAsia"/>
        </w:rPr>
        <w:t>。</w:t>
      </w:r>
    </w:p>
    <w:p w:rsidR="00257B15" w:rsidRPr="0027260E" w:rsidRDefault="00257B15" w:rsidP="00D53688">
      <w:pPr>
        <w:pStyle w:val="a5"/>
        <w:numPr>
          <w:ilvl w:val="0"/>
          <w:numId w:val="7"/>
        </w:numPr>
        <w:spacing w:line="360" w:lineRule="auto"/>
        <w:ind w:firstLineChars="0"/>
        <w:jc w:val="both"/>
        <w:rPr>
          <w:rFonts w:ascii="微软雅黑" w:eastAsia="微软雅黑" w:hAnsi="微软雅黑"/>
        </w:rPr>
      </w:pPr>
      <w:r w:rsidRPr="0027260E">
        <w:rPr>
          <w:rFonts w:ascii="微软雅黑" w:eastAsia="微软雅黑" w:hAnsi="微软雅黑" w:hint="eastAsia"/>
        </w:rPr>
        <w:t>自定义规则的病历内涵质控</w:t>
      </w:r>
    </w:p>
    <w:p w:rsidR="00622931" w:rsidRPr="0027260E" w:rsidRDefault="00622931" w:rsidP="00D66B68">
      <w:pPr>
        <w:pStyle w:val="2"/>
      </w:pPr>
      <w:bookmarkStart w:id="23" w:name="_Toc21942454"/>
      <w:r w:rsidRPr="0027260E">
        <w:rPr>
          <w:rFonts w:hint="eastAsia"/>
        </w:rPr>
        <w:t>病历全结构化</w:t>
      </w:r>
      <w:bookmarkEnd w:id="23"/>
    </w:p>
    <w:p w:rsidR="00B13DCC" w:rsidRPr="0027260E" w:rsidRDefault="00C4459C" w:rsidP="00B13DCC">
      <w:pPr>
        <w:rPr>
          <w:rFonts w:ascii="微软雅黑" w:eastAsia="微软雅黑" w:hAnsi="微软雅黑"/>
        </w:rPr>
      </w:pPr>
      <w:r w:rsidRPr="0027260E">
        <w:rPr>
          <w:rFonts w:ascii="微软雅黑" w:eastAsia="微软雅黑" w:hAnsi="微软雅黑" w:hint="eastAsia"/>
        </w:rPr>
        <w:t>病历文书实现全结构化</w:t>
      </w:r>
      <w:r w:rsidR="009031D7">
        <w:rPr>
          <w:rFonts w:ascii="微软雅黑" w:eastAsia="微软雅黑" w:hAnsi="微软雅黑" w:hint="eastAsia"/>
        </w:rPr>
        <w:t>，满足互联互通成熟度测评及电子病历评级标准。</w:t>
      </w:r>
      <w:bookmarkStart w:id="24" w:name="_GoBack"/>
      <w:bookmarkEnd w:id="24"/>
    </w:p>
    <w:p w:rsidR="00CF4AA1" w:rsidRPr="0027260E" w:rsidRDefault="002F377A" w:rsidP="00395567">
      <w:pPr>
        <w:pStyle w:val="a5"/>
        <w:widowControl w:val="0"/>
        <w:numPr>
          <w:ilvl w:val="0"/>
          <w:numId w:val="9"/>
        </w:numPr>
        <w:adjustRightInd w:val="0"/>
        <w:snapToGrid w:val="0"/>
        <w:spacing w:line="360" w:lineRule="auto"/>
        <w:ind w:left="567" w:firstLineChars="0" w:hanging="141"/>
        <w:jc w:val="both"/>
        <w:rPr>
          <w:rFonts w:ascii="微软雅黑" w:eastAsia="微软雅黑" w:hAnsi="微软雅黑"/>
        </w:rPr>
      </w:pPr>
      <w:r w:rsidRPr="0027260E">
        <w:rPr>
          <w:rFonts w:ascii="微软雅黑" w:eastAsia="微软雅黑" w:hAnsi="微软雅黑" w:hint="eastAsia"/>
        </w:rPr>
        <w:t>文档</w:t>
      </w:r>
      <w:r w:rsidR="00CF4AA1" w:rsidRPr="0027260E">
        <w:rPr>
          <w:rFonts w:ascii="微软雅黑" w:eastAsia="微软雅黑" w:hAnsi="微软雅黑" w:hint="eastAsia"/>
        </w:rPr>
        <w:t>结构树对应规范的文档、段落、数据组及数据元层次结构，遵从《电子病历基本架构与数据标准》；</w:t>
      </w:r>
    </w:p>
    <w:p w:rsidR="002F377A" w:rsidRPr="00424071" w:rsidRDefault="002F377A" w:rsidP="00622931">
      <w:r>
        <w:rPr>
          <w:noProof/>
        </w:rPr>
        <w:lastRenderedPageBreak/>
        <w:drawing>
          <wp:inline distT="0" distB="0" distL="0" distR="0" wp14:anchorId="4BD8D5A0" wp14:editId="58882D2C">
            <wp:extent cx="5285105" cy="3629839"/>
            <wp:effectExtent l="0" t="0" r="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362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931" w:rsidRPr="002F377A" w:rsidRDefault="00A32868" w:rsidP="002F377A">
      <w:pPr>
        <w:spacing w:line="360" w:lineRule="auto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B39C6D9" wp14:editId="728E792D">
            <wp:extent cx="5285105" cy="2613191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61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1DE" w:rsidRPr="00F167A4" w:rsidRDefault="00E131DE" w:rsidP="00E131DE">
      <w:pPr>
        <w:pStyle w:val="2"/>
      </w:pPr>
      <w:bookmarkStart w:id="25" w:name="_Toc21942455"/>
      <w:bookmarkStart w:id="26" w:name="_Toc449105767"/>
      <w:r w:rsidRPr="00F167A4">
        <w:lastRenderedPageBreak/>
        <w:t>高效、稳定</w:t>
      </w:r>
      <w:r w:rsidRPr="00F167A4">
        <w:rPr>
          <w:rFonts w:hint="eastAsia"/>
        </w:rPr>
        <w:t>及安全性</w:t>
      </w:r>
      <w:bookmarkEnd w:id="25"/>
    </w:p>
    <w:p w:rsidR="00E131DE" w:rsidRPr="00376198" w:rsidRDefault="00E131DE" w:rsidP="00E131DE">
      <w:r>
        <w:rPr>
          <w:noProof/>
        </w:rPr>
        <w:drawing>
          <wp:inline distT="0" distB="0" distL="0" distR="0" wp14:anchorId="5ECBA769" wp14:editId="45E24EEC">
            <wp:extent cx="5284470" cy="292603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292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1DE" w:rsidRPr="00F167A4" w:rsidRDefault="00E131DE" w:rsidP="00395567">
      <w:pPr>
        <w:numPr>
          <w:ilvl w:val="0"/>
          <w:numId w:val="18"/>
        </w:numPr>
        <w:rPr>
          <w:rFonts w:ascii="微软雅黑" w:eastAsia="微软雅黑" w:hAnsi="微软雅黑"/>
        </w:rPr>
      </w:pPr>
      <w:r w:rsidRPr="00F167A4">
        <w:rPr>
          <w:rFonts w:ascii="微软雅黑" w:eastAsia="微软雅黑" w:hAnsi="微软雅黑" w:hint="eastAsia"/>
        </w:rPr>
        <w:t>在书写过程中病历可自动保存，防止因电脑死机、断电等情况导致病历丢失</w:t>
      </w:r>
    </w:p>
    <w:p w:rsidR="00E131DE" w:rsidRPr="00F167A4" w:rsidRDefault="00E131DE" w:rsidP="00395567">
      <w:pPr>
        <w:numPr>
          <w:ilvl w:val="0"/>
          <w:numId w:val="18"/>
        </w:numPr>
        <w:rPr>
          <w:rFonts w:ascii="微软雅黑" w:eastAsia="微软雅黑" w:hAnsi="微软雅黑"/>
        </w:rPr>
      </w:pPr>
      <w:r w:rsidRPr="00F167A4">
        <w:rPr>
          <w:rFonts w:ascii="微软雅黑" w:eastAsia="微软雅黑" w:hAnsi="微软雅黑" w:hint="eastAsia"/>
        </w:rPr>
        <w:t>所有操作都进行用户校验，杜绝非法渠道的访问；过期访问须重新登录</w:t>
      </w:r>
    </w:p>
    <w:p w:rsidR="00E131DE" w:rsidRPr="00F167A4" w:rsidRDefault="00E131DE" w:rsidP="00395567">
      <w:pPr>
        <w:numPr>
          <w:ilvl w:val="0"/>
          <w:numId w:val="18"/>
        </w:numPr>
        <w:rPr>
          <w:rFonts w:ascii="微软雅黑" w:eastAsia="微软雅黑" w:hAnsi="微软雅黑"/>
        </w:rPr>
      </w:pPr>
      <w:r w:rsidRPr="00F167A4">
        <w:rPr>
          <w:rFonts w:ascii="微软雅黑" w:eastAsia="微软雅黑" w:hAnsi="微软雅黑" w:hint="eastAsia"/>
        </w:rPr>
        <w:t>应用服务支持集群</w:t>
      </w:r>
    </w:p>
    <w:p w:rsidR="00E131DE" w:rsidRPr="00F167A4" w:rsidRDefault="00E131DE" w:rsidP="00395567">
      <w:pPr>
        <w:numPr>
          <w:ilvl w:val="0"/>
          <w:numId w:val="18"/>
        </w:numPr>
        <w:rPr>
          <w:rFonts w:ascii="微软雅黑" w:eastAsia="微软雅黑" w:hAnsi="微软雅黑"/>
        </w:rPr>
      </w:pPr>
      <w:r w:rsidRPr="00F167A4">
        <w:rPr>
          <w:rFonts w:ascii="微软雅黑" w:eastAsia="微软雅黑" w:hAnsi="微软雅黑" w:hint="eastAsia"/>
        </w:rPr>
        <w:t>可控制病历直接复制到第三方系统</w:t>
      </w:r>
    </w:p>
    <w:p w:rsidR="00403E82" w:rsidRPr="005A39F7" w:rsidRDefault="00E131DE" w:rsidP="00395567">
      <w:pPr>
        <w:numPr>
          <w:ilvl w:val="0"/>
          <w:numId w:val="18"/>
        </w:numPr>
        <w:rPr>
          <w:rFonts w:ascii="微软雅黑" w:eastAsia="微软雅黑" w:hAnsi="微软雅黑"/>
        </w:rPr>
      </w:pPr>
      <w:r w:rsidRPr="00F167A4">
        <w:rPr>
          <w:rFonts w:ascii="微软雅黑" w:eastAsia="微软雅黑" w:hAnsi="微软雅黑" w:hint="eastAsia"/>
        </w:rPr>
        <w:t>安装在Linux系统上的oracle，安全性更高，oracle RAC可提供高可用性</w:t>
      </w:r>
      <w:bookmarkEnd w:id="26"/>
    </w:p>
    <w:p w:rsidR="00354D1E" w:rsidRPr="001F4A5C" w:rsidRDefault="00354D1E" w:rsidP="00D66B68">
      <w:pPr>
        <w:pStyle w:val="2"/>
      </w:pPr>
      <w:bookmarkStart w:id="27" w:name="_Toc21942456"/>
      <w:bookmarkStart w:id="28" w:name="OLE_LINK3"/>
      <w:r w:rsidRPr="001F4A5C">
        <w:rPr>
          <w:rFonts w:hint="eastAsia"/>
        </w:rPr>
        <w:t>门诊</w:t>
      </w:r>
      <w:r>
        <w:rPr>
          <w:rFonts w:hint="eastAsia"/>
        </w:rPr>
        <w:t>/住院</w:t>
      </w:r>
      <w:r w:rsidRPr="001F4A5C">
        <w:rPr>
          <w:rFonts w:hint="eastAsia"/>
        </w:rPr>
        <w:t>电子病历系统</w:t>
      </w:r>
      <w:r w:rsidR="00C91795">
        <w:rPr>
          <w:rFonts w:hint="eastAsia"/>
        </w:rPr>
        <w:t>特色功能</w:t>
      </w:r>
      <w:bookmarkEnd w:id="27"/>
    </w:p>
    <w:p w:rsidR="00334589" w:rsidRDefault="00DC63B9" w:rsidP="00395567">
      <w:pPr>
        <w:pStyle w:val="a5"/>
        <w:widowControl w:val="0"/>
        <w:numPr>
          <w:ilvl w:val="0"/>
          <w:numId w:val="9"/>
        </w:numPr>
        <w:adjustRightInd w:val="0"/>
        <w:snapToGrid w:val="0"/>
        <w:spacing w:line="360" w:lineRule="auto"/>
        <w:ind w:left="567" w:firstLineChars="0" w:hanging="141"/>
        <w:jc w:val="both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满足</w:t>
      </w:r>
      <w:r w:rsidR="00334589">
        <w:rPr>
          <w:rFonts w:ascii="微软雅黑" w:eastAsia="微软雅黑" w:hAnsi="微软雅黑" w:hint="eastAsia"/>
        </w:rPr>
        <w:t>国家电子病历</w:t>
      </w:r>
      <w:r>
        <w:rPr>
          <w:rFonts w:ascii="微软雅黑" w:eastAsia="微软雅黑" w:hAnsi="微软雅黑" w:hint="eastAsia"/>
        </w:rPr>
        <w:t>各项</w:t>
      </w:r>
      <w:r w:rsidR="00334589">
        <w:rPr>
          <w:rFonts w:ascii="微软雅黑" w:eastAsia="微软雅黑" w:hAnsi="微软雅黑" w:hint="eastAsia"/>
        </w:rPr>
        <w:t>评级标准</w:t>
      </w:r>
      <w:r w:rsidR="003E3D96">
        <w:rPr>
          <w:rFonts w:ascii="微软雅黑" w:eastAsia="微软雅黑" w:hAnsi="微软雅黑" w:hint="eastAsia"/>
        </w:rPr>
        <w:t>及</w:t>
      </w:r>
      <w:r w:rsidR="00334589">
        <w:rPr>
          <w:rFonts w:ascii="微软雅黑" w:eastAsia="微软雅黑" w:hAnsi="微软雅黑" w:hint="eastAsia"/>
        </w:rPr>
        <w:t>互联互通</w:t>
      </w:r>
      <w:r>
        <w:rPr>
          <w:rFonts w:ascii="微软雅黑" w:eastAsia="微软雅黑" w:hAnsi="微软雅黑" w:hint="eastAsia"/>
        </w:rPr>
        <w:t>成熟度测评</w:t>
      </w:r>
      <w:r w:rsidR="00CC2E65">
        <w:rPr>
          <w:rFonts w:ascii="微软雅黑" w:eastAsia="微软雅黑" w:hAnsi="微软雅黑" w:hint="eastAsia"/>
        </w:rPr>
        <w:t>；</w:t>
      </w:r>
    </w:p>
    <w:p w:rsidR="00797845" w:rsidRPr="0027260E" w:rsidRDefault="00C01140" w:rsidP="00395567">
      <w:pPr>
        <w:pStyle w:val="a5"/>
        <w:widowControl w:val="0"/>
        <w:numPr>
          <w:ilvl w:val="0"/>
          <w:numId w:val="9"/>
        </w:numPr>
        <w:adjustRightInd w:val="0"/>
        <w:snapToGrid w:val="0"/>
        <w:spacing w:line="360" w:lineRule="auto"/>
        <w:ind w:left="567" w:firstLineChars="0" w:hanging="141"/>
        <w:jc w:val="both"/>
        <w:rPr>
          <w:rFonts w:ascii="微软雅黑" w:eastAsia="微软雅黑" w:hAnsi="微软雅黑"/>
        </w:rPr>
      </w:pPr>
      <w:r w:rsidRPr="0027260E">
        <w:rPr>
          <w:rFonts w:ascii="微软雅黑" w:eastAsia="微软雅黑" w:hAnsi="微软雅黑" w:hint="eastAsia"/>
        </w:rPr>
        <w:t>提供第三方调用病历局部数据</w:t>
      </w:r>
      <w:r w:rsidR="0046500F" w:rsidRPr="0027260E">
        <w:rPr>
          <w:rFonts w:ascii="微软雅黑" w:eastAsia="微软雅黑" w:hAnsi="微软雅黑" w:hint="eastAsia"/>
        </w:rPr>
        <w:t>、查看及打印电子病历</w:t>
      </w:r>
      <w:r w:rsidRPr="0027260E">
        <w:rPr>
          <w:rFonts w:ascii="微软雅黑" w:eastAsia="微软雅黑" w:hAnsi="微软雅黑" w:hint="eastAsia"/>
        </w:rPr>
        <w:t>的接口；</w:t>
      </w:r>
    </w:p>
    <w:p w:rsidR="00661BB6" w:rsidRDefault="00354D1E" w:rsidP="00395567">
      <w:pPr>
        <w:pStyle w:val="a5"/>
        <w:widowControl w:val="0"/>
        <w:numPr>
          <w:ilvl w:val="0"/>
          <w:numId w:val="9"/>
        </w:numPr>
        <w:adjustRightInd w:val="0"/>
        <w:snapToGrid w:val="0"/>
        <w:spacing w:line="360" w:lineRule="auto"/>
        <w:ind w:left="567" w:firstLineChars="0" w:hanging="141"/>
        <w:jc w:val="both"/>
        <w:rPr>
          <w:rFonts w:ascii="微软雅黑" w:eastAsia="微软雅黑" w:hAnsi="微软雅黑"/>
        </w:rPr>
      </w:pPr>
      <w:r w:rsidRPr="00661BB6">
        <w:rPr>
          <w:rFonts w:ascii="微软雅黑" w:eastAsia="微软雅黑" w:hAnsi="微软雅黑" w:hint="eastAsia"/>
        </w:rPr>
        <w:t>提供完整的医疗文档模板库，按</w:t>
      </w:r>
      <w:r w:rsidR="00AE6EA0">
        <w:rPr>
          <w:rFonts w:ascii="微软雅黑" w:eastAsia="微软雅黑" w:hAnsi="微软雅黑" w:hint="eastAsia"/>
        </w:rPr>
        <w:t>医院、科室及</w:t>
      </w:r>
      <w:r w:rsidR="00661BB6" w:rsidRPr="00661BB6">
        <w:rPr>
          <w:rFonts w:ascii="微软雅黑" w:eastAsia="微软雅黑" w:hAnsi="微软雅黑" w:hint="eastAsia"/>
        </w:rPr>
        <w:t>个人做</w:t>
      </w:r>
      <w:r w:rsidR="00AE6EA0">
        <w:rPr>
          <w:rFonts w:ascii="微软雅黑" w:eastAsia="微软雅黑" w:hAnsi="微软雅黑" w:hint="eastAsia"/>
        </w:rPr>
        <w:t>三</w:t>
      </w:r>
      <w:r w:rsidR="00661BB6" w:rsidRPr="00661BB6">
        <w:rPr>
          <w:rFonts w:ascii="微软雅黑" w:eastAsia="微软雅黑" w:hAnsi="微软雅黑" w:hint="eastAsia"/>
        </w:rPr>
        <w:t>级</w:t>
      </w:r>
      <w:r w:rsidR="00AE6EA0">
        <w:rPr>
          <w:rFonts w:ascii="微软雅黑" w:eastAsia="微软雅黑" w:hAnsi="微软雅黑" w:hint="eastAsia"/>
        </w:rPr>
        <w:t>权限</w:t>
      </w:r>
      <w:r w:rsidR="00661BB6" w:rsidRPr="00661BB6">
        <w:rPr>
          <w:rFonts w:ascii="微软雅黑" w:eastAsia="微软雅黑" w:hAnsi="微软雅黑" w:hint="eastAsia"/>
        </w:rPr>
        <w:t>管理</w:t>
      </w:r>
    </w:p>
    <w:p w:rsidR="00A81486" w:rsidRPr="004B77D3" w:rsidRDefault="00F044B2" w:rsidP="00395567">
      <w:pPr>
        <w:pStyle w:val="a5"/>
        <w:widowControl w:val="0"/>
        <w:numPr>
          <w:ilvl w:val="0"/>
          <w:numId w:val="9"/>
        </w:numPr>
        <w:adjustRightInd w:val="0"/>
        <w:snapToGrid w:val="0"/>
        <w:spacing w:line="360" w:lineRule="auto"/>
        <w:ind w:left="567" w:firstLineChars="0" w:hanging="141"/>
        <w:jc w:val="both"/>
        <w:rPr>
          <w:rFonts w:ascii="微软雅黑" w:eastAsia="微软雅黑" w:hAnsi="微软雅黑"/>
        </w:rPr>
      </w:pPr>
      <w:r w:rsidRPr="00661BB6">
        <w:rPr>
          <w:rFonts w:ascii="微软雅黑" w:eastAsia="微软雅黑" w:hAnsi="微软雅黑" w:hint="eastAsia"/>
        </w:rPr>
        <w:t>所见即所得的编辑界面，类Word的操作界面，便于医生熟悉；</w:t>
      </w:r>
    </w:p>
    <w:p w:rsidR="00354D1E" w:rsidRPr="0027260E" w:rsidRDefault="00354D1E" w:rsidP="00395567">
      <w:pPr>
        <w:pStyle w:val="a5"/>
        <w:widowControl w:val="0"/>
        <w:numPr>
          <w:ilvl w:val="0"/>
          <w:numId w:val="9"/>
        </w:numPr>
        <w:adjustRightInd w:val="0"/>
        <w:snapToGrid w:val="0"/>
        <w:spacing w:line="360" w:lineRule="auto"/>
        <w:ind w:left="567" w:firstLineChars="0" w:hanging="141"/>
        <w:jc w:val="both"/>
        <w:rPr>
          <w:rFonts w:ascii="微软雅黑" w:eastAsia="微软雅黑" w:hAnsi="微软雅黑"/>
        </w:rPr>
      </w:pPr>
      <w:r w:rsidRPr="0027260E">
        <w:rPr>
          <w:rFonts w:ascii="微软雅黑" w:eastAsia="微软雅黑" w:hAnsi="微软雅黑" w:hint="eastAsia"/>
        </w:rPr>
        <w:t>支持结构化元素（宏元素、热点元素、日期时间元素、数字元素、单选</w:t>
      </w:r>
      <w:r w:rsidRPr="0027260E">
        <w:rPr>
          <w:rFonts w:ascii="微软雅黑" w:eastAsia="微软雅黑" w:hAnsi="微软雅黑" w:hint="eastAsia"/>
        </w:rPr>
        <w:lastRenderedPageBreak/>
        <w:t>元素、多选元素、级联元素，引用元素、医学表达式）、自由文本、特殊字符、表格、图片等；</w:t>
      </w:r>
    </w:p>
    <w:p w:rsidR="00F044B2" w:rsidRPr="0027260E" w:rsidRDefault="004421A6" w:rsidP="00395567">
      <w:pPr>
        <w:pStyle w:val="a5"/>
        <w:widowControl w:val="0"/>
        <w:numPr>
          <w:ilvl w:val="0"/>
          <w:numId w:val="9"/>
        </w:numPr>
        <w:adjustRightInd w:val="0"/>
        <w:snapToGrid w:val="0"/>
        <w:spacing w:line="360" w:lineRule="auto"/>
        <w:ind w:left="567" w:firstLineChars="0" w:hanging="141"/>
        <w:jc w:val="both"/>
        <w:rPr>
          <w:rFonts w:ascii="微软雅黑" w:eastAsia="微软雅黑" w:hAnsi="微软雅黑"/>
        </w:rPr>
      </w:pPr>
      <w:r w:rsidRPr="0027260E">
        <w:rPr>
          <w:rFonts w:ascii="微软雅黑" w:eastAsia="微软雅黑" w:hAnsi="微软雅黑" w:hint="eastAsia"/>
        </w:rPr>
        <w:t>住院病历</w:t>
      </w:r>
      <w:r w:rsidR="00F044B2" w:rsidRPr="0027260E">
        <w:rPr>
          <w:rFonts w:ascii="微软雅黑" w:eastAsia="微软雅黑" w:hAnsi="微软雅黑" w:hint="eastAsia"/>
        </w:rPr>
        <w:t>支持三级医生审签，保留审签痕迹，符合病历管理需要</w:t>
      </w:r>
      <w:r w:rsidR="00765619" w:rsidRPr="0027260E">
        <w:rPr>
          <w:rFonts w:ascii="微软雅黑" w:eastAsia="微软雅黑" w:hAnsi="微软雅黑" w:hint="eastAsia"/>
        </w:rPr>
        <w:t>；</w:t>
      </w:r>
    </w:p>
    <w:p w:rsidR="00354D1E" w:rsidRPr="0027260E" w:rsidRDefault="004302DB" w:rsidP="00395567">
      <w:pPr>
        <w:pStyle w:val="a5"/>
        <w:widowControl w:val="0"/>
        <w:numPr>
          <w:ilvl w:val="0"/>
          <w:numId w:val="9"/>
        </w:numPr>
        <w:adjustRightInd w:val="0"/>
        <w:snapToGrid w:val="0"/>
        <w:spacing w:line="360" w:lineRule="auto"/>
        <w:ind w:left="567" w:firstLineChars="0" w:hanging="141"/>
        <w:jc w:val="both"/>
        <w:rPr>
          <w:rFonts w:ascii="微软雅黑" w:eastAsia="微软雅黑" w:hAnsi="微软雅黑"/>
        </w:rPr>
      </w:pPr>
      <w:r w:rsidRPr="0027260E">
        <w:rPr>
          <w:rFonts w:ascii="微软雅黑" w:eastAsia="微软雅黑" w:hAnsi="微软雅黑" w:hint="eastAsia"/>
        </w:rPr>
        <w:t>智能助手辅助录入，病历系统有良好的易用性；</w:t>
      </w:r>
      <w:r w:rsidR="00354D1E" w:rsidRPr="0027260E">
        <w:rPr>
          <w:rFonts w:ascii="微软雅黑" w:eastAsia="微软雅黑" w:hAnsi="微软雅黑" w:hint="eastAsia"/>
        </w:rPr>
        <w:t>在病历书写过程中，可以快速查询患者</w:t>
      </w:r>
      <w:r w:rsidR="00A1466A" w:rsidRPr="0027260E">
        <w:rPr>
          <w:rFonts w:ascii="微软雅黑" w:eastAsia="微软雅黑" w:hAnsi="微软雅黑" w:hint="eastAsia"/>
        </w:rPr>
        <w:t>历次</w:t>
      </w:r>
      <w:r w:rsidR="00354D1E" w:rsidRPr="0027260E">
        <w:rPr>
          <w:rFonts w:ascii="微软雅黑" w:eastAsia="微软雅黑" w:hAnsi="微软雅黑" w:hint="eastAsia"/>
        </w:rPr>
        <w:t>就诊期间的各种检验、检查、处方等临床数据，可以选择导入到病历文档中；</w:t>
      </w:r>
    </w:p>
    <w:p w:rsidR="00354D1E" w:rsidRPr="0027260E" w:rsidRDefault="00354D1E" w:rsidP="00395567">
      <w:pPr>
        <w:pStyle w:val="a5"/>
        <w:widowControl w:val="0"/>
        <w:numPr>
          <w:ilvl w:val="0"/>
          <w:numId w:val="9"/>
        </w:numPr>
        <w:adjustRightInd w:val="0"/>
        <w:snapToGrid w:val="0"/>
        <w:spacing w:line="360" w:lineRule="auto"/>
        <w:ind w:left="567" w:firstLineChars="0" w:hanging="141"/>
        <w:jc w:val="both"/>
        <w:rPr>
          <w:rFonts w:ascii="微软雅黑" w:eastAsia="微软雅黑" w:hAnsi="微软雅黑"/>
        </w:rPr>
      </w:pPr>
      <w:r w:rsidRPr="0027260E">
        <w:rPr>
          <w:rFonts w:ascii="微软雅黑" w:eastAsia="微软雅黑" w:hAnsi="微软雅黑" w:hint="eastAsia"/>
        </w:rPr>
        <w:t>患者业务信息，如病人就诊信息、诊断信息、处方信息、可自动或手动加载到病历内容中；</w:t>
      </w:r>
    </w:p>
    <w:p w:rsidR="00354D1E" w:rsidRPr="0027260E" w:rsidRDefault="00354D1E" w:rsidP="00395567">
      <w:pPr>
        <w:pStyle w:val="a5"/>
        <w:widowControl w:val="0"/>
        <w:numPr>
          <w:ilvl w:val="0"/>
          <w:numId w:val="9"/>
        </w:numPr>
        <w:adjustRightInd w:val="0"/>
        <w:snapToGrid w:val="0"/>
        <w:spacing w:line="360" w:lineRule="auto"/>
        <w:ind w:left="567" w:firstLineChars="0" w:hanging="141"/>
        <w:jc w:val="both"/>
        <w:rPr>
          <w:rFonts w:ascii="微软雅黑" w:eastAsia="微软雅黑" w:hAnsi="微软雅黑"/>
        </w:rPr>
      </w:pPr>
      <w:r w:rsidRPr="0027260E">
        <w:rPr>
          <w:rFonts w:ascii="微软雅黑" w:eastAsia="微软雅黑" w:hAnsi="微软雅黑" w:hint="eastAsia"/>
        </w:rPr>
        <w:t>共享元素保证医生书写过程中信息一致性；</w:t>
      </w:r>
    </w:p>
    <w:p w:rsidR="00354D1E" w:rsidRPr="0027260E" w:rsidRDefault="00211CBD" w:rsidP="00395567">
      <w:pPr>
        <w:pStyle w:val="a5"/>
        <w:widowControl w:val="0"/>
        <w:numPr>
          <w:ilvl w:val="0"/>
          <w:numId w:val="9"/>
        </w:numPr>
        <w:adjustRightInd w:val="0"/>
        <w:snapToGrid w:val="0"/>
        <w:spacing w:line="360" w:lineRule="auto"/>
        <w:ind w:left="567" w:firstLineChars="0" w:hanging="141"/>
        <w:jc w:val="both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自动将</w:t>
      </w:r>
      <w:r w:rsidR="00354D1E" w:rsidRPr="0027260E">
        <w:rPr>
          <w:rFonts w:ascii="微软雅黑" w:eastAsia="微软雅黑" w:hAnsi="微软雅黑" w:hint="eastAsia"/>
        </w:rPr>
        <w:t>中、西医处方</w:t>
      </w:r>
      <w:r>
        <w:rPr>
          <w:rFonts w:ascii="微软雅黑" w:eastAsia="微软雅黑" w:hAnsi="微软雅黑" w:hint="eastAsia"/>
        </w:rPr>
        <w:t>刷到电子病历中</w:t>
      </w:r>
    </w:p>
    <w:p w:rsidR="00354D1E" w:rsidRPr="0027260E" w:rsidRDefault="00661BB6" w:rsidP="00395567">
      <w:pPr>
        <w:pStyle w:val="a5"/>
        <w:widowControl w:val="0"/>
        <w:numPr>
          <w:ilvl w:val="0"/>
          <w:numId w:val="9"/>
        </w:numPr>
        <w:adjustRightInd w:val="0"/>
        <w:snapToGrid w:val="0"/>
        <w:spacing w:line="360" w:lineRule="auto"/>
        <w:ind w:left="567" w:firstLineChars="0" w:hanging="141"/>
        <w:jc w:val="both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多种</w:t>
      </w:r>
      <w:r w:rsidR="00354D1E" w:rsidRPr="0027260E">
        <w:rPr>
          <w:rFonts w:ascii="微软雅黑" w:eastAsia="微软雅黑" w:hAnsi="微软雅黑" w:hint="eastAsia"/>
        </w:rPr>
        <w:t>打印功能：打印病历所见即所得，支持医疗文书的整页打印、合并打印、续打、按点选位置续打等功能</w:t>
      </w:r>
    </w:p>
    <w:p w:rsidR="00354D1E" w:rsidRPr="0027260E" w:rsidRDefault="00354D1E" w:rsidP="00395567">
      <w:pPr>
        <w:pStyle w:val="a5"/>
        <w:widowControl w:val="0"/>
        <w:numPr>
          <w:ilvl w:val="0"/>
          <w:numId w:val="9"/>
        </w:numPr>
        <w:adjustRightInd w:val="0"/>
        <w:snapToGrid w:val="0"/>
        <w:spacing w:line="360" w:lineRule="auto"/>
        <w:ind w:left="567" w:firstLineChars="0" w:hanging="141"/>
        <w:jc w:val="both"/>
        <w:rPr>
          <w:rFonts w:ascii="微软雅黑" w:eastAsia="微软雅黑" w:hAnsi="微软雅黑"/>
        </w:rPr>
      </w:pPr>
      <w:r w:rsidRPr="0027260E">
        <w:rPr>
          <w:rFonts w:ascii="微软雅黑" w:eastAsia="微软雅黑" w:hAnsi="微软雅黑" w:hint="eastAsia"/>
        </w:rPr>
        <w:t>支</w:t>
      </w:r>
      <w:r w:rsidR="00A32868">
        <w:rPr>
          <w:rFonts w:ascii="微软雅黑" w:eastAsia="微软雅黑" w:hAnsi="微软雅黑" w:hint="eastAsia"/>
        </w:rPr>
        <w:t>持各种电子签名方式，系统应当采用电子签名以确保电子病历的有效性</w:t>
      </w:r>
    </w:p>
    <w:p w:rsidR="00EA53BF" w:rsidRPr="0027260E" w:rsidRDefault="00354D1E" w:rsidP="00395567">
      <w:pPr>
        <w:pStyle w:val="a5"/>
        <w:widowControl w:val="0"/>
        <w:numPr>
          <w:ilvl w:val="0"/>
          <w:numId w:val="9"/>
        </w:numPr>
        <w:adjustRightInd w:val="0"/>
        <w:snapToGrid w:val="0"/>
        <w:spacing w:line="360" w:lineRule="auto"/>
        <w:ind w:left="567" w:firstLineChars="0" w:hanging="141"/>
        <w:jc w:val="both"/>
        <w:rPr>
          <w:rFonts w:ascii="微软雅黑" w:eastAsia="微软雅黑" w:hAnsi="微软雅黑"/>
        </w:rPr>
      </w:pPr>
      <w:r w:rsidRPr="0027260E">
        <w:rPr>
          <w:rFonts w:ascii="微软雅黑" w:eastAsia="微软雅黑" w:hAnsi="微软雅黑" w:hint="eastAsia"/>
        </w:rPr>
        <w:t>支持CA接口和患者指纹识别接口</w:t>
      </w:r>
    </w:p>
    <w:p w:rsidR="004421A6" w:rsidRPr="0027260E" w:rsidRDefault="004421A6" w:rsidP="00395567">
      <w:pPr>
        <w:pStyle w:val="a5"/>
        <w:widowControl w:val="0"/>
        <w:numPr>
          <w:ilvl w:val="0"/>
          <w:numId w:val="9"/>
        </w:numPr>
        <w:adjustRightInd w:val="0"/>
        <w:snapToGrid w:val="0"/>
        <w:spacing w:line="360" w:lineRule="auto"/>
        <w:ind w:left="567" w:firstLineChars="0" w:hanging="141"/>
        <w:jc w:val="both"/>
        <w:rPr>
          <w:rFonts w:ascii="微软雅黑" w:eastAsia="微软雅黑" w:hAnsi="微软雅黑"/>
        </w:rPr>
      </w:pPr>
      <w:r w:rsidRPr="0027260E">
        <w:rPr>
          <w:rFonts w:ascii="微软雅黑" w:eastAsia="微软雅黑" w:hAnsi="微软雅黑" w:hint="eastAsia"/>
        </w:rPr>
        <w:t>门急诊病历支持</w:t>
      </w:r>
      <w:r w:rsidR="00661BB6">
        <w:rPr>
          <w:rFonts w:ascii="微软雅黑" w:eastAsia="微软雅黑" w:hAnsi="微软雅黑" w:hint="eastAsia"/>
        </w:rPr>
        <w:t>多次就诊，形成整份病历</w:t>
      </w:r>
    </w:p>
    <w:p w:rsidR="00EA53BF" w:rsidRPr="0027260E" w:rsidRDefault="00C42BB9" w:rsidP="00395567">
      <w:pPr>
        <w:pStyle w:val="a5"/>
        <w:widowControl w:val="0"/>
        <w:numPr>
          <w:ilvl w:val="0"/>
          <w:numId w:val="9"/>
        </w:numPr>
        <w:adjustRightInd w:val="0"/>
        <w:snapToGrid w:val="0"/>
        <w:spacing w:line="360" w:lineRule="auto"/>
        <w:ind w:left="567" w:firstLineChars="0" w:hanging="141"/>
        <w:jc w:val="both"/>
        <w:rPr>
          <w:rFonts w:ascii="微软雅黑" w:eastAsia="微软雅黑" w:hAnsi="微软雅黑"/>
        </w:rPr>
      </w:pPr>
      <w:r w:rsidRPr="0027260E">
        <w:rPr>
          <w:rFonts w:ascii="微软雅黑" w:eastAsia="微软雅黑" w:hAnsi="微软雅黑" w:hint="eastAsia"/>
        </w:rPr>
        <w:t>侧</w:t>
      </w:r>
      <w:proofErr w:type="gramStart"/>
      <w:r w:rsidRPr="0027260E">
        <w:rPr>
          <w:rFonts w:ascii="微软雅黑" w:eastAsia="微软雅黑" w:hAnsi="微软雅黑" w:hint="eastAsia"/>
        </w:rPr>
        <w:t>边栏直接</w:t>
      </w:r>
      <w:proofErr w:type="gramEnd"/>
      <w:r w:rsidR="007D6131" w:rsidRPr="0027260E">
        <w:rPr>
          <w:rFonts w:ascii="微软雅黑" w:eastAsia="微软雅黑" w:hAnsi="微软雅黑" w:hint="eastAsia"/>
        </w:rPr>
        <w:t>插入医学特殊字符，书写病历更加快捷方便</w:t>
      </w:r>
    </w:p>
    <w:p w:rsidR="00C42BB9" w:rsidRDefault="00C42BB9" w:rsidP="00C42BB9">
      <w:pPr>
        <w:pStyle w:val="a5"/>
        <w:widowControl w:val="0"/>
        <w:adjustRightInd w:val="0"/>
        <w:snapToGrid w:val="0"/>
        <w:spacing w:line="360" w:lineRule="auto"/>
        <w:ind w:left="567" w:firstLineChars="0" w:firstLine="0"/>
        <w:jc w:val="both"/>
      </w:pPr>
      <w:r w:rsidRPr="00C42BB9">
        <w:rPr>
          <w:noProof/>
        </w:rPr>
        <w:drawing>
          <wp:inline distT="0" distB="0" distL="0" distR="0" wp14:anchorId="15FA7D2B" wp14:editId="45A08E66">
            <wp:extent cx="5285105" cy="2214973"/>
            <wp:effectExtent l="0" t="0" r="0" b="0"/>
            <wp:docPr id="1085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7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05" cy="221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B2645" w:rsidRPr="00661BB6" w:rsidRDefault="007D6131" w:rsidP="00395567">
      <w:pPr>
        <w:pStyle w:val="a5"/>
        <w:widowControl w:val="0"/>
        <w:numPr>
          <w:ilvl w:val="0"/>
          <w:numId w:val="9"/>
        </w:numPr>
        <w:adjustRightInd w:val="0"/>
        <w:snapToGrid w:val="0"/>
        <w:spacing w:line="360" w:lineRule="auto"/>
        <w:ind w:left="567" w:firstLineChars="0" w:hanging="141"/>
      </w:pPr>
      <w:r w:rsidRPr="0027260E">
        <w:rPr>
          <w:rFonts w:ascii="微软雅黑" w:eastAsia="微软雅黑" w:hAnsi="微软雅黑" w:hint="eastAsia"/>
        </w:rPr>
        <w:lastRenderedPageBreak/>
        <w:t>可配置的复制/粘贴权限控制。禁止不同患者之间的病历复制，避免误操作引起医疗纠纷。</w:t>
      </w:r>
      <w:r w:rsidR="00396ED9" w:rsidRPr="00396ED9">
        <w:rPr>
          <w:noProof/>
        </w:rPr>
        <w:drawing>
          <wp:inline distT="0" distB="0" distL="0" distR="0" wp14:anchorId="3B83A63D" wp14:editId="448D3B11">
            <wp:extent cx="5285105" cy="2107925"/>
            <wp:effectExtent l="0" t="0" r="0" b="6985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4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05" cy="210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61BB6" w:rsidRPr="00CA3657" w:rsidRDefault="00FC5F4C" w:rsidP="00395567">
      <w:pPr>
        <w:pStyle w:val="a5"/>
        <w:numPr>
          <w:ilvl w:val="0"/>
          <w:numId w:val="9"/>
        </w:numPr>
        <w:spacing w:line="360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可提供</w:t>
      </w:r>
      <w:r w:rsidRPr="00FC5F4C">
        <w:rPr>
          <w:rFonts w:ascii="微软雅黑" w:eastAsia="微软雅黑" w:hAnsi="微软雅黑" w:hint="eastAsia"/>
        </w:rPr>
        <w:t>大量的可调参数配置</w:t>
      </w:r>
      <w:r w:rsidR="00661BB6" w:rsidRPr="00FC5F4C">
        <w:rPr>
          <w:rFonts w:ascii="微软雅黑" w:eastAsia="微软雅黑" w:hAnsi="微软雅黑" w:hint="eastAsia"/>
        </w:rPr>
        <w:t>，满足了用户的个性需要</w:t>
      </w:r>
      <w:r w:rsidR="004929F9">
        <w:rPr>
          <w:noProof/>
        </w:rPr>
        <w:drawing>
          <wp:inline distT="0" distB="0" distL="0" distR="0" wp14:anchorId="791FCAE5" wp14:editId="53B7BD95">
            <wp:extent cx="5285105" cy="280465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80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9FF" w:rsidRDefault="00B57733" w:rsidP="00A209FF">
      <w:pPr>
        <w:pStyle w:val="10"/>
      </w:pPr>
      <w:bookmarkStart w:id="29" w:name="_Toc21942457"/>
      <w:r>
        <w:rPr>
          <w:rFonts w:hint="eastAsia"/>
        </w:rPr>
        <w:t>电子病历</w:t>
      </w:r>
      <w:r w:rsidRPr="007D79FD">
        <w:t>的主要功能</w:t>
      </w:r>
      <w:r>
        <w:rPr>
          <w:rFonts w:hint="eastAsia"/>
        </w:rPr>
        <w:t>列表</w:t>
      </w:r>
      <w:bookmarkEnd w:id="29"/>
    </w:p>
    <w:tbl>
      <w:tblPr>
        <w:tblW w:w="8340" w:type="dxa"/>
        <w:tblInd w:w="93" w:type="dxa"/>
        <w:tblLook w:val="04A0" w:firstRow="1" w:lastRow="0" w:firstColumn="1" w:lastColumn="0" w:noHBand="0" w:noVBand="1"/>
      </w:tblPr>
      <w:tblGrid>
        <w:gridCol w:w="1291"/>
        <w:gridCol w:w="1069"/>
        <w:gridCol w:w="5980"/>
      </w:tblGrid>
      <w:tr w:rsidR="00A209FF" w:rsidRPr="00A209FF" w:rsidTr="00967F2C">
        <w:trPr>
          <w:trHeight w:val="499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b/>
                <w:bCs/>
                <w:color w:val="FFFFFF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b/>
                <w:bCs/>
                <w:color w:val="FFFFFF"/>
                <w:sz w:val="20"/>
                <w:szCs w:val="20"/>
              </w:rPr>
              <w:t>功能类别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b/>
                <w:bCs/>
                <w:color w:val="FFFFFF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b/>
                <w:bCs/>
                <w:color w:val="FFFFFF"/>
                <w:sz w:val="20"/>
                <w:szCs w:val="20"/>
              </w:rPr>
              <w:t>功能名称</w:t>
            </w:r>
          </w:p>
        </w:tc>
        <w:tc>
          <w:tcPr>
            <w:tcW w:w="5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b/>
                <w:bCs/>
                <w:color w:val="FFFFFF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b/>
                <w:bCs/>
                <w:color w:val="FFFFFF"/>
                <w:sz w:val="20"/>
                <w:szCs w:val="20"/>
              </w:rPr>
              <w:t>功能说明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系统管理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用户角色管理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用户角色管理：新增及查询用户、出诊科室；查看角色、审签等级及默认的三级医师等；添加用户签名图片；用户权限管理：设定用户权限、审签等级及默认的三级医师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实习生角</w:t>
            </w: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lastRenderedPageBreak/>
              <w:t>色管理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lastRenderedPageBreak/>
              <w:t>维护实习生用户，设置实习医生的出诊科室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lastRenderedPageBreak/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报表角色管理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给不同的用户角色授予不同的报表查看权限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质控权限管理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设定环节</w:t>
            </w:r>
            <w:proofErr w:type="gramStart"/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质控及科室</w:t>
            </w:r>
            <w:proofErr w:type="gramEnd"/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质</w:t>
            </w:r>
            <w:proofErr w:type="gramStart"/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控医生</w:t>
            </w:r>
            <w:proofErr w:type="gramEnd"/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对其他科室或全院的患者做环节或科室质控权限（适应部分医院个性化需求）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系统配置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各医院个性化功能设置、运行参数设置,如配置提交病历后，是否可以撤回等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模板管理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基础模板管理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自定义模版的大小，设置页眉页脚内容，保证全院病历风格一致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门诊模板管理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可自由定制门诊病历模板格式；支持医院、科室、个人模板三个级别权限管理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住院模板管理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可自由定制住院病历模板格式；支持医院、科室、个人模板三个级别权限管理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片段模板管理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片段模板管理：存储常用模板片段，提高模板制作效率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基础模板批量替换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提供基础模板批量修改功能，提高病历上线效率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引用元素维护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可以维护引用元素，引用元素可以保证相同元素，填写相同内容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门/急诊医生站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病历书写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可以选择全院、科室或个人模板新建病历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lastRenderedPageBreak/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提供选择既往病历的方式新建病历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病历编辑：非本人创建的病历不允许编辑，已提交、已打印的病历不允许编辑。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提供自动将患者的门诊诊断信息写回门诊病历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提供自动将患者的处置处方等信息写回门诊病历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提供医疗文书常用的特殊符号集写回病历文书的功能，如：℃，℉，‰，</w:t>
            </w:r>
            <w:r w:rsidRPr="00A209FF">
              <w:rPr>
                <w:rFonts w:hint="eastAsia"/>
                <w:color w:val="000000"/>
                <w:sz w:val="20"/>
                <w:szCs w:val="20"/>
              </w:rPr>
              <w:t>㎡</w:t>
            </w:r>
            <w:r w:rsidRPr="00A209FF"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  <w:t>，</w:t>
            </w:r>
            <w:proofErr w:type="spellStart"/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mmol</w:t>
            </w:r>
            <w:proofErr w:type="spellEnd"/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等；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支持医生文字及图片签名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提供多个医生书写同一患者不同病历，合并查看并打印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处方/处置刷新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可自动刷新当天诊断/处方/处置/检查/检验至门诊病历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病历打印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病历打印默认将病历提交，可以单份病历打印、单页病历打印、多份病历合并打印及门诊病历集中打印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病历助手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既往病历：查看、支持当前患者既往门诊或住院病历，并写回到当前病历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医嘱：可以查看历次医嘱、处方，并写回到当前病历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检查报告：可以查看本次检查报告数据，并写回到当前病历（可按时间段查询）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检验报告：可以查看本次检验报告数据，并写回到当前病历（可按时间段查询）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生命体征：可以查看生命体征，并写回到当前病历；生命体征数据</w:t>
            </w: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lastRenderedPageBreak/>
              <w:t>可以按采集时间筛选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lastRenderedPageBreak/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个人知识库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提供个人知识库新建、保存及编辑功能，方便医生存储常用资料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个人知识库分级管理，支持个人及科室两个级别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急诊病历续写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急诊类型患者，可以实现多次就诊，续写病历，形成一整份病历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门诊质控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门诊病历抽查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对门诊质</w:t>
            </w:r>
            <w:proofErr w:type="gramStart"/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控患者</w:t>
            </w:r>
            <w:proofErr w:type="gramEnd"/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进行抽查，对抽查的病历提缺陷，对患者病案打分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住院医生站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病历书写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模板选择，可根据需要选择不同病历模板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支持医生图片签名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可以指定患者三级检诊医生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待书写任务列表提醒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病历超时锁定/解锁申请管理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病历编辑：非本人创建的病历不允许编辑，已提交、已打印的病历不允许编辑。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病历提交后可配置是否允许撤回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支持病历续打、</w:t>
            </w:r>
            <w:proofErr w:type="gramStart"/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选页续</w:t>
            </w:r>
            <w:proofErr w:type="gramEnd"/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打、指定位置打印等多种打印需求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病历书写助手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可查询患者历次就诊诊断、医嘱、病历文书、检查检验结果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历次生命体征查看及写回病历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个人知识</w:t>
            </w: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lastRenderedPageBreak/>
              <w:t>库维护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lastRenderedPageBreak/>
              <w:t>用户可以新建、删除、查看、修改个人知识库，并写回到病历，个</w:t>
            </w: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lastRenderedPageBreak/>
              <w:t>人知识库分科室和个人级别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lastRenderedPageBreak/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病历审签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支持三级审签流程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审签痕迹，审签痕迹可以查看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消息提醒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质</w:t>
            </w:r>
            <w:proofErr w:type="gramStart"/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控消息</w:t>
            </w:r>
            <w:proofErr w:type="gramEnd"/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提醒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待书写任务提醒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病历质控平台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环节质控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环节质控工作，对病历提出缺陷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环节质控追踪，对环节质控工作进行追踪，了解整改情况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环节质控查询，根据质控日期等条件，查询环节质</w:t>
            </w:r>
            <w:proofErr w:type="gramStart"/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控情况</w:t>
            </w:r>
            <w:proofErr w:type="gramEnd"/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科室质控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科室质控工作，对已经全部完成的患者病历进行质控，提交病历缺陷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科室质控追踪，对科室质控工作进行追踪，了解整改情况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科室质控评分，根据缺陷修改情况，对病历进行评分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终末质控</w:t>
            </w:r>
            <w:proofErr w:type="gramEnd"/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终末质控</w:t>
            </w:r>
            <w:proofErr w:type="gramEnd"/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工作，对已经全部完成的患者病历进行质控，提交病历缺陷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终末质控</w:t>
            </w:r>
            <w:proofErr w:type="gramEnd"/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追踪，对</w:t>
            </w:r>
            <w:proofErr w:type="gramStart"/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终末质控</w:t>
            </w:r>
            <w:proofErr w:type="gramEnd"/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工作进行追踪，了解整改情况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终末质控</w:t>
            </w:r>
            <w:proofErr w:type="gramEnd"/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评分，根据缺陷修改情况，对病历进行评分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质</w:t>
            </w:r>
            <w:proofErr w:type="gramStart"/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控设置</w:t>
            </w:r>
            <w:proofErr w:type="gramEnd"/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质控设置，维护质控项目，扣分标准等，设定病案等级等标准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自动质控项目维护：病历时限规则、频次规则及依赖性规则等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质控报表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质控报表，根据用户需求生成各种质控报表并支持报表导出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自动质控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支持时限性、频次及依赖性质控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lastRenderedPageBreak/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自动质控病历根据设定条件查询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自动质控报表查询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内涵质控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可以设定必填项目，对没有填写的项目，系统给出醒目的提醒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数值型校验(如体温)，超出正常值以红色显示，并提醒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与性别不符合信息自动屏蔽，如男性患者不出现月经史等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护理病历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护理书写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患者列表，列出本人患者、科室患者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护理文书保存、提交、撤回、打印等流程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可选择护理记录、护理评估单模板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护理记录单可双签名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护理记录单可自动列求和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可定制各种护理表格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可自动求和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护理文书保存、提交、撤回、打印等流程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护理病历书写助手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查看并回</w:t>
            </w:r>
            <w:proofErr w:type="gramStart"/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写患者</w:t>
            </w:r>
            <w:proofErr w:type="gramEnd"/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历次就诊生命体征、诊断、病历文书及检验检查报告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个人知识库维护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用户可以新建、删除、查看、修改个人知识库，并写回到病历，个人知识库分科室和个人级别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护理病历审签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护理病历审签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审签一览，审签任务管理，可以查看并选择本人及科室待审签任务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病历三级审签，病历支持三级审签流程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审签痕迹，审签痕迹可以查看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lastRenderedPageBreak/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护理病历整改消息提醒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环节质控通知，环节质控的整改消息可以自动发送到对应人，医生可以选择质</w:t>
            </w:r>
            <w:proofErr w:type="gramStart"/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控通知</w:t>
            </w:r>
            <w:proofErr w:type="gramEnd"/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直接修改病历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科室质控通知，科室质控的整改消息可以自动发送到对应人，医生可以选择质</w:t>
            </w:r>
            <w:proofErr w:type="gramStart"/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控通知</w:t>
            </w:r>
            <w:proofErr w:type="gramEnd"/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直接修改病历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终末质控</w:t>
            </w:r>
            <w:proofErr w:type="gramEnd"/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通知，</w:t>
            </w:r>
            <w:proofErr w:type="gramStart"/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终末质控</w:t>
            </w:r>
            <w:proofErr w:type="gramEnd"/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的整改消息可以自动发送到对应人，医生可以选择质</w:t>
            </w:r>
            <w:proofErr w:type="gramStart"/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控通知</w:t>
            </w:r>
            <w:proofErr w:type="gramEnd"/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直接修改病历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病历通用功能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自动保存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可设定时间自动保存正在书写的病历，程序将按设定的时间自动保存病历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标准格式的文件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可生成xml、</w:t>
            </w:r>
            <w:proofErr w:type="spellStart"/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pdr</w:t>
            </w:r>
            <w:proofErr w:type="spellEnd"/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文件存储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支持结构化元素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支持结构化元素：包含单选、多选、数字、日期、组合元素以及文本、表格、医学表达式（月经表达式、牙体表达式）等多种结构化元素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文档结构树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可以快速查看并修改病历结构化元素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医学特殊字符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支持医学特殊字符的快速录入，如℃，℉，‰，</w:t>
            </w:r>
            <w:r w:rsidRPr="00A209FF">
              <w:rPr>
                <w:rFonts w:hint="eastAsia"/>
                <w:color w:val="000000"/>
                <w:sz w:val="20"/>
                <w:szCs w:val="20"/>
              </w:rPr>
              <w:t>㎡</w:t>
            </w:r>
            <w:r w:rsidRPr="00A209FF"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  <w:t>，</w:t>
            </w:r>
            <w:proofErr w:type="spellStart"/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mmol</w:t>
            </w:r>
            <w:proofErr w:type="spellEnd"/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等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病历拷贝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非同一患者病历禁止拷贝（可配置）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病历访问控制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访问控制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能够指定访问者及访问病历时间范围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lastRenderedPageBreak/>
              <w:t>病历浏览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浏览权限控制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可设置用户浏览院级/科室病历的权限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病历查询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可以浏览指定患者历次就诊病历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病历管理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病历查询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根据就诊日期、就诊科室、就诊医生等条件查询所有门诊患者的详细信息和门诊病历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病历打印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可对病人的历史病历进行查看和补打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使用率报表统计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按时间段统计各科室/医生电子病历系统使用率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病历召回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召回申请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提供病案召回申请功能，科室医生主动召回需要修改的已提交病案室的病历文书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提供病历召回列表查询功能，病案管理人员是否审批召回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病历检索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检索条件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可对科研模板设定检索方案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病历检索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根据检索方案设定的条件查询符合条件的患者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病案封存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病历封存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可对单份病历封存（封存状态的病历，医生对此份病历不能做任何操作）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病案封存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可对患者整份病案封存（封存状态的病案，医生不能做任何操作）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系统接口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系统登录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SSO登录（从his/</w:t>
            </w:r>
            <w:proofErr w:type="spellStart"/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cis</w:t>
            </w:r>
            <w:proofErr w:type="spellEnd"/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跳转登录）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数据接口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病历内容可拆分成二维表，供第三方系统直接使用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互联互通接口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支持互联互通数据传输标准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应用接口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提供第三方调用病历局部数据的接口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lastRenderedPageBreak/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应用接口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提供第三方查看电子病历的接口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应用接口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提供第三方打印电子病历的接口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应用接口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支持患者指纹接口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应用接口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支持CA接口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系统登录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系统登录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使用登陆账号和密码登陆</w:t>
            </w:r>
          </w:p>
        </w:tc>
      </w:tr>
      <w:tr w:rsidR="00A209FF" w:rsidRPr="00A209FF" w:rsidTr="00967F2C">
        <w:trPr>
          <w:trHeight w:val="4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系统登录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FF" w:rsidRPr="00A209FF" w:rsidRDefault="00A209FF" w:rsidP="00A209FF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209FF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根据医生的权限选择门户</w:t>
            </w:r>
          </w:p>
        </w:tc>
      </w:tr>
    </w:tbl>
    <w:p w:rsidR="00F06222" w:rsidRPr="007D79FD" w:rsidRDefault="00C234F6" w:rsidP="0056745B">
      <w:pPr>
        <w:pStyle w:val="10"/>
      </w:pPr>
      <w:bookmarkStart w:id="30" w:name="_Toc449105768"/>
      <w:bookmarkStart w:id="31" w:name="_Toc21942458"/>
      <w:r>
        <w:rPr>
          <w:rFonts w:hint="eastAsia"/>
        </w:rPr>
        <w:t>电子病历</w:t>
      </w:r>
      <w:r w:rsidR="00F06222" w:rsidRPr="007D79FD">
        <w:t>的主要功能</w:t>
      </w:r>
      <w:bookmarkEnd w:id="30"/>
      <w:r w:rsidR="00546BD1">
        <w:rPr>
          <w:rFonts w:hint="eastAsia"/>
        </w:rPr>
        <w:t>介绍</w:t>
      </w:r>
      <w:bookmarkEnd w:id="31"/>
    </w:p>
    <w:p w:rsidR="003A3906" w:rsidRDefault="003A3906" w:rsidP="00D66B68">
      <w:pPr>
        <w:pStyle w:val="2"/>
      </w:pPr>
      <w:bookmarkStart w:id="32" w:name="_Toc21942459"/>
      <w:r>
        <w:rPr>
          <w:rFonts w:hint="eastAsia"/>
        </w:rPr>
        <w:t>模板管理</w:t>
      </w:r>
      <w:bookmarkEnd w:id="32"/>
    </w:p>
    <w:p w:rsidR="003A3906" w:rsidRPr="00DD3774" w:rsidRDefault="003A3906" w:rsidP="00DD3774">
      <w:pPr>
        <w:pStyle w:val="afd"/>
        <w:spacing w:after="163" w:line="360" w:lineRule="auto"/>
        <w:rPr>
          <w:rFonts w:ascii="微软雅黑" w:eastAsia="微软雅黑" w:hAnsi="微软雅黑" w:cs="Tahoma"/>
          <w:kern w:val="2"/>
          <w:szCs w:val="24"/>
        </w:rPr>
      </w:pPr>
      <w:r w:rsidRPr="00962E5E">
        <w:rPr>
          <w:rFonts w:ascii="微软雅黑" w:eastAsia="微软雅黑" w:hAnsi="微软雅黑" w:cs="Tahoma" w:hint="eastAsia"/>
          <w:kern w:val="2"/>
          <w:szCs w:val="24"/>
        </w:rPr>
        <w:t>模</w:t>
      </w:r>
      <w:r w:rsidR="00DD3774">
        <w:rPr>
          <w:rFonts w:ascii="微软雅黑" w:eastAsia="微软雅黑" w:hAnsi="微软雅黑" w:cs="Tahoma" w:hint="eastAsia"/>
          <w:kern w:val="2"/>
          <w:szCs w:val="24"/>
        </w:rPr>
        <w:t>板管理部分主要包含基础模板管理、病历模板管理、片段模板管理、</w:t>
      </w:r>
      <w:r w:rsidRPr="00962E5E">
        <w:rPr>
          <w:rFonts w:ascii="微软雅黑" w:eastAsia="微软雅黑" w:hAnsi="微软雅黑" w:cs="Tahoma" w:hint="eastAsia"/>
          <w:kern w:val="2"/>
          <w:szCs w:val="24"/>
        </w:rPr>
        <w:t>病历文书类型组设置、病历文书类型设置及共享元素设置几部分。只有启用后</w:t>
      </w:r>
      <w:r w:rsidR="00DD3774">
        <w:rPr>
          <w:rFonts w:ascii="微软雅黑" w:eastAsia="微软雅黑" w:hAnsi="微软雅黑" w:cs="Tahoma" w:hint="eastAsia"/>
          <w:kern w:val="2"/>
          <w:szCs w:val="24"/>
        </w:rPr>
        <w:t>模板</w:t>
      </w:r>
      <w:r w:rsidRPr="00962E5E">
        <w:rPr>
          <w:rFonts w:ascii="微软雅黑" w:eastAsia="微软雅黑" w:hAnsi="微软雅黑" w:cs="Tahoma" w:hint="eastAsia"/>
          <w:kern w:val="2"/>
          <w:szCs w:val="24"/>
        </w:rPr>
        <w:t>，医生才能使用。</w:t>
      </w:r>
      <w:r w:rsidR="004929F9">
        <w:rPr>
          <w:noProof/>
        </w:rPr>
        <w:drawing>
          <wp:inline distT="0" distB="0" distL="0" distR="0" wp14:anchorId="4AF0E9D9" wp14:editId="1748192E">
            <wp:extent cx="5285105" cy="2694547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69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78C" w:rsidRDefault="003A3906" w:rsidP="00A32868">
      <w:pPr>
        <w:pStyle w:val="afd"/>
        <w:spacing w:after="163" w:line="360" w:lineRule="auto"/>
        <w:rPr>
          <w:rFonts w:ascii="微软雅黑" w:eastAsia="微软雅黑" w:hAnsi="微软雅黑"/>
          <w:szCs w:val="24"/>
        </w:rPr>
      </w:pPr>
      <w:r w:rsidRPr="00962E5E">
        <w:rPr>
          <w:rFonts w:ascii="微软雅黑" w:eastAsia="微软雅黑" w:hAnsi="微软雅黑" w:hint="eastAsia"/>
          <w:szCs w:val="24"/>
        </w:rPr>
        <w:t>基础模板：设定</w:t>
      </w:r>
      <w:r w:rsidR="0072178C">
        <w:rPr>
          <w:rFonts w:ascii="微软雅黑" w:eastAsia="微软雅黑" w:hAnsi="微软雅黑" w:hint="eastAsia"/>
          <w:szCs w:val="24"/>
        </w:rPr>
        <w:t>病历的页眉页脚等病历内容的重复内容，用于定义病历的页面大小及页眉页脚</w:t>
      </w:r>
      <w:r w:rsidRPr="00962E5E">
        <w:rPr>
          <w:rFonts w:ascii="微软雅黑" w:eastAsia="微软雅黑" w:hAnsi="微软雅黑" w:hint="eastAsia"/>
          <w:szCs w:val="24"/>
        </w:rPr>
        <w:t>格式。</w:t>
      </w:r>
      <w:r w:rsidR="0072178C">
        <w:rPr>
          <w:rFonts w:ascii="微软雅黑" w:eastAsia="微软雅黑" w:hAnsi="微软雅黑" w:hint="eastAsia"/>
          <w:szCs w:val="24"/>
        </w:rPr>
        <w:t>系统支持基础模板批量替换。</w:t>
      </w:r>
    </w:p>
    <w:p w:rsidR="0072178C" w:rsidRDefault="006D79A6" w:rsidP="00A32868">
      <w:pPr>
        <w:pStyle w:val="afd"/>
        <w:spacing w:after="163" w:line="360" w:lineRule="auto"/>
        <w:rPr>
          <w:rFonts w:ascii="微软雅黑" w:eastAsia="微软雅黑" w:hAnsi="微软雅黑"/>
          <w:szCs w:val="24"/>
        </w:rPr>
      </w:pPr>
      <w:r>
        <w:rPr>
          <w:noProof/>
        </w:rPr>
        <w:lastRenderedPageBreak/>
        <w:drawing>
          <wp:inline distT="0" distB="0" distL="0" distR="0" wp14:anchorId="43FAAA0A" wp14:editId="025A218C">
            <wp:extent cx="5285105" cy="713244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71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774" w:rsidRPr="00962E5E" w:rsidRDefault="003A3906" w:rsidP="00DD3774">
      <w:pPr>
        <w:pStyle w:val="afd"/>
        <w:spacing w:after="163" w:line="360" w:lineRule="auto"/>
        <w:rPr>
          <w:rFonts w:ascii="微软雅黑" w:eastAsia="微软雅黑" w:hAnsi="微软雅黑"/>
          <w:szCs w:val="24"/>
        </w:rPr>
      </w:pPr>
      <w:r w:rsidRPr="00962E5E">
        <w:rPr>
          <w:rFonts w:ascii="微软雅黑" w:eastAsia="微软雅黑" w:hAnsi="微软雅黑" w:hint="eastAsia"/>
          <w:szCs w:val="24"/>
        </w:rPr>
        <w:t>病历模板管理：</w:t>
      </w:r>
      <w:r w:rsidR="00DD3774">
        <w:rPr>
          <w:rFonts w:ascii="微软雅黑" w:eastAsia="微软雅黑" w:hAnsi="微软雅黑" w:hint="eastAsia"/>
          <w:szCs w:val="24"/>
        </w:rPr>
        <w:t>支持医院/科室/个人三级权限管理，</w:t>
      </w:r>
      <w:r w:rsidRPr="00962E5E">
        <w:rPr>
          <w:rFonts w:ascii="微软雅黑" w:eastAsia="微软雅黑" w:hAnsi="微软雅黑" w:hint="eastAsia"/>
          <w:szCs w:val="24"/>
        </w:rPr>
        <w:t>病历模板</w:t>
      </w:r>
      <w:r w:rsidR="00DD3774">
        <w:rPr>
          <w:rFonts w:ascii="微软雅黑" w:eastAsia="微软雅黑" w:hAnsi="微软雅黑" w:hint="eastAsia"/>
          <w:szCs w:val="24"/>
        </w:rPr>
        <w:t>的属性</w:t>
      </w:r>
      <w:r w:rsidRPr="00962E5E">
        <w:rPr>
          <w:rFonts w:ascii="微软雅黑" w:eastAsia="微软雅黑" w:hAnsi="微软雅黑" w:hint="eastAsia"/>
          <w:szCs w:val="24"/>
        </w:rPr>
        <w:t>包含文书类型、基础模板、</w:t>
      </w:r>
      <w:r w:rsidR="00DD3774">
        <w:rPr>
          <w:rFonts w:ascii="微软雅黑" w:eastAsia="微软雅黑" w:hAnsi="微软雅黑" w:hint="eastAsia"/>
          <w:szCs w:val="24"/>
        </w:rPr>
        <w:t>适应病种</w:t>
      </w:r>
      <w:r w:rsidRPr="00962E5E">
        <w:rPr>
          <w:rFonts w:ascii="微软雅黑" w:eastAsia="微软雅黑" w:hAnsi="微软雅黑" w:hint="eastAsia"/>
          <w:szCs w:val="24"/>
        </w:rPr>
        <w:t>、审签级别</w:t>
      </w:r>
      <w:r w:rsidR="00DD3774">
        <w:rPr>
          <w:rFonts w:ascii="微软雅黑" w:eastAsia="微软雅黑" w:hAnsi="微软雅黑" w:hint="eastAsia"/>
          <w:szCs w:val="24"/>
        </w:rPr>
        <w:t>等</w:t>
      </w:r>
      <w:r w:rsidRPr="00962E5E">
        <w:rPr>
          <w:rFonts w:ascii="微软雅黑" w:eastAsia="微软雅黑" w:hAnsi="微软雅黑" w:hint="eastAsia"/>
          <w:szCs w:val="24"/>
        </w:rPr>
        <w:t>。</w:t>
      </w:r>
      <w:r w:rsidR="00DD3774">
        <w:rPr>
          <w:noProof/>
        </w:rPr>
        <w:drawing>
          <wp:inline distT="0" distB="0" distL="0" distR="0" wp14:anchorId="56C59827" wp14:editId="756AF505">
            <wp:extent cx="5285105" cy="2642553"/>
            <wp:effectExtent l="0" t="0" r="0" b="571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64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868" w:rsidRDefault="003A3906" w:rsidP="00A32868">
      <w:pPr>
        <w:pStyle w:val="afd"/>
        <w:spacing w:after="163" w:line="360" w:lineRule="auto"/>
        <w:rPr>
          <w:rFonts w:ascii="微软雅黑" w:eastAsia="微软雅黑" w:hAnsi="微软雅黑"/>
          <w:szCs w:val="24"/>
        </w:rPr>
      </w:pPr>
      <w:r w:rsidRPr="00962E5E">
        <w:rPr>
          <w:rFonts w:ascii="微软雅黑" w:eastAsia="微软雅黑" w:hAnsi="微软雅黑" w:hint="eastAsia"/>
          <w:szCs w:val="24"/>
        </w:rPr>
        <w:t>新建模板时可以插入各种结构化元素，既方便医护人员书写，又保证病历结构化输出。</w:t>
      </w:r>
    </w:p>
    <w:p w:rsidR="003A3906" w:rsidRPr="00A32868" w:rsidRDefault="003A3906" w:rsidP="00A32868">
      <w:pPr>
        <w:pStyle w:val="afd"/>
        <w:spacing w:after="163" w:line="360" w:lineRule="auto"/>
        <w:rPr>
          <w:rFonts w:ascii="微软雅黑" w:eastAsia="微软雅黑" w:hAnsi="微软雅黑"/>
          <w:szCs w:val="24"/>
        </w:rPr>
      </w:pPr>
      <w:r w:rsidRPr="00962E5E">
        <w:rPr>
          <w:rFonts w:ascii="微软雅黑" w:eastAsia="微软雅黑" w:hAnsi="微软雅黑" w:hint="eastAsia"/>
          <w:szCs w:val="24"/>
        </w:rPr>
        <w:t>片段模板管理：主要管理模板片段，存储常用的模板片段，提高门诊、住院、护理等模板制作的效率。公共的局部模版，可以简化其他类似模版的制作。</w:t>
      </w:r>
      <w:r w:rsidR="00C65028">
        <w:rPr>
          <w:noProof/>
        </w:rPr>
        <w:drawing>
          <wp:inline distT="0" distB="0" distL="0" distR="0" wp14:anchorId="2346C464" wp14:editId="6CE908AB">
            <wp:extent cx="5285105" cy="2449255"/>
            <wp:effectExtent l="0" t="0" r="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44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906" w:rsidRPr="00DA22EA" w:rsidRDefault="003A3906" w:rsidP="003A3906">
      <w:pPr>
        <w:pStyle w:val="afd"/>
        <w:spacing w:after="163" w:line="360" w:lineRule="auto"/>
        <w:rPr>
          <w:rFonts w:ascii="微软雅黑" w:eastAsia="微软雅黑" w:hAnsi="微软雅黑"/>
          <w:szCs w:val="24"/>
        </w:rPr>
      </w:pPr>
      <w:r w:rsidRPr="00DA22EA">
        <w:rPr>
          <w:rFonts w:ascii="微软雅黑" w:eastAsia="微软雅黑" w:hAnsi="微软雅黑" w:hint="eastAsia"/>
          <w:szCs w:val="24"/>
        </w:rPr>
        <w:lastRenderedPageBreak/>
        <w:t>病历文书类型组设置：设置不同类型文书的续打标志，有续</w:t>
      </w:r>
      <w:proofErr w:type="gramStart"/>
      <w:r w:rsidRPr="00DA22EA">
        <w:rPr>
          <w:rFonts w:ascii="微软雅黑" w:eastAsia="微软雅黑" w:hAnsi="微软雅黑" w:hint="eastAsia"/>
          <w:szCs w:val="24"/>
        </w:rPr>
        <w:t>打标志</w:t>
      </w:r>
      <w:proofErr w:type="gramEnd"/>
      <w:r w:rsidRPr="00DA22EA">
        <w:rPr>
          <w:rFonts w:ascii="微软雅黑" w:eastAsia="微软雅黑" w:hAnsi="微软雅黑" w:hint="eastAsia"/>
          <w:szCs w:val="24"/>
        </w:rPr>
        <w:t>的文书类型，在病历续打时会合并到续打病历中，没有续</w:t>
      </w:r>
      <w:proofErr w:type="gramStart"/>
      <w:r w:rsidRPr="00DA22EA">
        <w:rPr>
          <w:rFonts w:ascii="微软雅黑" w:eastAsia="微软雅黑" w:hAnsi="微软雅黑" w:hint="eastAsia"/>
          <w:szCs w:val="24"/>
        </w:rPr>
        <w:t>打标志</w:t>
      </w:r>
      <w:proofErr w:type="gramEnd"/>
      <w:r w:rsidRPr="00DA22EA">
        <w:rPr>
          <w:rFonts w:ascii="微软雅黑" w:eastAsia="微软雅黑" w:hAnsi="微软雅黑" w:hint="eastAsia"/>
          <w:szCs w:val="24"/>
        </w:rPr>
        <w:t>的，将不合并续打。</w:t>
      </w:r>
    </w:p>
    <w:p w:rsidR="003A3906" w:rsidRDefault="00C65028" w:rsidP="003A3906">
      <w:pPr>
        <w:pStyle w:val="afd"/>
        <w:spacing w:after="163" w:line="360" w:lineRule="auto"/>
        <w:ind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42FE67E1" wp14:editId="34E401F9">
            <wp:extent cx="5285105" cy="2595451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59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906" w:rsidRDefault="003A3906" w:rsidP="003A3906">
      <w:pPr>
        <w:pStyle w:val="afd"/>
        <w:spacing w:after="163" w:line="360" w:lineRule="auto"/>
        <w:rPr>
          <w:rFonts w:ascii="微软雅黑" w:eastAsia="微软雅黑" w:hAnsi="微软雅黑"/>
          <w:szCs w:val="24"/>
        </w:rPr>
      </w:pPr>
      <w:r w:rsidRPr="00DA22EA">
        <w:rPr>
          <w:rFonts w:ascii="微软雅黑" w:eastAsia="微软雅黑" w:hAnsi="微软雅黑" w:hint="eastAsia"/>
          <w:szCs w:val="24"/>
        </w:rPr>
        <w:t>病历文书类型设置：用于各医院按需定制医院所需的病历类型。</w:t>
      </w:r>
    </w:p>
    <w:p w:rsidR="00C65028" w:rsidRDefault="00C65028" w:rsidP="003A3906">
      <w:pPr>
        <w:pStyle w:val="afd"/>
        <w:spacing w:after="163" w:line="360" w:lineRule="auto"/>
        <w:rPr>
          <w:rFonts w:ascii="微软雅黑" w:eastAsia="微软雅黑" w:hAnsi="微软雅黑"/>
          <w:szCs w:val="24"/>
        </w:rPr>
      </w:pPr>
      <w:r>
        <w:rPr>
          <w:rFonts w:ascii="微软雅黑" w:eastAsia="微软雅黑" w:hAnsi="微软雅黑" w:hint="eastAsia"/>
          <w:szCs w:val="24"/>
        </w:rPr>
        <w:t>可配置不同病历类型不同的打印、签名及非创建人是否修改等属性</w:t>
      </w:r>
      <w:r w:rsidR="00DD3774">
        <w:rPr>
          <w:rFonts w:ascii="微软雅黑" w:eastAsia="微软雅黑" w:hAnsi="微软雅黑" w:hint="eastAsia"/>
          <w:szCs w:val="24"/>
        </w:rPr>
        <w:t>。</w:t>
      </w:r>
    </w:p>
    <w:p w:rsidR="00C65028" w:rsidRPr="00DA22EA" w:rsidRDefault="00C65028" w:rsidP="003A3906">
      <w:pPr>
        <w:pStyle w:val="afd"/>
        <w:spacing w:after="163" w:line="360" w:lineRule="auto"/>
        <w:rPr>
          <w:rFonts w:ascii="微软雅黑" w:eastAsia="微软雅黑" w:hAnsi="微软雅黑"/>
          <w:szCs w:val="24"/>
        </w:rPr>
      </w:pPr>
      <w:r>
        <w:rPr>
          <w:noProof/>
        </w:rPr>
        <w:drawing>
          <wp:inline distT="0" distB="0" distL="0" distR="0" wp14:anchorId="2A2C8221" wp14:editId="0888E935">
            <wp:extent cx="5285105" cy="2677420"/>
            <wp:effectExtent l="0" t="0" r="0" b="889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67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906" w:rsidRPr="00403E82" w:rsidRDefault="00DD3774" w:rsidP="00403E82">
      <w:pPr>
        <w:pStyle w:val="afd"/>
        <w:spacing w:after="163" w:line="360" w:lineRule="auto"/>
        <w:rPr>
          <w:rFonts w:ascii="微软雅黑" w:eastAsia="微软雅黑" w:hAnsi="微软雅黑"/>
          <w:szCs w:val="24"/>
        </w:rPr>
      </w:pPr>
      <w:r>
        <w:rPr>
          <w:rFonts w:ascii="微软雅黑" w:eastAsia="微软雅黑" w:hAnsi="微软雅黑" w:hint="eastAsia"/>
          <w:szCs w:val="24"/>
        </w:rPr>
        <w:t>共享元素：用于定义病历模板中的引用元素，使用共享元素可以减少医生重复书写工作。比喻入院记录和首次病程都需要【主诉】描述，可以使用共享元素，将首次病程记录中的主诉自动引用到入院记录中。</w:t>
      </w:r>
    </w:p>
    <w:p w:rsidR="00F06222" w:rsidRPr="00D66B68" w:rsidRDefault="00F06222" w:rsidP="00D66B68">
      <w:pPr>
        <w:pStyle w:val="2"/>
      </w:pPr>
      <w:bookmarkStart w:id="33" w:name="_Toc21942460"/>
      <w:r w:rsidRPr="00D66B68">
        <w:rPr>
          <w:rFonts w:hint="eastAsia"/>
        </w:rPr>
        <w:lastRenderedPageBreak/>
        <w:t>门</w:t>
      </w:r>
      <w:r w:rsidR="00FA1DC7">
        <w:rPr>
          <w:rFonts w:hint="eastAsia"/>
        </w:rPr>
        <w:t>（</w:t>
      </w:r>
      <w:r w:rsidR="00703118" w:rsidRPr="00D66B68">
        <w:rPr>
          <w:rFonts w:hint="eastAsia"/>
        </w:rPr>
        <w:t>急</w:t>
      </w:r>
      <w:r w:rsidR="00FA1DC7">
        <w:rPr>
          <w:rFonts w:hint="eastAsia"/>
        </w:rPr>
        <w:t>）</w:t>
      </w:r>
      <w:proofErr w:type="gramStart"/>
      <w:r w:rsidRPr="00D66B68">
        <w:rPr>
          <w:rStyle w:val="2Char"/>
          <w:rFonts w:hint="eastAsia"/>
          <w:b/>
        </w:rPr>
        <w:t>诊电子</w:t>
      </w:r>
      <w:proofErr w:type="gramEnd"/>
      <w:r w:rsidRPr="00D66B68">
        <w:rPr>
          <w:rStyle w:val="2Char"/>
          <w:rFonts w:hint="eastAsia"/>
          <w:b/>
        </w:rPr>
        <w:t>病历</w:t>
      </w:r>
      <w:r w:rsidR="00FF581C" w:rsidRPr="00D66B68">
        <w:rPr>
          <w:rStyle w:val="2Char"/>
          <w:rFonts w:hint="eastAsia"/>
          <w:b/>
        </w:rPr>
        <w:t>系统</w:t>
      </w:r>
      <w:bookmarkEnd w:id="33"/>
    </w:p>
    <w:p w:rsidR="00E50D05" w:rsidRPr="00E50D05" w:rsidRDefault="005F0121" w:rsidP="00E50D05">
      <w:pPr>
        <w:spacing w:line="360" w:lineRule="auto"/>
        <w:ind w:firstLineChars="200" w:firstLine="480"/>
        <w:jc w:val="both"/>
        <w:rPr>
          <w:rFonts w:ascii="微软雅黑" w:eastAsia="微软雅黑" w:hAnsi="微软雅黑"/>
        </w:rPr>
      </w:pPr>
      <w:r w:rsidRPr="00D66B68">
        <w:rPr>
          <w:rFonts w:ascii="微软雅黑" w:eastAsia="微软雅黑" w:hAnsi="微软雅黑" w:hint="eastAsia"/>
        </w:rPr>
        <w:t>门</w:t>
      </w:r>
      <w:r w:rsidR="00E6473E" w:rsidRPr="00D66B68">
        <w:rPr>
          <w:rFonts w:ascii="微软雅黑" w:eastAsia="微软雅黑" w:hAnsi="微软雅黑" w:hint="eastAsia"/>
        </w:rPr>
        <w:t>急</w:t>
      </w:r>
      <w:r w:rsidRPr="00D66B68">
        <w:rPr>
          <w:rFonts w:ascii="微软雅黑" w:eastAsia="微软雅黑" w:hAnsi="微软雅黑" w:hint="eastAsia"/>
        </w:rPr>
        <w:t>诊/住院医生站系统</w:t>
      </w:r>
      <w:r w:rsidR="00E50D05" w:rsidRPr="00E50D05">
        <w:rPr>
          <w:rFonts w:ascii="微软雅黑" w:eastAsia="微软雅黑" w:hAnsi="微软雅黑" w:hint="eastAsia"/>
        </w:rPr>
        <w:t>完善医生病历文书书写功能，提供所见即所得与word类似的界面风格，提供结构化病历模板，使医生能快速完成文书书写。</w:t>
      </w:r>
    </w:p>
    <w:p w:rsidR="002F4FB5" w:rsidRPr="00D66B68" w:rsidRDefault="00E50D05" w:rsidP="00E50D05">
      <w:pPr>
        <w:spacing w:line="360" w:lineRule="auto"/>
        <w:ind w:firstLineChars="200" w:firstLine="480"/>
        <w:jc w:val="both"/>
        <w:rPr>
          <w:rFonts w:ascii="微软雅黑" w:eastAsia="微软雅黑" w:hAnsi="微软雅黑" w:cs="Tahoma"/>
          <w:kern w:val="2"/>
        </w:rPr>
      </w:pPr>
      <w:r>
        <w:rPr>
          <w:rFonts w:ascii="微软雅黑" w:eastAsia="微软雅黑" w:hAnsi="微软雅黑" w:cs="Tahoma" w:hint="eastAsia"/>
          <w:kern w:val="2"/>
        </w:rPr>
        <w:t>门诊/住院</w:t>
      </w:r>
      <w:r w:rsidRPr="00D66B68">
        <w:rPr>
          <w:rFonts w:ascii="微软雅黑" w:eastAsia="微软雅黑" w:hAnsi="微软雅黑" w:cs="Tahoma" w:hint="eastAsia"/>
          <w:kern w:val="2"/>
        </w:rPr>
        <w:t>电子病历系统采用基于模板的结构化录入方法，记录患者整个诊疗过程。通过接口实现诊断、处方数据的实时调阅以及各种报告的查看。</w:t>
      </w:r>
      <w:r w:rsidR="002F4FB5" w:rsidRPr="00D66B68">
        <w:rPr>
          <w:rFonts w:ascii="微软雅黑" w:eastAsia="微软雅黑" w:hAnsi="微软雅黑" w:cs="Tahoma" w:hint="eastAsia"/>
          <w:kern w:val="2"/>
        </w:rPr>
        <w:t>电子病历系统可与挂号、收费、医生站、护士站、医技各子系统、院感、传染病上报、手术等系统无缝集成，实现信息相互传输和调用。</w:t>
      </w:r>
    </w:p>
    <w:p w:rsidR="00147D69" w:rsidRPr="00D66B68" w:rsidRDefault="00B9075C" w:rsidP="00E6473E">
      <w:pPr>
        <w:rPr>
          <w:rFonts w:ascii="微软雅黑" w:eastAsia="微软雅黑" w:hAnsi="微软雅黑"/>
        </w:rPr>
      </w:pPr>
      <w:r w:rsidRPr="00D66B68">
        <w:rPr>
          <w:rFonts w:ascii="微软雅黑" w:eastAsia="微软雅黑" w:hAnsi="微软雅黑" w:hint="eastAsia"/>
        </w:rPr>
        <w:t>主要包括</w:t>
      </w:r>
      <w:r w:rsidR="00147D69" w:rsidRPr="00D66B68">
        <w:rPr>
          <w:rFonts w:ascii="微软雅黑" w:eastAsia="微软雅黑" w:hAnsi="微软雅黑" w:hint="eastAsia"/>
        </w:rPr>
        <w:t>患者列表、书写流程管理、病历书写助手、中/西药处方处置自动刷新、门诊病历合并浏览及打印等功能。</w:t>
      </w:r>
    </w:p>
    <w:p w:rsidR="008E181D" w:rsidRPr="00D66B68" w:rsidRDefault="008E181D" w:rsidP="00395567">
      <w:pPr>
        <w:pStyle w:val="a5"/>
        <w:numPr>
          <w:ilvl w:val="0"/>
          <w:numId w:val="21"/>
        </w:numPr>
        <w:ind w:firstLineChars="0"/>
        <w:rPr>
          <w:rFonts w:ascii="微软雅黑" w:eastAsia="微软雅黑" w:hAnsi="微软雅黑"/>
        </w:rPr>
      </w:pPr>
      <w:r w:rsidRPr="00D66B68">
        <w:rPr>
          <w:rFonts w:ascii="微软雅黑" w:eastAsia="微软雅黑" w:hAnsi="微软雅黑" w:hint="eastAsia"/>
        </w:rPr>
        <w:t>患者列表包含：待诊患者、已诊患者、全科患者</w:t>
      </w:r>
    </w:p>
    <w:p w:rsidR="008E181D" w:rsidRPr="00D66B68" w:rsidRDefault="008E181D" w:rsidP="008E181D">
      <w:pPr>
        <w:pStyle w:val="a5"/>
        <w:ind w:left="420" w:firstLineChars="0" w:firstLine="0"/>
        <w:rPr>
          <w:rFonts w:ascii="微软雅黑" w:eastAsia="微软雅黑" w:hAnsi="微软雅黑"/>
        </w:rPr>
      </w:pPr>
      <w:r w:rsidRPr="00D66B68">
        <w:rPr>
          <w:rFonts w:ascii="微软雅黑" w:eastAsia="微软雅黑" w:hAnsi="微软雅黑" w:hint="eastAsia"/>
        </w:rPr>
        <w:t>医生可根据需要选择患者</w:t>
      </w:r>
    </w:p>
    <w:p w:rsidR="00E36434" w:rsidRDefault="00E50D05" w:rsidP="00E6473E">
      <w:r>
        <w:rPr>
          <w:noProof/>
        </w:rPr>
        <w:drawing>
          <wp:inline distT="0" distB="0" distL="0" distR="0" wp14:anchorId="07675918" wp14:editId="22D1A219">
            <wp:extent cx="5285105" cy="2687207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68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81D" w:rsidRPr="00D66B68" w:rsidRDefault="008E181D" w:rsidP="00395567">
      <w:pPr>
        <w:pStyle w:val="a5"/>
        <w:numPr>
          <w:ilvl w:val="0"/>
          <w:numId w:val="21"/>
        </w:numPr>
        <w:ind w:firstLineChars="0"/>
        <w:rPr>
          <w:rFonts w:ascii="微软雅黑" w:eastAsia="微软雅黑" w:hAnsi="微软雅黑"/>
        </w:rPr>
      </w:pPr>
      <w:r w:rsidRPr="00D66B68">
        <w:rPr>
          <w:rFonts w:ascii="微软雅黑" w:eastAsia="微软雅黑" w:hAnsi="微软雅黑" w:hint="eastAsia"/>
        </w:rPr>
        <w:t>模板选择：用户可根据病历文书类型筛选模板，也可根据既往病历选择既往病历作为模板。</w:t>
      </w:r>
      <w:r w:rsidR="00A42790">
        <w:rPr>
          <w:rFonts w:ascii="微软雅黑" w:eastAsia="微软雅黑" w:hAnsi="微软雅黑" w:hint="eastAsia"/>
        </w:rPr>
        <w:t>允许用户修改病历名称和业务时间。</w:t>
      </w:r>
    </w:p>
    <w:p w:rsidR="008E181D" w:rsidRDefault="00F22221" w:rsidP="00E6473E">
      <w:r>
        <w:rPr>
          <w:noProof/>
        </w:rPr>
        <w:lastRenderedPageBreak/>
        <w:drawing>
          <wp:inline distT="0" distB="0" distL="0" distR="0" wp14:anchorId="5F444B48" wp14:editId="5A08FDD1">
            <wp:extent cx="5285105" cy="2712898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71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95B" w:rsidRDefault="007E715E" w:rsidP="00395567">
      <w:pPr>
        <w:pStyle w:val="a5"/>
        <w:numPr>
          <w:ilvl w:val="0"/>
          <w:numId w:val="21"/>
        </w:numPr>
        <w:ind w:firstLineChars="0"/>
        <w:rPr>
          <w:rFonts w:ascii="微软雅黑" w:eastAsia="微软雅黑" w:hAnsi="微软雅黑"/>
        </w:rPr>
      </w:pPr>
      <w:r w:rsidRPr="00D66B68">
        <w:rPr>
          <w:rFonts w:ascii="微软雅黑" w:eastAsia="微软雅黑" w:hAnsi="微软雅黑" w:hint="eastAsia"/>
        </w:rPr>
        <w:t>病历书写</w:t>
      </w:r>
      <w:r w:rsidR="0028395B">
        <w:rPr>
          <w:rFonts w:ascii="微软雅黑" w:eastAsia="微软雅黑" w:hAnsi="微软雅黑" w:hint="eastAsia"/>
        </w:rPr>
        <w:t>流程</w:t>
      </w:r>
      <w:r w:rsidRPr="0028395B">
        <w:rPr>
          <w:rFonts w:ascii="微软雅黑" w:eastAsia="微软雅黑" w:hAnsi="微软雅黑" w:hint="eastAsia"/>
        </w:rPr>
        <w:t>包括</w:t>
      </w:r>
      <w:r w:rsidR="00297917" w:rsidRPr="0028395B">
        <w:rPr>
          <w:rFonts w:ascii="微软雅黑" w:eastAsia="微软雅黑" w:hAnsi="微软雅黑" w:hint="eastAsia"/>
        </w:rPr>
        <w:t>新建、</w:t>
      </w:r>
      <w:r w:rsidRPr="0028395B">
        <w:rPr>
          <w:rFonts w:ascii="微软雅黑" w:eastAsia="微软雅黑" w:hAnsi="微软雅黑" w:hint="eastAsia"/>
        </w:rPr>
        <w:t>保存、</w:t>
      </w:r>
      <w:r w:rsidR="00297917" w:rsidRPr="0028395B">
        <w:rPr>
          <w:rFonts w:ascii="微软雅黑" w:eastAsia="微软雅黑" w:hAnsi="微软雅黑" w:hint="eastAsia"/>
        </w:rPr>
        <w:t>编辑、</w:t>
      </w:r>
      <w:r w:rsidRPr="0028395B">
        <w:rPr>
          <w:rFonts w:ascii="微软雅黑" w:eastAsia="微软雅黑" w:hAnsi="微软雅黑" w:hint="eastAsia"/>
        </w:rPr>
        <w:t>提交、签名</w:t>
      </w:r>
      <w:r w:rsidR="00297917" w:rsidRPr="0028395B">
        <w:rPr>
          <w:rFonts w:ascii="微软雅黑" w:eastAsia="微软雅黑" w:hAnsi="微软雅黑" w:hint="eastAsia"/>
        </w:rPr>
        <w:t>等</w:t>
      </w:r>
      <w:r w:rsidRPr="0028395B">
        <w:rPr>
          <w:rFonts w:ascii="微软雅黑" w:eastAsia="微软雅黑" w:hAnsi="微软雅黑" w:hint="eastAsia"/>
        </w:rPr>
        <w:t>打印等功能。</w:t>
      </w:r>
    </w:p>
    <w:p w:rsidR="0028395B" w:rsidRDefault="0028395B" w:rsidP="0028395B">
      <w:pPr>
        <w:pStyle w:val="a5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病历在新建时，会自动</w:t>
      </w:r>
      <w:proofErr w:type="gramStart"/>
      <w:r>
        <w:rPr>
          <w:rFonts w:ascii="微软雅黑" w:eastAsia="微软雅黑" w:hAnsi="微软雅黑" w:hint="eastAsia"/>
        </w:rPr>
        <w:t>签创建</w:t>
      </w:r>
      <w:proofErr w:type="gramEnd"/>
      <w:r>
        <w:rPr>
          <w:rFonts w:ascii="微软雅黑" w:eastAsia="微软雅黑" w:hAnsi="微软雅黑" w:hint="eastAsia"/>
        </w:rPr>
        <w:t>病历医生的姓名，支持CA图片签名。</w:t>
      </w:r>
    </w:p>
    <w:p w:rsidR="0028395B" w:rsidRPr="0028395B" w:rsidRDefault="00753457" w:rsidP="0028395B">
      <w:pPr>
        <w:pStyle w:val="a5"/>
        <w:ind w:left="42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5FE3403" wp14:editId="241E1EF3">
            <wp:extent cx="5285105" cy="2586276"/>
            <wp:effectExtent l="0" t="0" r="0" b="508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58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15E" w:rsidRPr="006E16DA" w:rsidRDefault="007E715E" w:rsidP="00395567">
      <w:pPr>
        <w:pStyle w:val="a5"/>
        <w:numPr>
          <w:ilvl w:val="0"/>
          <w:numId w:val="21"/>
        </w:numPr>
        <w:ind w:firstLineChars="0"/>
        <w:rPr>
          <w:rFonts w:ascii="微软雅黑" w:eastAsia="微软雅黑" w:hAnsi="微软雅黑"/>
        </w:rPr>
      </w:pPr>
      <w:r w:rsidRPr="00D66B68">
        <w:rPr>
          <w:rFonts w:ascii="微软雅黑" w:eastAsia="微软雅黑" w:hAnsi="微软雅黑" w:hint="eastAsia"/>
        </w:rPr>
        <w:t>病历书写助手</w:t>
      </w:r>
    </w:p>
    <w:p w:rsidR="007E715E" w:rsidRPr="009B7BB2" w:rsidRDefault="007E715E" w:rsidP="009B7BB2">
      <w:pPr>
        <w:pStyle w:val="14"/>
        <w:ind w:leftChars="97" w:left="233" w:firstLineChars="114" w:firstLine="287"/>
        <w:jc w:val="left"/>
        <w:rPr>
          <w:sz w:val="21"/>
          <w:szCs w:val="21"/>
        </w:rPr>
      </w:pPr>
      <w:r w:rsidRPr="00D66B68">
        <w:rPr>
          <w:rFonts w:ascii="微软雅黑" w:hAnsi="微软雅黑" w:hint="eastAsia"/>
          <w:sz w:val="24"/>
          <w:szCs w:val="24"/>
        </w:rPr>
        <w:t>可以将患者的诊断，医嘱，检查结果，检验结果，生命体征，个人知识库的信息写回病历。</w:t>
      </w:r>
      <w:r w:rsidR="00E50D05">
        <w:rPr>
          <w:noProof/>
        </w:rPr>
        <w:lastRenderedPageBreak/>
        <w:drawing>
          <wp:inline distT="0" distB="0" distL="0" distR="0" wp14:anchorId="32960B2C" wp14:editId="413767FB">
            <wp:extent cx="5285105" cy="2692712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69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81D" w:rsidRPr="00D66B68" w:rsidRDefault="008E181D" w:rsidP="00395567">
      <w:pPr>
        <w:pStyle w:val="a5"/>
        <w:numPr>
          <w:ilvl w:val="0"/>
          <w:numId w:val="21"/>
        </w:numPr>
        <w:ind w:firstLineChars="0"/>
        <w:rPr>
          <w:rFonts w:ascii="微软雅黑" w:eastAsia="微软雅黑" w:hAnsi="微软雅黑"/>
        </w:rPr>
      </w:pPr>
      <w:r w:rsidRPr="00D66B68">
        <w:rPr>
          <w:rFonts w:ascii="微软雅黑" w:eastAsia="微软雅黑" w:hAnsi="微软雅黑" w:hint="eastAsia"/>
        </w:rPr>
        <w:t>门诊处置处方</w:t>
      </w:r>
      <w:r w:rsidR="00A42790">
        <w:rPr>
          <w:rFonts w:ascii="微软雅黑" w:eastAsia="微软雅黑" w:hAnsi="微软雅黑" w:hint="eastAsia"/>
        </w:rPr>
        <w:t>可</w:t>
      </w:r>
      <w:r w:rsidRPr="00D66B68">
        <w:rPr>
          <w:rFonts w:ascii="微软雅黑" w:eastAsia="微软雅黑" w:hAnsi="微软雅黑" w:hint="eastAsia"/>
        </w:rPr>
        <w:t>自动刷新到病历中。</w:t>
      </w:r>
    </w:p>
    <w:p w:rsidR="008E181D" w:rsidRDefault="00FB6D10" w:rsidP="00E6473E">
      <w:r>
        <w:rPr>
          <w:noProof/>
        </w:rPr>
        <w:drawing>
          <wp:inline distT="0" distB="0" distL="0" distR="0" wp14:anchorId="059CEF97" wp14:editId="70A01A71">
            <wp:extent cx="5285105" cy="2152579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15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81D" w:rsidRPr="00D66B68" w:rsidRDefault="008E181D" w:rsidP="00395567">
      <w:pPr>
        <w:pStyle w:val="a5"/>
        <w:numPr>
          <w:ilvl w:val="0"/>
          <w:numId w:val="21"/>
        </w:numPr>
        <w:ind w:firstLineChars="0"/>
        <w:rPr>
          <w:rFonts w:ascii="微软雅黑" w:eastAsia="微软雅黑" w:hAnsi="微软雅黑"/>
        </w:rPr>
      </w:pPr>
      <w:r w:rsidRPr="00D66B68">
        <w:rPr>
          <w:rFonts w:ascii="微软雅黑" w:eastAsia="微软雅黑" w:hAnsi="微软雅黑" w:hint="eastAsia"/>
        </w:rPr>
        <w:t>合并打印，可以将门诊病历合并预览并打印</w:t>
      </w:r>
    </w:p>
    <w:p w:rsidR="003E7FBA" w:rsidRPr="00D66B68" w:rsidRDefault="003E7FBA" w:rsidP="003E7FBA">
      <w:pPr>
        <w:pStyle w:val="a5"/>
        <w:ind w:left="420" w:firstLineChars="0" w:firstLine="0"/>
        <w:rPr>
          <w:rFonts w:ascii="微软雅黑" w:eastAsia="微软雅黑" w:hAnsi="微软雅黑"/>
        </w:rPr>
      </w:pPr>
      <w:r w:rsidRPr="00D66B68">
        <w:rPr>
          <w:rFonts w:ascii="微软雅黑" w:eastAsia="微软雅黑" w:hAnsi="微软雅黑" w:hint="eastAsia"/>
        </w:rPr>
        <w:t>系统可以配置合并打印病历类型，默认门(急)诊病历和病程记录合并打印</w:t>
      </w:r>
    </w:p>
    <w:p w:rsidR="00E36434" w:rsidRPr="00D66B68" w:rsidRDefault="007C7686" w:rsidP="00147D69">
      <w:pPr>
        <w:pStyle w:val="afd"/>
        <w:spacing w:after="163" w:line="360" w:lineRule="auto"/>
        <w:rPr>
          <w:rFonts w:ascii="微软雅黑" w:eastAsia="微软雅黑" w:hAnsi="微软雅黑"/>
          <w:szCs w:val="24"/>
        </w:rPr>
      </w:pPr>
      <w:r w:rsidRPr="00D66B68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9234FCB" wp14:editId="6AB90A91">
            <wp:extent cx="5284550" cy="2754630"/>
            <wp:effectExtent l="0" t="0" r="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55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81D" w:rsidRDefault="008E181D" w:rsidP="00395567">
      <w:pPr>
        <w:pStyle w:val="afd"/>
        <w:numPr>
          <w:ilvl w:val="0"/>
          <w:numId w:val="21"/>
        </w:numPr>
        <w:spacing w:after="163" w:line="360" w:lineRule="auto"/>
        <w:rPr>
          <w:rFonts w:ascii="微软雅黑" w:eastAsia="微软雅黑" w:hAnsi="微软雅黑"/>
          <w:szCs w:val="24"/>
        </w:rPr>
      </w:pPr>
      <w:r w:rsidRPr="00D66B68">
        <w:rPr>
          <w:rFonts w:ascii="微软雅黑" w:eastAsia="微软雅黑" w:hAnsi="微软雅黑" w:hint="eastAsia"/>
          <w:szCs w:val="24"/>
        </w:rPr>
        <w:t>既往病历打印，可以选择患者历次就诊并打印历次就诊病历</w:t>
      </w:r>
    </w:p>
    <w:p w:rsidR="00EF251B" w:rsidRPr="00EB1C8B" w:rsidRDefault="00753457" w:rsidP="00EF251B">
      <w:pPr>
        <w:pStyle w:val="afd"/>
        <w:spacing w:after="163" w:line="360" w:lineRule="auto"/>
        <w:ind w:left="420" w:firstLine="0"/>
        <w:rPr>
          <w:rFonts w:ascii="微软雅黑" w:eastAsia="微软雅黑" w:hAnsi="微软雅黑"/>
          <w:szCs w:val="24"/>
        </w:rPr>
      </w:pPr>
      <w:r>
        <w:rPr>
          <w:noProof/>
        </w:rPr>
        <w:drawing>
          <wp:inline distT="0" distB="0" distL="0" distR="0" wp14:anchorId="57D74520" wp14:editId="7883BE67">
            <wp:extent cx="5285105" cy="2642553"/>
            <wp:effectExtent l="0" t="0" r="0" b="571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64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434" w:rsidRPr="00D66B68" w:rsidRDefault="001A3135" w:rsidP="00395567">
      <w:pPr>
        <w:pStyle w:val="afd"/>
        <w:numPr>
          <w:ilvl w:val="0"/>
          <w:numId w:val="21"/>
        </w:numPr>
        <w:spacing w:after="163" w:line="360" w:lineRule="auto"/>
        <w:rPr>
          <w:rFonts w:ascii="微软雅黑" w:eastAsia="微软雅黑" w:hAnsi="微软雅黑"/>
          <w:szCs w:val="24"/>
        </w:rPr>
      </w:pPr>
      <w:r w:rsidRPr="00D66B68">
        <w:rPr>
          <w:rFonts w:ascii="微软雅黑" w:eastAsia="微软雅黑" w:hAnsi="微软雅黑" w:hint="eastAsia"/>
          <w:szCs w:val="24"/>
        </w:rPr>
        <w:t>医学特殊符号可以</w:t>
      </w:r>
      <w:proofErr w:type="gramStart"/>
      <w:r w:rsidRPr="00D66B68">
        <w:rPr>
          <w:rFonts w:ascii="微软雅黑" w:eastAsia="微软雅黑" w:hAnsi="微软雅黑" w:hint="eastAsia"/>
          <w:szCs w:val="24"/>
        </w:rPr>
        <w:t>方便写</w:t>
      </w:r>
      <w:proofErr w:type="gramEnd"/>
      <w:r w:rsidRPr="00D66B68">
        <w:rPr>
          <w:rFonts w:ascii="微软雅黑" w:eastAsia="微软雅黑" w:hAnsi="微软雅黑" w:hint="eastAsia"/>
          <w:szCs w:val="24"/>
        </w:rPr>
        <w:t>回到病历中</w:t>
      </w:r>
    </w:p>
    <w:p w:rsidR="001A3135" w:rsidRDefault="0028395B" w:rsidP="00147D69">
      <w:pPr>
        <w:pStyle w:val="afd"/>
        <w:spacing w:after="163" w:line="360" w:lineRule="auto"/>
        <w:rPr>
          <w:rFonts w:ascii="宋体" w:hAnsi="宋体"/>
          <w:szCs w:val="24"/>
        </w:rPr>
      </w:pPr>
      <w:r>
        <w:rPr>
          <w:noProof/>
        </w:rPr>
        <w:lastRenderedPageBreak/>
        <w:drawing>
          <wp:inline distT="0" distB="0" distL="0" distR="0" wp14:anchorId="712C7731" wp14:editId="51E583B8">
            <wp:extent cx="5285105" cy="2671914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67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E53" w:rsidRPr="0058571A" w:rsidRDefault="00D06E53" w:rsidP="00395567">
      <w:pPr>
        <w:pStyle w:val="afd"/>
        <w:numPr>
          <w:ilvl w:val="0"/>
          <w:numId w:val="13"/>
        </w:numPr>
        <w:spacing w:after="163" w:line="360" w:lineRule="auto"/>
        <w:rPr>
          <w:rFonts w:ascii="微软雅黑" w:eastAsia="微软雅黑" w:hAnsi="微软雅黑"/>
        </w:rPr>
      </w:pPr>
      <w:r w:rsidRPr="00D66B68">
        <w:rPr>
          <w:rFonts w:ascii="微软雅黑" w:eastAsia="微软雅黑" w:hAnsi="微软雅黑" w:hint="eastAsia"/>
        </w:rPr>
        <w:t>病历书写完成后，医生可以对某份病历的部分属性进行修正，修改业务时间、病历名称等。</w:t>
      </w:r>
      <w:r w:rsidR="0058571A">
        <w:rPr>
          <w:noProof/>
        </w:rPr>
        <w:drawing>
          <wp:inline distT="0" distB="0" distL="0" distR="0" wp14:anchorId="6CFAF97D" wp14:editId="734233D5">
            <wp:extent cx="5285105" cy="2764281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76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9E1" w:rsidRPr="00117B05" w:rsidRDefault="0058571A" w:rsidP="00395567">
      <w:pPr>
        <w:pStyle w:val="afd"/>
        <w:numPr>
          <w:ilvl w:val="0"/>
          <w:numId w:val="21"/>
        </w:numPr>
        <w:spacing w:after="163" w:line="360" w:lineRule="auto"/>
        <w:rPr>
          <w:rFonts w:ascii="微软雅黑" w:eastAsia="微软雅黑" w:hAnsi="微软雅黑"/>
        </w:rPr>
      </w:pPr>
      <w:r w:rsidRPr="00117B05">
        <w:rPr>
          <w:rFonts w:ascii="微软雅黑" w:eastAsia="微软雅黑" w:hAnsi="微软雅黑" w:hint="eastAsia"/>
        </w:rPr>
        <w:t>门诊</w:t>
      </w:r>
      <w:r w:rsidR="00AF59E1" w:rsidRPr="00117B05">
        <w:rPr>
          <w:rFonts w:ascii="微软雅黑" w:eastAsia="微软雅黑" w:hAnsi="微软雅黑" w:hint="eastAsia"/>
        </w:rPr>
        <w:t>病历支持跨就诊续写，实现患者多次就诊，医生共享病历。</w:t>
      </w:r>
    </w:p>
    <w:p w:rsidR="0058571A" w:rsidRDefault="00EF251B" w:rsidP="00147D69">
      <w:pPr>
        <w:pStyle w:val="afd"/>
        <w:spacing w:after="163" w:line="360" w:lineRule="auto"/>
        <w:rPr>
          <w:rFonts w:ascii="微软雅黑" w:eastAsia="微软雅黑" w:hAnsi="微软雅黑"/>
          <w:szCs w:val="24"/>
        </w:rPr>
      </w:pPr>
      <w:r>
        <w:rPr>
          <w:noProof/>
        </w:rPr>
        <w:lastRenderedPageBreak/>
        <w:drawing>
          <wp:inline distT="0" distB="0" distL="0" distR="0" wp14:anchorId="4DCB634C" wp14:editId="0EAD2A43">
            <wp:extent cx="5285105" cy="265417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B05" w:rsidRPr="00117B05" w:rsidRDefault="00117B05" w:rsidP="00395567">
      <w:pPr>
        <w:pStyle w:val="afd"/>
        <w:numPr>
          <w:ilvl w:val="0"/>
          <w:numId w:val="21"/>
        </w:numPr>
        <w:spacing w:after="163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支持</w:t>
      </w:r>
      <w:r w:rsidRPr="00117B05">
        <w:rPr>
          <w:rFonts w:ascii="微软雅黑" w:eastAsia="微软雅黑" w:hAnsi="微软雅黑"/>
        </w:rPr>
        <w:t>跨就诊会诊</w:t>
      </w:r>
      <w:r>
        <w:rPr>
          <w:rFonts w:ascii="微软雅黑" w:eastAsia="微软雅黑" w:hAnsi="微软雅黑" w:hint="eastAsia"/>
        </w:rPr>
        <w:t>文书书写</w:t>
      </w:r>
      <w:r w:rsidRPr="00117B05">
        <w:rPr>
          <w:rFonts w:ascii="微软雅黑" w:eastAsia="微软雅黑" w:hAnsi="微软雅黑"/>
        </w:rPr>
        <w:t>功能</w:t>
      </w:r>
      <w:r w:rsidRPr="00117B05">
        <w:rPr>
          <w:rFonts w:ascii="微软雅黑" w:eastAsia="微软雅黑" w:hAnsi="微软雅黑" w:hint="eastAsia"/>
        </w:rPr>
        <w:t>：在同</w:t>
      </w:r>
      <w:r w:rsidRPr="00117B05">
        <w:rPr>
          <w:rFonts w:ascii="微软雅黑" w:eastAsia="微软雅黑" w:hAnsi="微软雅黑"/>
        </w:rPr>
        <w:t>一文书中控制不同区域进行书写</w:t>
      </w:r>
    </w:p>
    <w:p w:rsidR="00780CAB" w:rsidRPr="00780CAB" w:rsidRDefault="00780CAB" w:rsidP="00780CAB">
      <w:pPr>
        <w:pStyle w:val="a5"/>
        <w:ind w:left="420" w:firstLineChars="0" w:firstLine="0"/>
        <w:rPr>
          <w:rFonts w:ascii="微软雅黑" w:eastAsia="微软雅黑" w:hAnsi="微软雅黑"/>
        </w:rPr>
      </w:pPr>
      <w:r w:rsidRPr="00780CAB">
        <w:rPr>
          <w:rFonts w:ascii="微软雅黑" w:eastAsia="微软雅黑" w:hAnsi="微软雅黑"/>
        </w:rPr>
        <w:t>会诊</w:t>
      </w:r>
      <w:r w:rsidRPr="00780CAB">
        <w:rPr>
          <w:rFonts w:ascii="微软雅黑" w:eastAsia="微软雅黑" w:hAnsi="微软雅黑" w:hint="eastAsia"/>
        </w:rPr>
        <w:t>申请</w:t>
      </w:r>
      <w:r w:rsidRPr="00780CAB">
        <w:rPr>
          <w:rFonts w:ascii="微软雅黑" w:eastAsia="微软雅黑" w:hAnsi="微软雅黑"/>
        </w:rPr>
        <w:t>科室</w:t>
      </w:r>
      <w:r w:rsidRPr="00780CAB">
        <w:rPr>
          <w:rFonts w:ascii="微软雅黑" w:eastAsia="微软雅黑" w:hAnsi="微软雅黑" w:hint="eastAsia"/>
        </w:rPr>
        <w:t xml:space="preserve"> </w:t>
      </w:r>
      <w:r w:rsidRPr="00780CAB">
        <w:rPr>
          <w:rFonts w:ascii="微软雅黑" w:eastAsia="微软雅黑" w:hAnsi="微软雅黑"/>
        </w:rPr>
        <w:t>书写会诊</w:t>
      </w:r>
      <w:r w:rsidRPr="00780CAB">
        <w:rPr>
          <w:rFonts w:ascii="微软雅黑" w:eastAsia="微软雅黑" w:hAnsi="微软雅黑" w:hint="eastAsia"/>
        </w:rPr>
        <w:t>申请部分</w:t>
      </w:r>
      <w:r w:rsidRPr="00780CAB">
        <w:rPr>
          <w:rFonts w:ascii="微软雅黑" w:eastAsia="微软雅黑" w:hAnsi="微软雅黑"/>
        </w:rPr>
        <w:t>，只能</w:t>
      </w:r>
      <w:r w:rsidRPr="00780CAB">
        <w:rPr>
          <w:rFonts w:ascii="微软雅黑" w:eastAsia="微软雅黑" w:hAnsi="微软雅黑" w:hint="eastAsia"/>
        </w:rPr>
        <w:t>由</w:t>
      </w:r>
      <w:r w:rsidRPr="00780CAB">
        <w:rPr>
          <w:rFonts w:ascii="微软雅黑" w:eastAsia="微软雅黑" w:hAnsi="微软雅黑"/>
        </w:rPr>
        <w:t>文书创建者修改</w:t>
      </w:r>
      <w:r w:rsidRPr="00780CAB">
        <w:rPr>
          <w:rFonts w:ascii="微软雅黑" w:eastAsia="微软雅黑" w:hAnsi="微软雅黑" w:hint="eastAsia"/>
        </w:rPr>
        <w:t>；</w:t>
      </w:r>
    </w:p>
    <w:p w:rsidR="00780CAB" w:rsidRPr="00780CAB" w:rsidRDefault="00780CAB" w:rsidP="00780CAB">
      <w:pPr>
        <w:pStyle w:val="a5"/>
        <w:ind w:left="420" w:firstLineChars="0" w:firstLine="0"/>
        <w:rPr>
          <w:rFonts w:ascii="微软雅黑" w:eastAsia="微软雅黑" w:hAnsi="微软雅黑"/>
        </w:rPr>
      </w:pPr>
      <w:r w:rsidRPr="00780CAB">
        <w:rPr>
          <w:rFonts w:ascii="微软雅黑" w:eastAsia="微软雅黑" w:hAnsi="微软雅黑" w:hint="eastAsia"/>
        </w:rPr>
        <w:t>接受会诊</w:t>
      </w:r>
      <w:r w:rsidRPr="00780CAB">
        <w:rPr>
          <w:rFonts w:ascii="微软雅黑" w:eastAsia="微软雅黑" w:hAnsi="微软雅黑"/>
        </w:rPr>
        <w:t>申请的科室</w:t>
      </w:r>
      <w:r w:rsidRPr="00780CAB">
        <w:rPr>
          <w:rFonts w:ascii="微软雅黑" w:eastAsia="微软雅黑" w:hAnsi="微软雅黑" w:hint="eastAsia"/>
        </w:rPr>
        <w:t>，</w:t>
      </w:r>
      <w:r w:rsidRPr="00780CAB">
        <w:rPr>
          <w:rFonts w:ascii="微软雅黑" w:eastAsia="微软雅黑" w:hAnsi="微软雅黑"/>
        </w:rPr>
        <w:t>书写会诊意见部分，</w:t>
      </w:r>
      <w:r w:rsidRPr="00780CAB">
        <w:rPr>
          <w:rFonts w:ascii="微软雅黑" w:eastAsia="微软雅黑" w:hAnsi="微软雅黑" w:hint="eastAsia"/>
        </w:rPr>
        <w:t>如果</w:t>
      </w:r>
      <w:r w:rsidRPr="00780CAB">
        <w:rPr>
          <w:rFonts w:ascii="微软雅黑" w:eastAsia="微软雅黑" w:hAnsi="微软雅黑"/>
        </w:rPr>
        <w:t>该区域</w:t>
      </w:r>
      <w:r w:rsidRPr="00780CAB">
        <w:rPr>
          <w:rFonts w:ascii="微软雅黑" w:eastAsia="微软雅黑" w:hAnsi="微软雅黑" w:hint="eastAsia"/>
        </w:rPr>
        <w:t>还未</w:t>
      </w:r>
      <w:r w:rsidRPr="00780CAB">
        <w:rPr>
          <w:rFonts w:ascii="微软雅黑" w:eastAsia="微软雅黑" w:hAnsi="微软雅黑"/>
        </w:rPr>
        <w:t>书写，可以由该科室任何医生书写，如果</w:t>
      </w:r>
      <w:r w:rsidRPr="00780CAB">
        <w:rPr>
          <w:rFonts w:ascii="微软雅黑" w:eastAsia="微软雅黑" w:hAnsi="微软雅黑" w:hint="eastAsia"/>
        </w:rPr>
        <w:t>由</w:t>
      </w:r>
      <w:r w:rsidRPr="00780CAB">
        <w:rPr>
          <w:rFonts w:ascii="微软雅黑" w:eastAsia="微软雅黑" w:hAnsi="微软雅黑"/>
        </w:rPr>
        <w:t>某个医生书写</w:t>
      </w:r>
      <w:r w:rsidRPr="00780CAB">
        <w:rPr>
          <w:rFonts w:ascii="微软雅黑" w:eastAsia="微软雅黑" w:hAnsi="微软雅黑" w:hint="eastAsia"/>
        </w:rPr>
        <w:t>保存</w:t>
      </w:r>
      <w:r w:rsidRPr="00780CAB">
        <w:rPr>
          <w:rFonts w:ascii="微软雅黑" w:eastAsia="微软雅黑" w:hAnsi="微软雅黑"/>
        </w:rPr>
        <w:t>过后，只能由该医生修改，其他医生不能</w:t>
      </w:r>
      <w:r w:rsidRPr="00780CAB">
        <w:rPr>
          <w:rFonts w:ascii="微软雅黑" w:eastAsia="微软雅黑" w:hAnsi="微软雅黑" w:hint="eastAsia"/>
        </w:rPr>
        <w:t>再</w:t>
      </w:r>
      <w:r w:rsidRPr="00780CAB">
        <w:rPr>
          <w:rFonts w:ascii="微软雅黑" w:eastAsia="微软雅黑" w:hAnsi="微软雅黑"/>
        </w:rPr>
        <w:t>修改</w:t>
      </w:r>
      <w:r w:rsidRPr="00780CAB">
        <w:rPr>
          <w:rFonts w:ascii="微软雅黑" w:eastAsia="微软雅黑" w:hAnsi="微软雅黑" w:hint="eastAsia"/>
        </w:rPr>
        <w:t>该</w:t>
      </w:r>
      <w:r w:rsidRPr="00780CAB">
        <w:rPr>
          <w:rFonts w:ascii="微软雅黑" w:eastAsia="微软雅黑" w:hAnsi="微软雅黑"/>
        </w:rPr>
        <w:t>区域。</w:t>
      </w:r>
    </w:p>
    <w:p w:rsidR="00117B05" w:rsidRPr="00780CAB" w:rsidRDefault="00780CAB" w:rsidP="00147D69">
      <w:pPr>
        <w:pStyle w:val="afd"/>
        <w:spacing w:after="163" w:line="360" w:lineRule="auto"/>
        <w:rPr>
          <w:rFonts w:ascii="微软雅黑" w:eastAsia="微软雅黑" w:hAnsi="微软雅黑"/>
          <w:szCs w:val="24"/>
        </w:rPr>
      </w:pPr>
      <w:r>
        <w:rPr>
          <w:noProof/>
        </w:rPr>
        <w:drawing>
          <wp:inline distT="0" distB="0" distL="0" distR="0" wp14:anchorId="243B030A" wp14:editId="06F0610A">
            <wp:extent cx="5285098" cy="2701888"/>
            <wp:effectExtent l="0" t="0" r="0" b="381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098" cy="270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C07" w:rsidRPr="00D66B68" w:rsidRDefault="00440C07" w:rsidP="00395567">
      <w:pPr>
        <w:pStyle w:val="afd"/>
        <w:numPr>
          <w:ilvl w:val="0"/>
          <w:numId w:val="21"/>
        </w:numPr>
        <w:spacing w:after="163" w:line="360" w:lineRule="auto"/>
        <w:rPr>
          <w:rFonts w:ascii="微软雅黑" w:eastAsia="微软雅黑" w:hAnsi="微软雅黑"/>
          <w:szCs w:val="24"/>
        </w:rPr>
      </w:pPr>
      <w:r w:rsidRPr="00D66B68">
        <w:rPr>
          <w:rFonts w:ascii="微软雅黑" w:eastAsia="微软雅黑" w:hAnsi="微软雅黑" w:hint="eastAsia"/>
        </w:rPr>
        <w:t>门诊中药自动分方</w:t>
      </w:r>
    </w:p>
    <w:p w:rsidR="00440C07" w:rsidRDefault="00440C07" w:rsidP="00147D69">
      <w:pPr>
        <w:pStyle w:val="afd"/>
        <w:spacing w:after="163" w:line="360" w:lineRule="auto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lastRenderedPageBreak/>
        <w:drawing>
          <wp:inline distT="0" distB="0" distL="0" distR="0" wp14:anchorId="4EC77E45" wp14:editId="5643FB66">
            <wp:extent cx="4122420" cy="3370292"/>
            <wp:effectExtent l="0" t="0" r="0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ang_huilan\Documents\Tencent Files\675541812\Image\C2C\3PYVAQYW[W6(BSYA%N%NW$D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337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BB2" w:rsidRPr="00D66B68" w:rsidRDefault="009B7BB2" w:rsidP="00395567">
      <w:pPr>
        <w:pStyle w:val="afd"/>
        <w:numPr>
          <w:ilvl w:val="0"/>
          <w:numId w:val="21"/>
        </w:numPr>
        <w:spacing w:after="163" w:line="360" w:lineRule="auto"/>
        <w:rPr>
          <w:rFonts w:ascii="微软雅黑" w:eastAsia="微软雅黑" w:hAnsi="微软雅黑"/>
          <w:szCs w:val="24"/>
        </w:rPr>
      </w:pPr>
      <w:r w:rsidRPr="00D66B68">
        <w:rPr>
          <w:rFonts w:ascii="微软雅黑" w:eastAsia="微软雅黑" w:hAnsi="微软雅黑" w:hint="eastAsia"/>
        </w:rPr>
        <w:t>门诊</w:t>
      </w:r>
      <w:r>
        <w:rPr>
          <w:rFonts w:ascii="微软雅黑" w:eastAsia="微软雅黑" w:hAnsi="微软雅黑" w:hint="eastAsia"/>
        </w:rPr>
        <w:t>质控</w:t>
      </w:r>
    </w:p>
    <w:p w:rsidR="00C57424" w:rsidRPr="00C57424" w:rsidRDefault="00C57424" w:rsidP="00C57424">
      <w:pPr>
        <w:pStyle w:val="a5"/>
        <w:ind w:left="420" w:firstLineChars="0" w:firstLine="0"/>
        <w:rPr>
          <w:rFonts w:ascii="微软雅黑" w:eastAsia="微软雅黑" w:hAnsi="微软雅黑" w:cs="Times New Roman"/>
        </w:rPr>
      </w:pPr>
      <w:r w:rsidRPr="00C57424">
        <w:rPr>
          <w:rFonts w:ascii="微软雅黑" w:eastAsia="微软雅黑" w:hAnsi="微软雅黑" w:cs="Times New Roman"/>
        </w:rPr>
        <w:t>1</w:t>
      </w:r>
      <w:r>
        <w:rPr>
          <w:rFonts w:ascii="微软雅黑" w:eastAsia="微软雅黑" w:hAnsi="微软雅黑" w:cs="Times New Roman" w:hint="eastAsia"/>
        </w:rPr>
        <w:t>）</w:t>
      </w:r>
      <w:r w:rsidRPr="00C57424">
        <w:rPr>
          <w:rFonts w:ascii="微软雅黑" w:eastAsia="微软雅黑" w:hAnsi="微软雅黑" w:cs="Times New Roman" w:hint="eastAsia"/>
        </w:rPr>
        <w:t>、为用户分配【门诊质控医生】角色，</w:t>
      </w:r>
      <w:r w:rsidR="00EA4557">
        <w:rPr>
          <w:rFonts w:ascii="微软雅黑" w:eastAsia="微软雅黑" w:hAnsi="微软雅黑" w:cs="Times New Roman" w:hint="eastAsia"/>
        </w:rPr>
        <w:t>即可进入</w:t>
      </w:r>
      <w:r w:rsidRPr="00C57424">
        <w:rPr>
          <w:rFonts w:ascii="微软雅黑" w:eastAsia="微软雅黑" w:hAnsi="微软雅黑" w:cs="Times New Roman" w:hint="eastAsia"/>
        </w:rPr>
        <w:t>质控平台</w:t>
      </w:r>
      <w:r w:rsidR="00EA4557">
        <w:rPr>
          <w:rFonts w:ascii="微软雅黑" w:eastAsia="微软雅黑" w:hAnsi="微软雅黑" w:cs="Times New Roman" w:hint="eastAsia"/>
        </w:rPr>
        <w:t>对门诊病历进行质控</w:t>
      </w:r>
    </w:p>
    <w:p w:rsidR="00C57424" w:rsidRDefault="00C57424" w:rsidP="00C57424">
      <w:pPr>
        <w:pStyle w:val="a5"/>
        <w:ind w:left="420" w:firstLineChars="0" w:firstLine="0"/>
        <w:rPr>
          <w:rFonts w:ascii="微软雅黑" w:eastAsia="微软雅黑" w:hAnsi="微软雅黑" w:cs="Times New Roman"/>
        </w:rPr>
      </w:pPr>
      <w:r w:rsidRPr="00C57424">
        <w:rPr>
          <w:rFonts w:ascii="微软雅黑" w:eastAsia="微软雅黑" w:hAnsi="微软雅黑" w:cs="Times New Roman"/>
        </w:rPr>
        <w:t>2</w:t>
      </w:r>
      <w:r>
        <w:rPr>
          <w:rFonts w:ascii="微软雅黑" w:eastAsia="微软雅黑" w:hAnsi="微软雅黑" w:cs="Times New Roman" w:hint="eastAsia"/>
        </w:rPr>
        <w:t>）</w:t>
      </w:r>
      <w:r w:rsidRPr="00C57424">
        <w:rPr>
          <w:rFonts w:ascii="微软雅黑" w:eastAsia="微软雅黑" w:hAnsi="微软雅黑" w:cs="Times New Roman" w:hint="eastAsia"/>
        </w:rPr>
        <w:t>、质控设置</w:t>
      </w:r>
      <w:r w:rsidR="00E22E10">
        <w:rPr>
          <w:rFonts w:ascii="微软雅黑" w:eastAsia="微软雅黑" w:hAnsi="微软雅黑" w:cs="Times New Roman" w:hint="eastAsia"/>
        </w:rPr>
        <w:t>：</w:t>
      </w:r>
      <w:r w:rsidRPr="00C57424">
        <w:rPr>
          <w:rFonts w:ascii="微软雅黑" w:eastAsia="微软雅黑" w:hAnsi="微软雅黑" w:cs="Times New Roman" w:hint="eastAsia"/>
        </w:rPr>
        <w:t>根据</w:t>
      </w:r>
      <w:r>
        <w:rPr>
          <w:rFonts w:ascii="微软雅黑" w:eastAsia="微软雅黑" w:hAnsi="微软雅黑" w:cs="Times New Roman" w:hint="eastAsia"/>
        </w:rPr>
        <w:t>医院</w:t>
      </w:r>
      <w:r w:rsidRPr="00C57424">
        <w:rPr>
          <w:rFonts w:ascii="微软雅黑" w:eastAsia="微软雅黑" w:hAnsi="微软雅黑" w:cs="Times New Roman" w:hint="eastAsia"/>
        </w:rPr>
        <w:t>实际情况设置</w:t>
      </w:r>
      <w:r>
        <w:rPr>
          <w:rFonts w:ascii="微软雅黑" w:eastAsia="微软雅黑" w:hAnsi="微软雅黑" w:cs="Times New Roman" w:hint="eastAsia"/>
        </w:rPr>
        <w:t>质控项目及扣分规则</w:t>
      </w:r>
    </w:p>
    <w:p w:rsidR="00C57424" w:rsidRPr="00C57424" w:rsidRDefault="00C57424" w:rsidP="00C57424">
      <w:pPr>
        <w:pStyle w:val="a5"/>
        <w:ind w:left="420" w:firstLineChars="0" w:firstLine="0"/>
        <w:rPr>
          <w:rFonts w:ascii="微软雅黑" w:eastAsia="微软雅黑" w:hAnsi="微软雅黑" w:cs="Times New Roman"/>
        </w:rPr>
      </w:pPr>
      <w:r>
        <w:rPr>
          <w:noProof/>
        </w:rPr>
        <w:drawing>
          <wp:inline distT="0" distB="0" distL="0" distR="0" wp14:anchorId="09106C32" wp14:editId="56138278">
            <wp:extent cx="5285105" cy="2649893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64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424" w:rsidRPr="00117B05" w:rsidRDefault="00C57424" w:rsidP="00117B05">
      <w:pPr>
        <w:pStyle w:val="a5"/>
        <w:ind w:left="420" w:firstLineChars="0" w:firstLine="0"/>
        <w:rPr>
          <w:rFonts w:ascii="微软雅黑" w:eastAsia="微软雅黑" w:hAnsi="微软雅黑" w:cs="Times New Roman"/>
        </w:rPr>
      </w:pPr>
      <w:r w:rsidRPr="00C57424">
        <w:rPr>
          <w:rFonts w:ascii="微软雅黑" w:eastAsia="微软雅黑" w:hAnsi="微软雅黑" w:cs="Times New Roman"/>
        </w:rPr>
        <w:t>3</w:t>
      </w:r>
      <w:r w:rsidR="00E22E10">
        <w:rPr>
          <w:rFonts w:ascii="微软雅黑" w:eastAsia="微软雅黑" w:hAnsi="微软雅黑" w:cs="Times New Roman" w:hint="eastAsia"/>
        </w:rPr>
        <w:t>）</w:t>
      </w:r>
      <w:r w:rsidRPr="00C57424">
        <w:rPr>
          <w:rFonts w:ascii="微软雅黑" w:eastAsia="微软雅黑" w:hAnsi="微软雅黑" w:cs="Times New Roman" w:hint="eastAsia"/>
        </w:rPr>
        <w:t>、门诊质控工作：</w:t>
      </w:r>
      <w:r w:rsidR="006D263C">
        <w:rPr>
          <w:rFonts w:ascii="微软雅黑" w:eastAsia="微软雅黑" w:hAnsi="微软雅黑" w:cs="Times New Roman" w:hint="eastAsia"/>
        </w:rPr>
        <w:t>门诊质</w:t>
      </w:r>
      <w:proofErr w:type="gramStart"/>
      <w:r w:rsidR="006D263C">
        <w:rPr>
          <w:rFonts w:ascii="微软雅黑" w:eastAsia="微软雅黑" w:hAnsi="微软雅黑" w:cs="Times New Roman" w:hint="eastAsia"/>
        </w:rPr>
        <w:t>控可以</w:t>
      </w:r>
      <w:proofErr w:type="gramEnd"/>
      <w:r w:rsidR="006D263C">
        <w:rPr>
          <w:rFonts w:ascii="微软雅黑" w:eastAsia="微软雅黑" w:hAnsi="微软雅黑" w:cs="Times New Roman" w:hint="eastAsia"/>
        </w:rPr>
        <w:t>按照门诊卡号、患者姓名</w:t>
      </w:r>
      <w:r w:rsidRPr="006D263C">
        <w:rPr>
          <w:rFonts w:ascii="微软雅黑" w:eastAsia="微软雅黑" w:hAnsi="微软雅黑" w:cs="Times New Roman" w:hint="eastAsia"/>
        </w:rPr>
        <w:t>抽取</w:t>
      </w:r>
      <w:proofErr w:type="gramStart"/>
      <w:r w:rsidR="006D263C" w:rsidRPr="006D263C">
        <w:rPr>
          <w:rFonts w:ascii="微软雅黑" w:eastAsia="微软雅黑" w:hAnsi="微软雅黑" w:cs="Times New Roman" w:hint="eastAsia"/>
        </w:rPr>
        <w:t>已诊毕</w:t>
      </w:r>
      <w:r w:rsidRPr="006D263C">
        <w:rPr>
          <w:rFonts w:ascii="微软雅黑" w:eastAsia="微软雅黑" w:hAnsi="微软雅黑" w:cs="Times New Roman" w:hint="eastAsia"/>
        </w:rPr>
        <w:t>患者</w:t>
      </w:r>
      <w:proofErr w:type="gramEnd"/>
      <w:r w:rsidRPr="006D263C">
        <w:rPr>
          <w:rFonts w:ascii="微软雅黑" w:eastAsia="微软雅黑" w:hAnsi="微软雅黑" w:cs="Times New Roman" w:hint="eastAsia"/>
        </w:rPr>
        <w:t>，为门诊病历评分分级，向病历作者发送消息。</w:t>
      </w:r>
      <w:r w:rsidRPr="00117B05">
        <w:rPr>
          <w:rFonts w:ascii="微软雅黑" w:eastAsia="微软雅黑" w:hAnsi="微软雅黑" w:cs="Times New Roman" w:hint="eastAsia"/>
        </w:rPr>
        <w:t>门诊医生查看病历评分。</w:t>
      </w:r>
    </w:p>
    <w:p w:rsidR="009B7BB2" w:rsidRPr="006D263C" w:rsidRDefault="00117B05" w:rsidP="00147D69">
      <w:pPr>
        <w:pStyle w:val="afd"/>
        <w:spacing w:after="163" w:line="360" w:lineRule="auto"/>
        <w:rPr>
          <w:rFonts w:ascii="微软雅黑" w:eastAsia="微软雅黑" w:hAnsi="微软雅黑"/>
          <w:szCs w:val="24"/>
        </w:rPr>
      </w:pPr>
      <w:r>
        <w:rPr>
          <w:noProof/>
        </w:rPr>
        <w:lastRenderedPageBreak/>
        <w:drawing>
          <wp:inline distT="0" distB="0" distL="0" distR="0" wp14:anchorId="45811A4C" wp14:editId="04DAB43F">
            <wp:extent cx="5285105" cy="2690877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69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434" w:rsidRDefault="00E6473E" w:rsidP="00FA1DC7">
      <w:pPr>
        <w:pStyle w:val="2"/>
      </w:pPr>
      <w:bookmarkStart w:id="34" w:name="_Toc21942461"/>
      <w:r>
        <w:rPr>
          <w:rFonts w:hint="eastAsia"/>
        </w:rPr>
        <w:t>住院医生站系统</w:t>
      </w:r>
      <w:bookmarkEnd w:id="34"/>
    </w:p>
    <w:p w:rsidR="00BE130C" w:rsidRDefault="00D53688" w:rsidP="00147D69">
      <w:pPr>
        <w:pStyle w:val="afd"/>
        <w:spacing w:after="163" w:line="360" w:lineRule="auto"/>
        <w:rPr>
          <w:rFonts w:ascii="微软雅黑" w:eastAsia="微软雅黑" w:hAnsi="微软雅黑"/>
          <w:szCs w:val="24"/>
        </w:rPr>
      </w:pPr>
      <w:r w:rsidRPr="00D66B68">
        <w:rPr>
          <w:rFonts w:ascii="微软雅黑" w:eastAsia="微软雅黑" w:hAnsi="微软雅黑" w:hint="eastAsia"/>
          <w:szCs w:val="24"/>
        </w:rPr>
        <w:t>住院医生站系统主要包</w:t>
      </w:r>
    </w:p>
    <w:p w:rsidR="00D53688" w:rsidRDefault="00D53688" w:rsidP="00147D69">
      <w:pPr>
        <w:pStyle w:val="afd"/>
        <w:spacing w:after="163" w:line="360" w:lineRule="auto"/>
        <w:rPr>
          <w:rFonts w:ascii="微软雅黑" w:eastAsia="微软雅黑" w:hAnsi="微软雅黑"/>
          <w:szCs w:val="24"/>
        </w:rPr>
      </w:pPr>
      <w:proofErr w:type="gramStart"/>
      <w:r w:rsidRPr="00D66B68">
        <w:rPr>
          <w:rFonts w:ascii="微软雅黑" w:eastAsia="微软雅黑" w:hAnsi="微软雅黑" w:hint="eastAsia"/>
          <w:szCs w:val="24"/>
        </w:rPr>
        <w:t>括</w:t>
      </w:r>
      <w:proofErr w:type="gramEnd"/>
      <w:r w:rsidRPr="00D66B68">
        <w:rPr>
          <w:rFonts w:ascii="微软雅黑" w:eastAsia="微软雅黑" w:hAnsi="微软雅黑" w:hint="eastAsia"/>
          <w:szCs w:val="24"/>
        </w:rPr>
        <w:t>患者列表、病历文书列表任务管理、书写流程管理、结构化电子病历书写病历助手、医学特殊符号写回</w:t>
      </w:r>
      <w:r w:rsidR="00147D69" w:rsidRPr="00D66B68">
        <w:rPr>
          <w:rFonts w:ascii="微软雅黑" w:eastAsia="微软雅黑" w:hAnsi="微软雅黑" w:hint="eastAsia"/>
          <w:szCs w:val="24"/>
        </w:rPr>
        <w:t>、质</w:t>
      </w:r>
      <w:proofErr w:type="gramStart"/>
      <w:r w:rsidR="00147D69" w:rsidRPr="00D66B68">
        <w:rPr>
          <w:rFonts w:ascii="微软雅黑" w:eastAsia="微软雅黑" w:hAnsi="微软雅黑" w:hint="eastAsia"/>
          <w:szCs w:val="24"/>
        </w:rPr>
        <w:t>控消息</w:t>
      </w:r>
      <w:proofErr w:type="gramEnd"/>
      <w:r w:rsidR="00147D69" w:rsidRPr="00D66B68">
        <w:rPr>
          <w:rFonts w:ascii="微软雅黑" w:eastAsia="微软雅黑" w:hAnsi="微软雅黑" w:hint="eastAsia"/>
          <w:szCs w:val="24"/>
        </w:rPr>
        <w:t>提醒及待书写任务提醒</w:t>
      </w:r>
      <w:r w:rsidRPr="00D66B68">
        <w:rPr>
          <w:rFonts w:ascii="微软雅黑" w:eastAsia="微软雅黑" w:hAnsi="微软雅黑" w:hint="eastAsia"/>
          <w:szCs w:val="24"/>
        </w:rPr>
        <w:t>等功能。病程记录实现单个书写，</w:t>
      </w:r>
      <w:r w:rsidR="00DE6603" w:rsidRPr="00D66B68">
        <w:rPr>
          <w:rFonts w:ascii="微软雅黑" w:eastAsia="微软雅黑" w:hAnsi="微软雅黑" w:hint="eastAsia"/>
          <w:szCs w:val="24"/>
        </w:rPr>
        <w:t>多个文书</w:t>
      </w:r>
      <w:r w:rsidRPr="00D66B68">
        <w:rPr>
          <w:rFonts w:ascii="微软雅黑" w:eastAsia="微软雅黑" w:hAnsi="微软雅黑" w:hint="eastAsia"/>
          <w:szCs w:val="24"/>
        </w:rPr>
        <w:t>合并预览及打印。</w:t>
      </w:r>
    </w:p>
    <w:p w:rsidR="00FA1DC7" w:rsidRPr="00FA1DC7" w:rsidRDefault="00FA1DC7" w:rsidP="00395567">
      <w:pPr>
        <w:pStyle w:val="31"/>
        <w:numPr>
          <w:ilvl w:val="2"/>
          <w:numId w:val="24"/>
        </w:numPr>
        <w:ind w:right="240"/>
      </w:pPr>
      <w:bookmarkStart w:id="35" w:name="_Toc21942462"/>
      <w:r w:rsidRPr="00FA1DC7">
        <w:rPr>
          <w:rFonts w:hint="eastAsia"/>
        </w:rPr>
        <w:t>病历书写</w:t>
      </w:r>
      <w:bookmarkEnd w:id="35"/>
    </w:p>
    <w:p w:rsidR="001C4D18" w:rsidRPr="001C4D18" w:rsidRDefault="00D53688" w:rsidP="001C4D18">
      <w:pPr>
        <w:pStyle w:val="4"/>
        <w:ind w:right="240"/>
        <w:rPr>
          <w:szCs w:val="20"/>
        </w:rPr>
      </w:pPr>
      <w:r w:rsidRPr="00D66B68">
        <w:rPr>
          <w:rFonts w:hint="eastAsia"/>
        </w:rPr>
        <w:t>患者列表</w:t>
      </w:r>
      <w:r w:rsidR="001C4D18">
        <w:rPr>
          <w:rFonts w:hint="eastAsia"/>
        </w:rPr>
        <w:t>管理</w:t>
      </w:r>
    </w:p>
    <w:p w:rsidR="00D53688" w:rsidRPr="00D66B68" w:rsidRDefault="001C4D18" w:rsidP="001C4D18">
      <w:pPr>
        <w:pStyle w:val="afd"/>
        <w:spacing w:after="163" w:line="360" w:lineRule="auto"/>
        <w:ind w:left="72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szCs w:val="24"/>
        </w:rPr>
        <w:t>提供</w:t>
      </w:r>
      <w:r w:rsidR="00D53688" w:rsidRPr="00D66B68">
        <w:rPr>
          <w:rFonts w:ascii="微软雅黑" w:eastAsia="微软雅黑" w:hAnsi="微软雅黑" w:hint="eastAsia"/>
          <w:szCs w:val="24"/>
        </w:rPr>
        <w:t>查询本人患者、全科患者、转出患者及出院未完</w:t>
      </w:r>
      <w:proofErr w:type="gramStart"/>
      <w:r w:rsidR="00D53688" w:rsidRPr="00D66B68">
        <w:rPr>
          <w:rFonts w:ascii="微软雅黑" w:eastAsia="微软雅黑" w:hAnsi="微软雅黑" w:hint="eastAsia"/>
          <w:szCs w:val="24"/>
        </w:rPr>
        <w:t>成患者</w:t>
      </w:r>
      <w:proofErr w:type="gramEnd"/>
      <w:r>
        <w:rPr>
          <w:rFonts w:ascii="微软雅黑" w:eastAsia="微软雅黑" w:hAnsi="微软雅黑" w:hint="eastAsia"/>
          <w:szCs w:val="24"/>
        </w:rPr>
        <w:t>列表</w:t>
      </w:r>
      <w:r w:rsidR="00D53688" w:rsidRPr="00D66B68">
        <w:rPr>
          <w:rFonts w:ascii="微软雅黑" w:eastAsia="微软雅黑" w:hAnsi="微软雅黑" w:hint="eastAsia"/>
          <w:szCs w:val="24"/>
        </w:rPr>
        <w:t>，也可以根据患者床位号、住院号及患者姓名查询。</w:t>
      </w:r>
    </w:p>
    <w:p w:rsidR="00D53688" w:rsidRPr="00D66B68" w:rsidRDefault="00D53688" w:rsidP="009E6115">
      <w:pPr>
        <w:pStyle w:val="afd"/>
        <w:spacing w:after="163" w:line="360" w:lineRule="auto"/>
        <w:ind w:left="720" w:firstLine="0"/>
        <w:rPr>
          <w:rFonts w:ascii="微软雅黑" w:eastAsia="微软雅黑" w:hAnsi="微软雅黑"/>
        </w:rPr>
      </w:pPr>
      <w:r w:rsidRPr="00D66B68">
        <w:rPr>
          <w:rFonts w:ascii="微软雅黑" w:eastAsia="微软雅黑" w:hAnsi="微软雅黑" w:hint="eastAsia"/>
        </w:rPr>
        <w:t>在患者列表中选择患者，</w:t>
      </w:r>
      <w:r w:rsidR="00FA1DC7">
        <w:rPr>
          <w:rFonts w:ascii="微软雅黑" w:eastAsia="微软雅黑" w:hAnsi="微软雅黑" w:hint="eastAsia"/>
        </w:rPr>
        <w:t>对本人患者可以</w:t>
      </w:r>
      <w:r w:rsidRPr="00D66B68">
        <w:rPr>
          <w:rFonts w:ascii="微软雅黑" w:eastAsia="微软雅黑" w:hAnsi="微软雅黑" w:hint="eastAsia"/>
        </w:rPr>
        <w:t>设定对应的三级审签医师</w:t>
      </w:r>
    </w:p>
    <w:p w:rsidR="00D53688" w:rsidRDefault="00FA1DC7" w:rsidP="009E6115">
      <w:pPr>
        <w:pStyle w:val="afd"/>
        <w:spacing w:after="163" w:line="360" w:lineRule="auto"/>
        <w:ind w:firstLine="0"/>
        <w:rPr>
          <w:rFonts w:ascii="宋体" w:hAnsi="宋体"/>
          <w:szCs w:val="24"/>
        </w:rPr>
      </w:pPr>
      <w:r>
        <w:rPr>
          <w:noProof/>
        </w:rPr>
        <w:lastRenderedPageBreak/>
        <w:drawing>
          <wp:inline distT="0" distB="0" distL="0" distR="0" wp14:anchorId="5541982C" wp14:editId="5077AE2B">
            <wp:extent cx="5285105" cy="2669467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66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D18" w:rsidRDefault="00D53688" w:rsidP="001C4D18">
      <w:pPr>
        <w:pStyle w:val="4"/>
        <w:ind w:right="240"/>
      </w:pPr>
      <w:r w:rsidRPr="00D66B68">
        <w:rPr>
          <w:rFonts w:hint="eastAsia"/>
        </w:rPr>
        <w:t>文书任务列表管理</w:t>
      </w:r>
    </w:p>
    <w:p w:rsidR="00D53688" w:rsidRPr="00495959" w:rsidRDefault="00D53688" w:rsidP="00286002">
      <w:r w:rsidRPr="00D66B68">
        <w:rPr>
          <w:rFonts w:ascii="微软雅黑" w:eastAsia="微软雅黑" w:hAnsi="微软雅黑" w:hint="eastAsia"/>
        </w:rPr>
        <w:t>包括病历文书类型分类、已书写文书及待书写文书（由自动质控产生）</w:t>
      </w:r>
      <w:r w:rsidR="00BE5AD8" w:rsidRPr="00D66B68">
        <w:rPr>
          <w:rFonts w:ascii="微软雅黑" w:eastAsia="微软雅黑" w:hAnsi="微软雅黑" w:hint="eastAsia"/>
        </w:rPr>
        <w:t>，</w:t>
      </w:r>
      <w:r w:rsidR="00B9075C" w:rsidRPr="00D66B68">
        <w:rPr>
          <w:rFonts w:ascii="微软雅黑" w:eastAsia="微软雅黑" w:hAnsi="微软雅黑" w:hint="eastAsia"/>
        </w:rPr>
        <w:t>对未完成的病历</w:t>
      </w:r>
      <w:r w:rsidR="001E7F96" w:rsidRPr="00D66B68">
        <w:rPr>
          <w:rFonts w:ascii="微软雅黑" w:eastAsia="微软雅黑" w:hAnsi="微软雅黑" w:hint="eastAsia"/>
        </w:rPr>
        <w:t>书写任务</w:t>
      </w:r>
      <w:r w:rsidR="00680633" w:rsidRPr="00D66B68">
        <w:rPr>
          <w:rFonts w:ascii="微软雅黑" w:eastAsia="微软雅黑" w:hAnsi="微软雅黑" w:hint="eastAsia"/>
        </w:rPr>
        <w:t>发</w:t>
      </w:r>
      <w:r w:rsidR="00B9075C" w:rsidRPr="00D66B68">
        <w:rPr>
          <w:rFonts w:ascii="微软雅黑" w:eastAsia="微软雅黑" w:hAnsi="微软雅黑" w:hint="eastAsia"/>
        </w:rPr>
        <w:t>提醒</w:t>
      </w:r>
      <w:r w:rsidR="00680633" w:rsidRPr="00D66B68">
        <w:rPr>
          <w:rFonts w:ascii="微软雅黑" w:eastAsia="微软雅黑" w:hAnsi="微软雅黑" w:hint="eastAsia"/>
        </w:rPr>
        <w:t>消息</w:t>
      </w:r>
      <w:r w:rsidR="00B9075C" w:rsidRPr="00D66B68">
        <w:rPr>
          <w:rFonts w:ascii="微软雅黑" w:eastAsia="微软雅黑" w:hAnsi="微软雅黑" w:hint="eastAsia"/>
        </w:rPr>
        <w:t>。</w:t>
      </w:r>
      <w:r w:rsidR="00286002">
        <w:rPr>
          <w:noProof/>
        </w:rPr>
        <w:drawing>
          <wp:inline distT="0" distB="0" distL="0" distR="0" wp14:anchorId="1A618DD3" wp14:editId="2B8AA834">
            <wp:extent cx="5285105" cy="2599733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59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D18" w:rsidRPr="001C4D18" w:rsidRDefault="001C4D18" w:rsidP="001C4D18">
      <w:pPr>
        <w:pStyle w:val="4"/>
        <w:ind w:right="240"/>
        <w:rPr>
          <w:rStyle w:val="4Char"/>
          <w:rFonts w:ascii="微软雅黑" w:eastAsia="微软雅黑" w:hAnsi="微软雅黑" w:cs="Times New Roman"/>
          <w:szCs w:val="20"/>
        </w:rPr>
      </w:pPr>
      <w:r>
        <w:rPr>
          <w:rFonts w:hint="eastAsia"/>
        </w:rPr>
        <w:t>提供</w:t>
      </w:r>
      <w:r w:rsidR="00D53688" w:rsidRPr="00D66B68">
        <w:rPr>
          <w:rFonts w:hint="eastAsia"/>
        </w:rPr>
        <w:t>选择模板新建病历</w:t>
      </w:r>
    </w:p>
    <w:p w:rsidR="00D53688" w:rsidRPr="00D66B68" w:rsidRDefault="001C4D18" w:rsidP="001C4D18">
      <w:pPr>
        <w:pStyle w:val="afd"/>
        <w:spacing w:after="163" w:line="360" w:lineRule="auto"/>
        <w:ind w:left="72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允许用户</w:t>
      </w:r>
      <w:r w:rsidR="00D53688" w:rsidRPr="00D66B68">
        <w:rPr>
          <w:rFonts w:ascii="微软雅黑" w:eastAsia="微软雅黑" w:hAnsi="微软雅黑" w:hint="eastAsia"/>
        </w:rPr>
        <w:t>选全院、人或本科室模板，对于上级医师查房记录，可以指定上级医师。</w:t>
      </w:r>
    </w:p>
    <w:p w:rsidR="00D53688" w:rsidRPr="00286002" w:rsidRDefault="00286002" w:rsidP="00286002">
      <w:pPr>
        <w:pStyle w:val="afd"/>
        <w:spacing w:after="163" w:line="360" w:lineRule="auto"/>
        <w:ind w:left="720" w:firstLine="0"/>
        <w:rPr>
          <w:rFonts w:ascii="微软雅黑" w:eastAsia="微软雅黑" w:hAnsi="微软雅黑"/>
        </w:rPr>
      </w:pPr>
      <w:r w:rsidRPr="00286002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163907C" wp14:editId="63AAA45C">
            <wp:extent cx="5285105" cy="2669467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66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D18" w:rsidRDefault="00D53688" w:rsidP="001C4D18">
      <w:pPr>
        <w:pStyle w:val="4"/>
        <w:ind w:right="240"/>
      </w:pPr>
      <w:r w:rsidRPr="00D66B68">
        <w:rPr>
          <w:rFonts w:hint="eastAsia"/>
        </w:rPr>
        <w:t>书写流程</w:t>
      </w:r>
      <w:r w:rsidR="001C4D18">
        <w:rPr>
          <w:rFonts w:hint="eastAsia"/>
        </w:rPr>
        <w:t>管理</w:t>
      </w:r>
    </w:p>
    <w:p w:rsidR="00286002" w:rsidRDefault="00D53688" w:rsidP="001C4D18">
      <w:pPr>
        <w:pStyle w:val="afd"/>
        <w:spacing w:after="163" w:line="360" w:lineRule="auto"/>
        <w:ind w:left="644" w:firstLine="0"/>
        <w:rPr>
          <w:rFonts w:ascii="微软雅黑" w:eastAsia="微软雅黑" w:hAnsi="微软雅黑"/>
        </w:rPr>
      </w:pPr>
      <w:r w:rsidRPr="00D66B68">
        <w:rPr>
          <w:rFonts w:ascii="微软雅黑" w:eastAsia="微软雅黑" w:hAnsi="微软雅黑" w:hint="eastAsia"/>
        </w:rPr>
        <w:t>病历书写包括保存、提交、签名等功能。</w:t>
      </w:r>
    </w:p>
    <w:p w:rsidR="00CA11FC" w:rsidRDefault="001F5CF8" w:rsidP="00CA11FC">
      <w:pPr>
        <w:pStyle w:val="afd"/>
        <w:spacing w:after="163" w:line="360" w:lineRule="auto"/>
        <w:ind w:left="72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实时同步his或</w:t>
      </w:r>
      <w:proofErr w:type="spellStart"/>
      <w:r>
        <w:rPr>
          <w:rFonts w:ascii="微软雅黑" w:eastAsia="微软雅黑" w:hAnsi="微软雅黑" w:hint="eastAsia"/>
        </w:rPr>
        <w:t>cis</w:t>
      </w:r>
      <w:proofErr w:type="spellEnd"/>
      <w:r>
        <w:rPr>
          <w:rFonts w:ascii="微软雅黑" w:eastAsia="微软雅黑" w:hAnsi="微软雅黑" w:hint="eastAsia"/>
        </w:rPr>
        <w:t>中的患者基本信息</w:t>
      </w:r>
    </w:p>
    <w:p w:rsidR="00CA11FC" w:rsidRPr="00286002" w:rsidRDefault="00CA11FC" w:rsidP="00CA11FC">
      <w:pPr>
        <w:pStyle w:val="afd"/>
        <w:spacing w:after="163" w:line="360" w:lineRule="auto"/>
        <w:ind w:left="72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可以配置病历文书提交后是否允许撤回流程。</w:t>
      </w:r>
    </w:p>
    <w:p w:rsidR="00286002" w:rsidRDefault="00CA11FC" w:rsidP="00CA11FC">
      <w:pPr>
        <w:pStyle w:val="afd"/>
        <w:spacing w:after="163" w:line="360" w:lineRule="auto"/>
        <w:ind w:left="720" w:firstLine="0"/>
        <w:rPr>
          <w:rFonts w:ascii="微软雅黑" w:eastAsia="微软雅黑" w:hAnsi="微软雅黑"/>
        </w:rPr>
      </w:pPr>
      <w:r w:rsidRPr="00CA11FC">
        <w:rPr>
          <w:rFonts w:ascii="微软雅黑" w:eastAsia="微软雅黑" w:hAnsi="微软雅黑"/>
          <w:noProof/>
        </w:rPr>
        <w:drawing>
          <wp:inline distT="0" distB="0" distL="0" distR="0" wp14:anchorId="247049EC" wp14:editId="02D0A247">
            <wp:extent cx="5285105" cy="2394813"/>
            <wp:effectExtent l="0" t="0" r="0" b="571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39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D18" w:rsidRDefault="009723FD" w:rsidP="001C4D18">
      <w:pPr>
        <w:pStyle w:val="4"/>
        <w:ind w:right="240"/>
      </w:pPr>
      <w:r>
        <w:rPr>
          <w:rFonts w:hint="eastAsia"/>
        </w:rPr>
        <w:t>医生</w:t>
      </w:r>
      <w:r w:rsidR="001C4D18">
        <w:rPr>
          <w:rFonts w:hint="eastAsia"/>
        </w:rPr>
        <w:t>签名</w:t>
      </w:r>
    </w:p>
    <w:p w:rsidR="001C4D18" w:rsidRPr="00550147" w:rsidRDefault="00550147" w:rsidP="00395567">
      <w:pPr>
        <w:pStyle w:val="afd"/>
        <w:numPr>
          <w:ilvl w:val="0"/>
          <w:numId w:val="11"/>
        </w:numPr>
        <w:spacing w:after="163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病历提交时，程序自动签上医生姓名，</w:t>
      </w:r>
      <w:r w:rsidR="009723FD">
        <w:rPr>
          <w:rFonts w:ascii="微软雅黑" w:eastAsia="微软雅黑" w:hAnsi="微软雅黑" w:hint="eastAsia"/>
        </w:rPr>
        <w:t>且</w:t>
      </w:r>
      <w:r>
        <w:rPr>
          <w:rFonts w:ascii="微软雅黑" w:eastAsia="微软雅黑" w:hAnsi="微软雅黑" w:hint="eastAsia"/>
        </w:rPr>
        <w:t>支持CA签名。</w:t>
      </w:r>
    </w:p>
    <w:p w:rsidR="00FA0C1A" w:rsidRDefault="0004336E" w:rsidP="00395567">
      <w:pPr>
        <w:pStyle w:val="afd"/>
        <w:numPr>
          <w:ilvl w:val="0"/>
          <w:numId w:val="11"/>
        </w:numPr>
        <w:spacing w:after="163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支持图片签名</w:t>
      </w:r>
    </w:p>
    <w:p w:rsidR="00550147" w:rsidRDefault="00550147" w:rsidP="00550147">
      <w:pPr>
        <w:pStyle w:val="4"/>
        <w:ind w:right="240"/>
      </w:pPr>
      <w:r>
        <w:rPr>
          <w:rFonts w:hint="eastAsia"/>
        </w:rPr>
        <w:lastRenderedPageBreak/>
        <w:t>病历打印</w:t>
      </w:r>
    </w:p>
    <w:p w:rsidR="00550147" w:rsidRDefault="00550147" w:rsidP="00395567">
      <w:pPr>
        <w:pStyle w:val="afd"/>
        <w:numPr>
          <w:ilvl w:val="0"/>
          <w:numId w:val="11"/>
        </w:numPr>
        <w:spacing w:after="163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支持病历续打、打印、</w:t>
      </w:r>
      <w:proofErr w:type="gramStart"/>
      <w:r>
        <w:rPr>
          <w:rFonts w:ascii="微软雅黑" w:eastAsia="微软雅黑" w:hAnsi="微软雅黑" w:hint="eastAsia"/>
        </w:rPr>
        <w:t>选页打印</w:t>
      </w:r>
      <w:proofErr w:type="gramEnd"/>
      <w:r>
        <w:rPr>
          <w:rFonts w:ascii="微软雅黑" w:eastAsia="微软雅黑" w:hAnsi="微软雅黑" w:hint="eastAsia"/>
        </w:rPr>
        <w:t>及选中位置打印</w:t>
      </w:r>
    </w:p>
    <w:p w:rsidR="00CA11FC" w:rsidRPr="00550147" w:rsidRDefault="00CA11FC" w:rsidP="00395567">
      <w:pPr>
        <w:pStyle w:val="afd"/>
        <w:numPr>
          <w:ilvl w:val="0"/>
          <w:numId w:val="11"/>
        </w:numPr>
        <w:spacing w:after="163" w:line="360" w:lineRule="auto"/>
        <w:rPr>
          <w:rFonts w:ascii="微软雅黑" w:eastAsia="微软雅黑" w:hAnsi="微软雅黑"/>
        </w:rPr>
      </w:pPr>
      <w:r w:rsidRPr="00550147">
        <w:rPr>
          <w:rFonts w:ascii="微软雅黑" w:eastAsia="微软雅黑" w:hAnsi="微软雅黑" w:hint="eastAsia"/>
        </w:rPr>
        <w:t>系统可以配置病历打印条件：完成提交和审签流程的病历才能打印</w:t>
      </w:r>
    </w:p>
    <w:p w:rsidR="00FA0C1A" w:rsidRDefault="00CA11FC" w:rsidP="00FA0C1A">
      <w:pPr>
        <w:pStyle w:val="afd"/>
        <w:spacing w:after="163" w:line="360" w:lineRule="auto"/>
        <w:ind w:left="72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18EE3278" wp14:editId="0512F3AD">
            <wp:extent cx="5285105" cy="2415611"/>
            <wp:effectExtent l="0" t="0" r="0" b="381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41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147" w:rsidRDefault="00550147" w:rsidP="00550147">
      <w:pPr>
        <w:pStyle w:val="4"/>
        <w:ind w:right="240"/>
      </w:pPr>
      <w:r>
        <w:rPr>
          <w:rFonts w:hint="eastAsia"/>
        </w:rPr>
        <w:t>书写助手</w:t>
      </w:r>
    </w:p>
    <w:p w:rsidR="00550147" w:rsidRPr="00AB7B10" w:rsidRDefault="00550147" w:rsidP="00395567">
      <w:pPr>
        <w:pStyle w:val="afd"/>
        <w:numPr>
          <w:ilvl w:val="0"/>
          <w:numId w:val="12"/>
        </w:numPr>
        <w:spacing w:after="163" w:line="360" w:lineRule="auto"/>
        <w:rPr>
          <w:rFonts w:ascii="宋体" w:hAnsi="宋体"/>
          <w:szCs w:val="21"/>
        </w:rPr>
      </w:pPr>
      <w:r w:rsidRPr="00AB7B10">
        <w:rPr>
          <w:rFonts w:ascii="宋体" w:hAnsi="宋体" w:hint="eastAsia"/>
          <w:szCs w:val="21"/>
        </w:rPr>
        <w:t>支持对文字的上下标功能</w:t>
      </w:r>
    </w:p>
    <w:p w:rsidR="00D53688" w:rsidRPr="00A52A52" w:rsidRDefault="00550147" w:rsidP="00395567">
      <w:pPr>
        <w:pStyle w:val="afd"/>
        <w:numPr>
          <w:ilvl w:val="0"/>
          <w:numId w:val="12"/>
        </w:numPr>
        <w:spacing w:after="163" w:line="360" w:lineRule="auto"/>
        <w:rPr>
          <w:rFonts w:ascii="微软雅黑" w:eastAsia="微软雅黑" w:hAnsi="微软雅黑"/>
        </w:rPr>
      </w:pPr>
      <w:r w:rsidRPr="00AB7B10">
        <w:rPr>
          <w:rFonts w:ascii="宋体" w:hAnsi="宋体" w:hint="eastAsia"/>
          <w:szCs w:val="21"/>
        </w:rPr>
        <w:t>提供</w:t>
      </w:r>
      <w:r>
        <w:rPr>
          <w:rFonts w:ascii="宋体" w:hAnsi="宋体" w:hint="eastAsia"/>
          <w:szCs w:val="21"/>
        </w:rPr>
        <w:t>患者历次就诊信息</w:t>
      </w:r>
      <w:r w:rsidRPr="00AB7B10">
        <w:rPr>
          <w:rFonts w:ascii="宋体" w:hAnsi="宋体" w:hint="eastAsia"/>
          <w:szCs w:val="21"/>
        </w:rPr>
        <w:t>写回病历任意位置功能</w:t>
      </w:r>
    </w:p>
    <w:p w:rsidR="00550147" w:rsidRPr="00D66B68" w:rsidRDefault="00A52A52" w:rsidP="00A52A52">
      <w:pPr>
        <w:pStyle w:val="afd"/>
        <w:spacing w:after="163" w:line="360" w:lineRule="auto"/>
        <w:ind w:left="720" w:firstLine="0"/>
        <w:rPr>
          <w:rFonts w:ascii="微软雅黑" w:eastAsia="微软雅黑" w:hAnsi="微软雅黑"/>
        </w:rPr>
      </w:pPr>
      <w:r>
        <w:rPr>
          <w:rFonts w:ascii="宋体" w:hAnsi="宋体" w:hint="eastAsia"/>
          <w:szCs w:val="21"/>
        </w:rPr>
        <w:t>在病历录入中，医生可根据病情描述需要，自主选择检查、检验报告数据，直接将内容插入到病历中任意位置</w:t>
      </w:r>
    </w:p>
    <w:p w:rsidR="00FA0C1A" w:rsidRDefault="00163874" w:rsidP="001F5CF8">
      <w:pPr>
        <w:pStyle w:val="a5"/>
        <w:ind w:left="720" w:firstLineChars="0" w:firstLine="0"/>
      </w:pPr>
      <w:r>
        <w:rPr>
          <w:noProof/>
        </w:rPr>
        <w:drawing>
          <wp:inline distT="0" distB="0" distL="0" distR="0" wp14:anchorId="431AE24E" wp14:editId="7968957C">
            <wp:extent cx="4831307" cy="2330735"/>
            <wp:effectExtent l="0" t="0" r="7620" b="0"/>
            <wp:docPr id="61" name="图片 61" descr="C:\Users\huang_huilan\Documents\Tencent Files\675541812\Image\C2C\Image1\WF[X)72GXCUQ7A95]I`U]Y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ang_huilan\Documents\Tencent Files\675541812\Image\C2C\Image1\WF[X)72GXCUQ7A95]I`U]YY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822" cy="233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688" w:rsidRPr="00A52A52" w:rsidRDefault="0034153A" w:rsidP="00395567">
      <w:pPr>
        <w:pStyle w:val="a5"/>
        <w:widowControl w:val="0"/>
        <w:numPr>
          <w:ilvl w:val="0"/>
          <w:numId w:val="21"/>
        </w:numPr>
        <w:spacing w:line="276" w:lineRule="auto"/>
        <w:ind w:firstLineChars="0"/>
        <w:jc w:val="both"/>
        <w:rPr>
          <w:rFonts w:ascii="微软雅黑" w:eastAsia="微软雅黑" w:hAnsi="微软雅黑"/>
        </w:rPr>
      </w:pPr>
      <w:r w:rsidRPr="00A52A52">
        <w:rPr>
          <w:rFonts w:ascii="微软雅黑" w:eastAsia="微软雅黑" w:hAnsi="微软雅黑" w:hint="eastAsia"/>
        </w:rPr>
        <w:t>医学特殊字</w:t>
      </w:r>
      <w:r w:rsidR="00A52A52" w:rsidRPr="00A52A52">
        <w:rPr>
          <w:rFonts w:ascii="微软雅黑" w:eastAsia="微软雅黑" w:hAnsi="微软雅黑" w:hint="eastAsia"/>
        </w:rPr>
        <w:t>符写回病历文书的功能，如：℃，℉，‰，</w:t>
      </w:r>
      <w:r w:rsidR="00A52A52" w:rsidRPr="00A52A52">
        <w:rPr>
          <w:rFonts w:hint="eastAsia"/>
        </w:rPr>
        <w:t>㎡</w:t>
      </w:r>
      <w:r w:rsidR="00A52A52" w:rsidRPr="00A52A52">
        <w:rPr>
          <w:rFonts w:ascii="微软雅黑" w:eastAsia="微软雅黑" w:hAnsi="微软雅黑" w:cs="微软雅黑" w:hint="eastAsia"/>
        </w:rPr>
        <w:t>，</w:t>
      </w:r>
      <w:proofErr w:type="spellStart"/>
      <w:r w:rsidR="00A52A52" w:rsidRPr="00A52A52">
        <w:rPr>
          <w:rFonts w:ascii="微软雅黑" w:eastAsia="微软雅黑" w:hAnsi="微软雅黑" w:hint="eastAsia"/>
        </w:rPr>
        <w:t>mmol</w:t>
      </w:r>
      <w:proofErr w:type="spellEnd"/>
      <w:r w:rsidR="00A52A52" w:rsidRPr="00A52A52">
        <w:rPr>
          <w:rFonts w:ascii="微软雅黑" w:eastAsia="微软雅黑" w:hAnsi="微软雅黑" w:hint="eastAsia"/>
        </w:rPr>
        <w:t>等</w:t>
      </w:r>
      <w:r w:rsidR="00D53688" w:rsidRPr="00A52A52">
        <w:rPr>
          <w:rFonts w:ascii="微软雅黑" w:eastAsia="微软雅黑" w:hAnsi="微软雅黑" w:hint="eastAsia"/>
        </w:rPr>
        <w:t>可以方便地写回到病历中</w:t>
      </w:r>
    </w:p>
    <w:p w:rsidR="00D53688" w:rsidRDefault="00D53688" w:rsidP="008E181D">
      <w:pPr>
        <w:pStyle w:val="afd"/>
        <w:spacing w:after="163" w:line="360" w:lineRule="auto"/>
        <w:ind w:firstLine="0"/>
        <w:rPr>
          <w:rFonts w:ascii="宋体" w:hAnsi="宋体"/>
          <w:szCs w:val="24"/>
        </w:rPr>
      </w:pPr>
      <w:r>
        <w:rPr>
          <w:noProof/>
        </w:rPr>
        <w:lastRenderedPageBreak/>
        <w:drawing>
          <wp:inline distT="0" distB="0" distL="0" distR="0" wp14:anchorId="3C3BBD5E" wp14:editId="5ADC9AC9">
            <wp:extent cx="5274310" cy="2664015"/>
            <wp:effectExtent l="0" t="0" r="2540" b="3175"/>
            <wp:docPr id="263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E09" w:rsidRDefault="008D4E09" w:rsidP="00550147">
      <w:pPr>
        <w:pStyle w:val="4"/>
        <w:ind w:right="240"/>
      </w:pPr>
      <w:r w:rsidRPr="00550147">
        <w:rPr>
          <w:rFonts w:hint="eastAsia"/>
        </w:rPr>
        <w:t>跨</w:t>
      </w:r>
      <w:proofErr w:type="gramStart"/>
      <w:r w:rsidRPr="00550147">
        <w:rPr>
          <w:rFonts w:hint="eastAsia"/>
        </w:rPr>
        <w:t>科患者</w:t>
      </w:r>
      <w:proofErr w:type="gramEnd"/>
      <w:r w:rsidR="00550147">
        <w:rPr>
          <w:rFonts w:hint="eastAsia"/>
        </w:rPr>
        <w:t>及</w:t>
      </w:r>
      <w:r w:rsidRPr="00550147">
        <w:rPr>
          <w:rFonts w:hint="eastAsia"/>
        </w:rPr>
        <w:t>会诊患者病历书写</w:t>
      </w:r>
    </w:p>
    <w:p w:rsidR="00550147" w:rsidRPr="00550147" w:rsidRDefault="00550147" w:rsidP="00550147">
      <w:pPr>
        <w:rPr>
          <w:rFonts w:ascii="微软雅黑" w:eastAsia="微软雅黑" w:hAnsi="微软雅黑" w:cs="Times New Roman"/>
          <w:szCs w:val="20"/>
        </w:rPr>
      </w:pPr>
      <w:r w:rsidRPr="00550147">
        <w:rPr>
          <w:rFonts w:ascii="微软雅黑" w:eastAsia="微软雅黑" w:hAnsi="微软雅黑" w:cs="Times New Roman" w:hint="eastAsia"/>
          <w:szCs w:val="20"/>
        </w:rPr>
        <w:t>支持跨科就诊患者及会诊患者病历书写</w:t>
      </w:r>
    </w:p>
    <w:p w:rsidR="008D4E09" w:rsidRDefault="008D4E09" w:rsidP="008E181D">
      <w:pPr>
        <w:pStyle w:val="afd"/>
        <w:spacing w:after="163" w:line="360" w:lineRule="auto"/>
        <w:ind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5C2AF07A" wp14:editId="765861E4">
            <wp:extent cx="5285105" cy="2689654"/>
            <wp:effectExtent l="0" t="0" r="0" b="0"/>
            <wp:docPr id="89102" name="图片 89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68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147" w:rsidRPr="008D4E09" w:rsidRDefault="00A52A52" w:rsidP="00550147">
      <w:pPr>
        <w:pStyle w:val="4"/>
        <w:ind w:right="240"/>
      </w:pPr>
      <w:r>
        <w:rPr>
          <w:rFonts w:hint="eastAsia"/>
        </w:rPr>
        <w:lastRenderedPageBreak/>
        <w:t>可修改业务时间</w:t>
      </w:r>
    </w:p>
    <w:p w:rsidR="00D53688" w:rsidRDefault="00D53688" w:rsidP="00395567">
      <w:pPr>
        <w:pStyle w:val="afd"/>
        <w:numPr>
          <w:ilvl w:val="0"/>
          <w:numId w:val="13"/>
        </w:numPr>
        <w:spacing w:after="163" w:line="360" w:lineRule="auto"/>
        <w:rPr>
          <w:rFonts w:ascii="微软雅黑" w:eastAsia="微软雅黑" w:hAnsi="微软雅黑"/>
        </w:rPr>
      </w:pPr>
      <w:r w:rsidRPr="00D66B68">
        <w:rPr>
          <w:rFonts w:ascii="微软雅黑" w:eastAsia="微软雅黑" w:hAnsi="微软雅黑" w:hint="eastAsia"/>
        </w:rPr>
        <w:t>病历书写完成后，医生可以对某份病历的部分属性进行修正，修改业务时间、病历名称等。</w:t>
      </w:r>
      <w:r w:rsidR="00494150">
        <w:rPr>
          <w:noProof/>
        </w:rPr>
        <w:drawing>
          <wp:inline distT="0" distB="0" distL="0" distR="0" wp14:anchorId="37B06569" wp14:editId="052F311C">
            <wp:extent cx="5285105" cy="235140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CC7" w:rsidRDefault="00494150" w:rsidP="00395567">
      <w:pPr>
        <w:pStyle w:val="31"/>
        <w:numPr>
          <w:ilvl w:val="2"/>
          <w:numId w:val="24"/>
        </w:numPr>
        <w:ind w:right="240"/>
      </w:pPr>
      <w:bookmarkStart w:id="36" w:name="_Toc21942463"/>
      <w:r w:rsidRPr="00253CC7">
        <w:rPr>
          <w:rFonts w:hint="eastAsia"/>
        </w:rPr>
        <w:t>超时锁定</w:t>
      </w:r>
      <w:bookmarkEnd w:id="36"/>
    </w:p>
    <w:p w:rsidR="004C13F4" w:rsidRPr="004C13F4" w:rsidRDefault="004C13F4" w:rsidP="004C13F4">
      <w:r>
        <w:rPr>
          <w:rFonts w:hint="eastAsia"/>
        </w:rPr>
        <w:t>对超过预设完成时间的病历，系统可设置锁定，需提交申请，审核通过后才能继续书写</w:t>
      </w:r>
    </w:p>
    <w:p w:rsidR="00253CC7" w:rsidRPr="00253CC7" w:rsidRDefault="00494150" w:rsidP="00395567">
      <w:pPr>
        <w:pStyle w:val="a5"/>
        <w:numPr>
          <w:ilvl w:val="0"/>
          <w:numId w:val="10"/>
        </w:numPr>
        <w:spacing w:after="120" w:line="360" w:lineRule="auto"/>
        <w:ind w:left="720" w:firstLineChars="0" w:firstLine="0"/>
        <w:rPr>
          <w:rFonts w:ascii="微软雅黑" w:eastAsia="微软雅黑" w:hAnsi="微软雅黑"/>
        </w:rPr>
      </w:pPr>
      <w:r w:rsidRPr="00253CC7">
        <w:rPr>
          <w:rFonts w:ascii="微软雅黑" w:eastAsia="微软雅黑" w:hAnsi="微软雅黑" w:cs="Times New Roman" w:hint="eastAsia"/>
          <w:szCs w:val="20"/>
        </w:rPr>
        <w:t>提交超时病历补写申请，申请批准后允许继续书写病历</w:t>
      </w:r>
      <w:r>
        <w:rPr>
          <w:noProof/>
        </w:rPr>
        <w:drawing>
          <wp:inline distT="0" distB="0" distL="0" distR="0" wp14:anchorId="7E7BA8FA" wp14:editId="690E8CA8">
            <wp:extent cx="5702061" cy="2860963"/>
            <wp:effectExtent l="0" t="0" r="0" b="0"/>
            <wp:docPr id="89088" name="图片 89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08150" cy="286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7" w:name="_Toc462132630"/>
      <w:bookmarkStart w:id="38" w:name="_Toc431163254"/>
      <w:bookmarkStart w:id="39" w:name="_Toc1816"/>
    </w:p>
    <w:p w:rsidR="00253CC7" w:rsidRPr="00253CC7" w:rsidRDefault="001C4C2E" w:rsidP="00395567">
      <w:pPr>
        <w:pStyle w:val="a5"/>
        <w:numPr>
          <w:ilvl w:val="0"/>
          <w:numId w:val="10"/>
        </w:numPr>
        <w:spacing w:after="120" w:line="360" w:lineRule="auto"/>
        <w:ind w:left="720" w:firstLineChars="0" w:firstLine="0"/>
        <w:rPr>
          <w:rFonts w:ascii="微软雅黑" w:eastAsia="微软雅黑" w:hAnsi="微软雅黑"/>
        </w:rPr>
      </w:pPr>
      <w:r w:rsidRPr="00253CC7">
        <w:rPr>
          <w:rFonts w:ascii="微软雅黑" w:eastAsia="微软雅黑" w:hAnsi="微软雅黑" w:hint="eastAsia"/>
        </w:rPr>
        <w:lastRenderedPageBreak/>
        <w:t>超时解锁：提交超时申请</w:t>
      </w:r>
      <w:r w:rsidR="00253CC7">
        <w:rPr>
          <w:rFonts w:ascii="微软雅黑" w:eastAsia="微软雅黑" w:hAnsi="微软雅黑"/>
          <w:noProof/>
          <w:sz w:val="22"/>
        </w:rPr>
        <w:drawing>
          <wp:inline distT="0" distB="0" distL="0" distR="0" wp14:anchorId="6E370363" wp14:editId="4F89DE8E">
            <wp:extent cx="5285105" cy="2790825"/>
            <wp:effectExtent l="0" t="0" r="0" b="9525"/>
            <wp:docPr id="27" name="图片 27" descr="C:\Users\huang_huilan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ang_huilan\Desktop\1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0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CC7" w:rsidRPr="00253CC7" w:rsidRDefault="00253CC7" w:rsidP="00395567">
      <w:pPr>
        <w:pStyle w:val="afd"/>
        <w:numPr>
          <w:ilvl w:val="0"/>
          <w:numId w:val="10"/>
        </w:numPr>
        <w:spacing w:after="163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超时申请审核</w:t>
      </w:r>
    </w:p>
    <w:p w:rsidR="001C4C2E" w:rsidRDefault="001C4C2E" w:rsidP="001C4C2E">
      <w:r>
        <w:rPr>
          <w:noProof/>
        </w:rPr>
        <w:drawing>
          <wp:inline distT="0" distB="0" distL="0" distR="0" wp14:anchorId="772BD582" wp14:editId="67AAD9F4">
            <wp:extent cx="5285105" cy="2251675"/>
            <wp:effectExtent l="0" t="0" r="0" b="0"/>
            <wp:docPr id="89107" name="图片 89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25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91D" w:rsidRDefault="00E8491D" w:rsidP="00395567">
      <w:pPr>
        <w:pStyle w:val="31"/>
        <w:numPr>
          <w:ilvl w:val="2"/>
          <w:numId w:val="24"/>
        </w:numPr>
        <w:ind w:right="240"/>
      </w:pPr>
      <w:bookmarkStart w:id="40" w:name="_Toc21942464"/>
      <w:r>
        <w:rPr>
          <w:rFonts w:hint="eastAsia"/>
        </w:rPr>
        <w:t>消息管理</w:t>
      </w:r>
      <w:bookmarkEnd w:id="40"/>
    </w:p>
    <w:p w:rsidR="00E8491D" w:rsidRDefault="00E8491D" w:rsidP="00395567">
      <w:pPr>
        <w:pStyle w:val="085"/>
        <w:numPr>
          <w:ilvl w:val="0"/>
          <w:numId w:val="10"/>
        </w:numPr>
        <w:rPr>
          <w:rFonts w:ascii="微软雅黑" w:eastAsia="微软雅黑" w:hAnsi="微软雅黑" w:cs="Times New Roman"/>
          <w:color w:val="000000"/>
          <w:szCs w:val="24"/>
          <w:lang w:eastAsia="zh-CN" w:bidi="ar-SA"/>
        </w:rPr>
      </w:pPr>
      <w:r w:rsidRPr="00ED369D">
        <w:rPr>
          <w:rFonts w:ascii="微软雅黑" w:eastAsia="微软雅黑" w:hAnsi="微软雅黑" w:cs="Times New Roman" w:hint="eastAsia"/>
          <w:color w:val="000000"/>
          <w:szCs w:val="24"/>
          <w:lang w:eastAsia="zh-CN" w:bidi="ar-SA"/>
        </w:rPr>
        <w:t>提供</w:t>
      </w:r>
      <w:r>
        <w:rPr>
          <w:rFonts w:ascii="微软雅黑" w:eastAsia="微软雅黑" w:hAnsi="微软雅黑" w:cs="Times New Roman" w:hint="eastAsia"/>
          <w:color w:val="000000"/>
          <w:szCs w:val="24"/>
          <w:lang w:eastAsia="zh-CN" w:bidi="ar-SA"/>
        </w:rPr>
        <w:t>质控整改消息提醒</w:t>
      </w:r>
      <w:r w:rsidR="00B63A37">
        <w:rPr>
          <w:rFonts w:ascii="微软雅黑" w:eastAsia="微软雅黑" w:hAnsi="微软雅黑" w:cs="Times New Roman" w:hint="eastAsia"/>
          <w:color w:val="000000"/>
          <w:szCs w:val="24"/>
          <w:lang w:eastAsia="zh-CN" w:bidi="ar-SA"/>
        </w:rPr>
        <w:t>，支持点</w:t>
      </w:r>
      <w:proofErr w:type="gramStart"/>
      <w:r w:rsidR="00B63A37">
        <w:rPr>
          <w:rFonts w:ascii="微软雅黑" w:eastAsia="微软雅黑" w:hAnsi="微软雅黑" w:cs="Times New Roman" w:hint="eastAsia"/>
          <w:color w:val="000000"/>
          <w:szCs w:val="24"/>
          <w:lang w:eastAsia="zh-CN" w:bidi="ar-SA"/>
        </w:rPr>
        <w:t>开消息</w:t>
      </w:r>
      <w:proofErr w:type="gramEnd"/>
      <w:r w:rsidR="00B63A37">
        <w:rPr>
          <w:rFonts w:ascii="微软雅黑" w:eastAsia="微软雅黑" w:hAnsi="微软雅黑" w:cs="Times New Roman" w:hint="eastAsia"/>
          <w:color w:val="000000"/>
          <w:szCs w:val="24"/>
          <w:lang w:eastAsia="zh-CN" w:bidi="ar-SA"/>
        </w:rPr>
        <w:t>直接处理</w:t>
      </w:r>
    </w:p>
    <w:p w:rsidR="00E8491D" w:rsidRPr="00E8491D" w:rsidRDefault="00E8491D" w:rsidP="00395567">
      <w:pPr>
        <w:pStyle w:val="085"/>
        <w:numPr>
          <w:ilvl w:val="0"/>
          <w:numId w:val="10"/>
        </w:numPr>
        <w:rPr>
          <w:rFonts w:ascii="微软雅黑" w:eastAsia="微软雅黑" w:hAnsi="微软雅黑" w:cs="Times New Roman"/>
          <w:color w:val="000000"/>
          <w:szCs w:val="24"/>
          <w:lang w:eastAsia="zh-CN" w:bidi="ar-SA"/>
        </w:rPr>
      </w:pPr>
      <w:r>
        <w:rPr>
          <w:rFonts w:ascii="微软雅黑" w:eastAsia="微软雅黑" w:hAnsi="微软雅黑" w:cs="Times New Roman" w:hint="eastAsia"/>
          <w:color w:val="000000"/>
          <w:szCs w:val="24"/>
          <w:lang w:eastAsia="zh-CN" w:bidi="ar-SA"/>
        </w:rPr>
        <w:t>提供自</w:t>
      </w:r>
      <w:proofErr w:type="gramStart"/>
      <w:r>
        <w:rPr>
          <w:rFonts w:ascii="微软雅黑" w:eastAsia="微软雅黑" w:hAnsi="微软雅黑" w:cs="Times New Roman" w:hint="eastAsia"/>
          <w:color w:val="000000"/>
          <w:szCs w:val="24"/>
          <w:lang w:eastAsia="zh-CN" w:bidi="ar-SA"/>
        </w:rPr>
        <w:t>动质控待书写</w:t>
      </w:r>
      <w:proofErr w:type="gramEnd"/>
      <w:r>
        <w:rPr>
          <w:rFonts w:ascii="微软雅黑" w:eastAsia="微软雅黑" w:hAnsi="微软雅黑" w:cs="Times New Roman" w:hint="eastAsia"/>
          <w:color w:val="000000"/>
          <w:szCs w:val="24"/>
          <w:lang w:eastAsia="zh-CN" w:bidi="ar-SA"/>
        </w:rPr>
        <w:t>任务消息提醒</w:t>
      </w:r>
      <w:r w:rsidR="00B63A37">
        <w:rPr>
          <w:rFonts w:ascii="微软雅黑" w:eastAsia="微软雅黑" w:hAnsi="微软雅黑" w:cs="Times New Roman" w:hint="eastAsia"/>
          <w:color w:val="000000"/>
          <w:szCs w:val="24"/>
          <w:lang w:eastAsia="zh-CN" w:bidi="ar-SA"/>
        </w:rPr>
        <w:t>，支持点</w:t>
      </w:r>
      <w:proofErr w:type="gramStart"/>
      <w:r w:rsidR="00B63A37">
        <w:rPr>
          <w:rFonts w:ascii="微软雅黑" w:eastAsia="微软雅黑" w:hAnsi="微软雅黑" w:cs="Times New Roman" w:hint="eastAsia"/>
          <w:color w:val="000000"/>
          <w:szCs w:val="24"/>
          <w:lang w:eastAsia="zh-CN" w:bidi="ar-SA"/>
        </w:rPr>
        <w:t>开消息</w:t>
      </w:r>
      <w:proofErr w:type="gramEnd"/>
      <w:r w:rsidR="00B63A37">
        <w:rPr>
          <w:rFonts w:ascii="微软雅黑" w:eastAsia="微软雅黑" w:hAnsi="微软雅黑" w:cs="Times New Roman" w:hint="eastAsia"/>
          <w:color w:val="000000"/>
          <w:szCs w:val="24"/>
          <w:lang w:eastAsia="zh-CN" w:bidi="ar-SA"/>
        </w:rPr>
        <w:t>直接处理</w:t>
      </w:r>
    </w:p>
    <w:p w:rsidR="00E8491D" w:rsidRPr="00E8491D" w:rsidRDefault="00E8491D" w:rsidP="00E8491D">
      <w:r>
        <w:rPr>
          <w:noProof/>
        </w:rPr>
        <w:lastRenderedPageBreak/>
        <w:drawing>
          <wp:inline distT="0" distB="0" distL="0" distR="0" wp14:anchorId="20785E0D" wp14:editId="44BCEE97">
            <wp:extent cx="5106837" cy="259790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115818" cy="260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3E7" w:rsidRDefault="008663E7" w:rsidP="00395567">
      <w:pPr>
        <w:pStyle w:val="31"/>
        <w:numPr>
          <w:ilvl w:val="2"/>
          <w:numId w:val="24"/>
        </w:numPr>
        <w:ind w:right="240"/>
      </w:pPr>
      <w:bookmarkStart w:id="41" w:name="_Toc21942465"/>
      <w:r>
        <w:rPr>
          <w:rFonts w:hint="eastAsia"/>
        </w:rPr>
        <w:t>病历召回</w:t>
      </w:r>
      <w:bookmarkEnd w:id="41"/>
    </w:p>
    <w:p w:rsidR="0031622E" w:rsidRDefault="0031622E" w:rsidP="00395567">
      <w:pPr>
        <w:pStyle w:val="085"/>
        <w:numPr>
          <w:ilvl w:val="0"/>
          <w:numId w:val="10"/>
        </w:numPr>
        <w:rPr>
          <w:rFonts w:ascii="微软雅黑" w:eastAsia="微软雅黑" w:hAnsi="微软雅黑" w:cs="Times New Roman"/>
          <w:color w:val="000000"/>
          <w:szCs w:val="24"/>
          <w:lang w:eastAsia="zh-CN" w:bidi="ar-SA"/>
        </w:rPr>
      </w:pPr>
      <w:r>
        <w:rPr>
          <w:rFonts w:ascii="微软雅黑" w:eastAsia="微软雅黑" w:hAnsi="微软雅黑" w:cs="Times New Roman" w:hint="eastAsia"/>
          <w:color w:val="000000"/>
          <w:szCs w:val="24"/>
          <w:lang w:eastAsia="zh-CN" w:bidi="ar-SA"/>
        </w:rPr>
        <w:t>提供病案召回申请功能</w:t>
      </w:r>
    </w:p>
    <w:p w:rsidR="00ED369D" w:rsidRPr="00ED369D" w:rsidRDefault="00ED369D" w:rsidP="0031622E">
      <w:pPr>
        <w:pStyle w:val="085"/>
        <w:ind w:left="900" w:firstLine="0"/>
        <w:rPr>
          <w:rFonts w:ascii="微软雅黑" w:eastAsia="微软雅黑" w:hAnsi="微软雅黑" w:cs="Times New Roman"/>
          <w:color w:val="000000"/>
          <w:szCs w:val="24"/>
          <w:lang w:eastAsia="zh-CN" w:bidi="ar-SA"/>
        </w:rPr>
      </w:pPr>
      <w:r w:rsidRPr="00ED369D">
        <w:rPr>
          <w:rFonts w:ascii="微软雅黑" w:eastAsia="微软雅黑" w:hAnsi="微软雅黑" w:cs="Times New Roman" w:hint="eastAsia"/>
          <w:color w:val="000000"/>
          <w:szCs w:val="24"/>
          <w:lang w:eastAsia="zh-CN" w:bidi="ar-SA"/>
        </w:rPr>
        <w:t>科室医生</w:t>
      </w:r>
      <w:r w:rsidR="0031622E">
        <w:rPr>
          <w:rFonts w:ascii="微软雅黑" w:eastAsia="微软雅黑" w:hAnsi="微软雅黑" w:cs="Times New Roman" w:hint="eastAsia"/>
          <w:color w:val="000000"/>
          <w:szCs w:val="24"/>
          <w:lang w:eastAsia="zh-CN" w:bidi="ar-SA"/>
        </w:rPr>
        <w:t>可提交申请</w:t>
      </w:r>
      <w:r w:rsidRPr="00ED369D">
        <w:rPr>
          <w:rFonts w:ascii="微软雅黑" w:eastAsia="微软雅黑" w:hAnsi="微软雅黑" w:cs="Times New Roman" w:hint="eastAsia"/>
          <w:color w:val="000000"/>
          <w:szCs w:val="24"/>
          <w:lang w:eastAsia="zh-CN" w:bidi="ar-SA"/>
        </w:rPr>
        <w:t>召回需要修改的已提交病案室的病历文书</w:t>
      </w:r>
    </w:p>
    <w:p w:rsidR="00ED369D" w:rsidRPr="00924096" w:rsidRDefault="001C4C2E" w:rsidP="00ED369D">
      <w:pPr>
        <w:pStyle w:val="085"/>
        <w:ind w:left="900" w:firstLine="0"/>
        <w:rPr>
          <w:rFonts w:ascii="仿宋" w:eastAsia="仿宋" w:hAnsi="仿宋"/>
          <w:color w:val="000000" w:themeColor="text1"/>
          <w:sz w:val="30"/>
          <w:szCs w:val="30"/>
          <w:lang w:eastAsia="zh-CN"/>
        </w:rPr>
      </w:pPr>
      <w:r>
        <w:rPr>
          <w:noProof/>
          <w:lang w:eastAsia="zh-CN" w:bidi="ar-SA"/>
        </w:rPr>
        <w:drawing>
          <wp:inline distT="0" distB="0" distL="0" distR="0" wp14:anchorId="1F19F6D7" wp14:editId="421F63BB">
            <wp:extent cx="5285105" cy="2369122"/>
            <wp:effectExtent l="0" t="0" r="0" b="0"/>
            <wp:docPr id="89109" name="图片 89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36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69D" w:rsidRPr="00ED369D" w:rsidRDefault="00ED369D" w:rsidP="00395567">
      <w:pPr>
        <w:pStyle w:val="085"/>
        <w:numPr>
          <w:ilvl w:val="0"/>
          <w:numId w:val="10"/>
        </w:numPr>
        <w:rPr>
          <w:rFonts w:ascii="微软雅黑" w:eastAsia="微软雅黑" w:hAnsi="微软雅黑" w:cs="Times New Roman"/>
          <w:color w:val="000000"/>
          <w:szCs w:val="24"/>
          <w:lang w:eastAsia="zh-CN" w:bidi="ar-SA"/>
        </w:rPr>
      </w:pPr>
      <w:r w:rsidRPr="00ED369D">
        <w:rPr>
          <w:rFonts w:ascii="微软雅黑" w:eastAsia="微软雅黑" w:hAnsi="微软雅黑" w:cs="Times New Roman" w:hint="eastAsia"/>
          <w:color w:val="000000"/>
          <w:szCs w:val="24"/>
          <w:lang w:eastAsia="zh-CN" w:bidi="ar-SA"/>
        </w:rPr>
        <w:t>病案管理人员</w:t>
      </w:r>
      <w:r w:rsidR="006E0DFC">
        <w:rPr>
          <w:rFonts w:ascii="微软雅黑" w:eastAsia="微软雅黑" w:hAnsi="微软雅黑" w:cs="Times New Roman" w:hint="eastAsia"/>
          <w:color w:val="000000"/>
          <w:szCs w:val="24"/>
          <w:lang w:eastAsia="zh-CN" w:bidi="ar-SA"/>
        </w:rPr>
        <w:t>对医生提交的召回申请做审批</w:t>
      </w:r>
    </w:p>
    <w:p w:rsidR="008663E7" w:rsidRPr="008663E7" w:rsidRDefault="003122A5" w:rsidP="008663E7">
      <w:r>
        <w:rPr>
          <w:noProof/>
        </w:rPr>
        <w:lastRenderedPageBreak/>
        <w:drawing>
          <wp:inline distT="0" distB="0" distL="0" distR="0" wp14:anchorId="4941DDAA" wp14:editId="7EE1AFB3">
            <wp:extent cx="5285105" cy="2386861"/>
            <wp:effectExtent l="0" t="0" r="0" b="0"/>
            <wp:docPr id="89110" name="图片 89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38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688" w:rsidRPr="003C2948" w:rsidRDefault="00D53688" w:rsidP="00395567">
      <w:pPr>
        <w:pStyle w:val="31"/>
        <w:numPr>
          <w:ilvl w:val="2"/>
          <w:numId w:val="24"/>
        </w:numPr>
        <w:ind w:right="240"/>
      </w:pPr>
      <w:bookmarkStart w:id="42" w:name="_Toc21942466"/>
      <w:r w:rsidRPr="003C2948">
        <w:rPr>
          <w:rFonts w:hint="eastAsia"/>
        </w:rPr>
        <w:t>病历审签</w:t>
      </w:r>
      <w:bookmarkEnd w:id="37"/>
      <w:bookmarkEnd w:id="42"/>
    </w:p>
    <w:p w:rsidR="00D53688" w:rsidRPr="006E16DA" w:rsidRDefault="00D53688" w:rsidP="00D53688">
      <w:pPr>
        <w:pStyle w:val="afd"/>
        <w:spacing w:afterLines="0" w:line="360" w:lineRule="auto"/>
        <w:ind w:firstLine="0"/>
        <w:jc w:val="both"/>
        <w:rPr>
          <w:rFonts w:ascii="微软雅黑" w:eastAsia="微软雅黑" w:hAnsi="微软雅黑"/>
          <w:color w:val="000000"/>
          <w:szCs w:val="24"/>
        </w:rPr>
      </w:pPr>
      <w:r w:rsidRPr="006E16DA">
        <w:rPr>
          <w:rFonts w:ascii="微软雅黑" w:eastAsia="微软雅黑" w:hAnsi="微软雅黑" w:hint="eastAsia"/>
          <w:color w:val="000000"/>
          <w:szCs w:val="24"/>
        </w:rPr>
        <w:t>住院病历包含病历三级审签功能，审签级别由模板属性决定</w:t>
      </w:r>
      <w:r w:rsidR="00DF15D3" w:rsidRPr="006E16DA">
        <w:rPr>
          <w:rFonts w:ascii="微软雅黑" w:eastAsia="微软雅黑" w:hAnsi="微软雅黑" w:hint="eastAsia"/>
          <w:color w:val="000000"/>
          <w:szCs w:val="24"/>
        </w:rPr>
        <w:t>。可</w:t>
      </w:r>
      <w:r w:rsidRPr="006E16DA">
        <w:rPr>
          <w:rFonts w:ascii="微软雅黑" w:eastAsia="微软雅黑" w:hAnsi="微软雅黑" w:hint="eastAsia"/>
          <w:color w:val="000000"/>
          <w:szCs w:val="24"/>
        </w:rPr>
        <w:t>以</w:t>
      </w:r>
      <w:r w:rsidR="00DF15D3" w:rsidRPr="006E16DA">
        <w:rPr>
          <w:rFonts w:ascii="微软雅黑" w:eastAsia="微软雅黑" w:hAnsi="微软雅黑" w:hint="eastAsia"/>
          <w:color w:val="000000"/>
          <w:szCs w:val="24"/>
        </w:rPr>
        <w:t>针对患者</w:t>
      </w:r>
      <w:r w:rsidRPr="006E16DA">
        <w:rPr>
          <w:rFonts w:ascii="微软雅黑" w:eastAsia="微软雅黑" w:hAnsi="微软雅黑" w:hint="eastAsia"/>
          <w:color w:val="000000"/>
          <w:szCs w:val="24"/>
        </w:rPr>
        <w:t>指定</w:t>
      </w:r>
      <w:r w:rsidR="00DF15D3" w:rsidRPr="006E16DA">
        <w:rPr>
          <w:rFonts w:ascii="微软雅黑" w:eastAsia="微软雅黑" w:hAnsi="微软雅黑" w:hint="eastAsia"/>
          <w:color w:val="000000"/>
          <w:szCs w:val="24"/>
        </w:rPr>
        <w:t>审签医师。</w:t>
      </w:r>
      <w:r w:rsidRPr="006E16DA">
        <w:rPr>
          <w:rFonts w:ascii="微软雅黑" w:eastAsia="微软雅黑" w:hAnsi="微软雅黑" w:hint="eastAsia"/>
          <w:color w:val="000000"/>
          <w:szCs w:val="24"/>
        </w:rPr>
        <w:t>三级审签都保留审签痕迹</w:t>
      </w:r>
      <w:r w:rsidR="00DF15D3" w:rsidRPr="006E16DA">
        <w:rPr>
          <w:rFonts w:ascii="微软雅黑" w:eastAsia="微软雅黑" w:hAnsi="微软雅黑" w:hint="eastAsia"/>
          <w:color w:val="000000"/>
          <w:szCs w:val="24"/>
        </w:rPr>
        <w:t>，</w:t>
      </w:r>
      <w:r w:rsidRPr="006E16DA">
        <w:rPr>
          <w:rFonts w:ascii="微软雅黑" w:eastAsia="微软雅黑" w:hAnsi="微软雅黑" w:hint="eastAsia"/>
          <w:color w:val="000000"/>
          <w:szCs w:val="24"/>
        </w:rPr>
        <w:t>并可以随时查看审签记录。</w:t>
      </w:r>
    </w:p>
    <w:p w:rsidR="00C42D4C" w:rsidRPr="00FA1DC7" w:rsidRDefault="00DF15D3" w:rsidP="00D53688">
      <w:pPr>
        <w:pStyle w:val="afd"/>
        <w:spacing w:afterLines="0" w:line="360" w:lineRule="auto"/>
        <w:ind w:firstLine="0"/>
        <w:jc w:val="both"/>
        <w:rPr>
          <w:rFonts w:ascii="微软雅黑" w:eastAsia="微软雅黑" w:hAnsi="微软雅黑"/>
          <w:color w:val="000000"/>
          <w:szCs w:val="24"/>
        </w:rPr>
      </w:pPr>
      <w:r w:rsidRPr="006E16DA">
        <w:rPr>
          <w:rFonts w:ascii="微软雅黑" w:eastAsia="微软雅黑" w:hAnsi="微软雅黑" w:hint="eastAsia"/>
          <w:color w:val="000000"/>
          <w:szCs w:val="24"/>
        </w:rPr>
        <w:t>病历审签流程根据模板审签类型，自动执行。</w:t>
      </w:r>
    </w:p>
    <w:p w:rsidR="00D53688" w:rsidRPr="006E16DA" w:rsidRDefault="00D53688" w:rsidP="00D53688">
      <w:pPr>
        <w:pStyle w:val="afd"/>
        <w:spacing w:afterLines="0" w:line="360" w:lineRule="auto"/>
        <w:ind w:firstLine="0"/>
        <w:jc w:val="both"/>
        <w:rPr>
          <w:rFonts w:ascii="微软雅黑" w:eastAsia="微软雅黑" w:hAnsi="微软雅黑"/>
          <w:color w:val="000000"/>
          <w:szCs w:val="24"/>
        </w:rPr>
      </w:pPr>
      <w:r w:rsidRPr="006E16DA">
        <w:rPr>
          <w:rFonts w:ascii="微软雅黑" w:eastAsia="微软雅黑" w:hAnsi="微软雅黑" w:hint="eastAsia"/>
          <w:color w:val="000000"/>
          <w:szCs w:val="24"/>
        </w:rPr>
        <w:t>审签功能包括审签任务管理、审签工作</w:t>
      </w:r>
    </w:p>
    <w:p w:rsidR="00D53688" w:rsidRPr="006E16DA" w:rsidRDefault="00D53688" w:rsidP="00395567">
      <w:pPr>
        <w:pStyle w:val="afd"/>
        <w:numPr>
          <w:ilvl w:val="0"/>
          <w:numId w:val="14"/>
        </w:numPr>
        <w:spacing w:after="163" w:line="360" w:lineRule="auto"/>
        <w:jc w:val="both"/>
        <w:rPr>
          <w:rFonts w:ascii="微软雅黑" w:eastAsia="微软雅黑" w:hAnsi="微软雅黑"/>
          <w:color w:val="000000"/>
        </w:rPr>
      </w:pPr>
      <w:r w:rsidRPr="006E16DA">
        <w:rPr>
          <w:rFonts w:ascii="微软雅黑" w:eastAsia="微软雅黑" w:hAnsi="微软雅黑" w:hint="eastAsia"/>
          <w:color w:val="000000"/>
        </w:rPr>
        <w:t>审签任务管理包括本人待审签一览、科室待审签一览及本人已审签一览。医生可以选择待审签患者进入审签工作页面。</w:t>
      </w:r>
    </w:p>
    <w:p w:rsidR="00D53688" w:rsidRDefault="005D27F3" w:rsidP="00D53688">
      <w:pPr>
        <w:pStyle w:val="afd"/>
        <w:spacing w:afterLines="0" w:line="360" w:lineRule="auto"/>
        <w:ind w:firstLine="0"/>
        <w:jc w:val="both"/>
        <w:rPr>
          <w:rFonts w:ascii="宋体" w:hAnsi="宋体"/>
          <w:color w:val="000000"/>
          <w:szCs w:val="24"/>
        </w:rPr>
      </w:pPr>
      <w:r>
        <w:rPr>
          <w:noProof/>
        </w:rPr>
        <w:drawing>
          <wp:inline distT="0" distB="0" distL="0" distR="0" wp14:anchorId="331E6A47" wp14:editId="30DFF033">
            <wp:extent cx="5285105" cy="2685372"/>
            <wp:effectExtent l="0" t="0" r="0" b="1270"/>
            <wp:docPr id="89089" name="图片 89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68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688" w:rsidRPr="006E16DA" w:rsidRDefault="00D53688" w:rsidP="00395567">
      <w:pPr>
        <w:pStyle w:val="afd"/>
        <w:numPr>
          <w:ilvl w:val="0"/>
          <w:numId w:val="15"/>
        </w:numPr>
        <w:spacing w:after="163" w:line="360" w:lineRule="auto"/>
        <w:jc w:val="both"/>
        <w:rPr>
          <w:rFonts w:ascii="微软雅黑" w:eastAsia="微软雅黑" w:hAnsi="微软雅黑"/>
          <w:color w:val="000000"/>
        </w:rPr>
      </w:pPr>
      <w:r w:rsidRPr="006E16DA">
        <w:rPr>
          <w:rFonts w:ascii="微软雅黑" w:eastAsia="微软雅黑" w:hAnsi="微软雅黑" w:hint="eastAsia"/>
          <w:color w:val="000000"/>
        </w:rPr>
        <w:lastRenderedPageBreak/>
        <w:t>审签工作流程：审签</w:t>
      </w:r>
      <w:r w:rsidR="005D27F3">
        <w:rPr>
          <w:rFonts w:ascii="微软雅黑" w:eastAsia="微软雅黑" w:hAnsi="微软雅黑" w:hint="eastAsia"/>
          <w:color w:val="000000"/>
        </w:rPr>
        <w:t>有【审签</w:t>
      </w:r>
      <w:r w:rsidRPr="006E16DA">
        <w:rPr>
          <w:rFonts w:ascii="微软雅黑" w:eastAsia="微软雅黑" w:hAnsi="微软雅黑" w:hint="eastAsia"/>
          <w:color w:val="000000"/>
        </w:rPr>
        <w:t>通过</w:t>
      </w:r>
      <w:r w:rsidR="005D27F3">
        <w:rPr>
          <w:rFonts w:ascii="微软雅黑" w:eastAsia="微软雅黑" w:hAnsi="微软雅黑" w:hint="eastAsia"/>
          <w:color w:val="000000"/>
        </w:rPr>
        <w:t>】、【</w:t>
      </w:r>
      <w:r w:rsidRPr="006E16DA">
        <w:rPr>
          <w:rFonts w:ascii="微软雅黑" w:eastAsia="微软雅黑" w:hAnsi="微软雅黑" w:hint="eastAsia"/>
          <w:color w:val="000000"/>
        </w:rPr>
        <w:t>审签</w:t>
      </w:r>
      <w:r w:rsidR="005D27F3">
        <w:rPr>
          <w:rFonts w:ascii="微软雅黑" w:eastAsia="微软雅黑" w:hAnsi="微软雅黑" w:hint="eastAsia"/>
          <w:color w:val="000000"/>
        </w:rPr>
        <w:t>】</w:t>
      </w:r>
      <w:r w:rsidRPr="006E16DA">
        <w:rPr>
          <w:rFonts w:ascii="微软雅黑" w:eastAsia="微软雅黑" w:hAnsi="微软雅黑" w:hint="eastAsia"/>
          <w:color w:val="000000"/>
        </w:rPr>
        <w:t>两种处理方案，审签通过的病历，病历状态更新为审签通过，审签驳回的病历，会刷新病历状态为新建状态，医生可以继续修改。</w:t>
      </w:r>
    </w:p>
    <w:p w:rsidR="00D53688" w:rsidRDefault="005D27F3" w:rsidP="00D53688">
      <w:pPr>
        <w:pStyle w:val="afd"/>
        <w:spacing w:afterLines="0" w:line="360" w:lineRule="auto"/>
        <w:ind w:firstLine="0"/>
        <w:jc w:val="both"/>
        <w:rPr>
          <w:rFonts w:ascii="宋体" w:hAnsi="宋体"/>
          <w:color w:val="000000"/>
          <w:szCs w:val="24"/>
        </w:rPr>
      </w:pPr>
      <w:r>
        <w:rPr>
          <w:noProof/>
        </w:rPr>
        <w:drawing>
          <wp:inline distT="0" distB="0" distL="0" distR="0" wp14:anchorId="1A0E962B" wp14:editId="3CA3A798">
            <wp:extent cx="5285105" cy="2378297"/>
            <wp:effectExtent l="0" t="0" r="0" b="3175"/>
            <wp:docPr id="89091" name="图片 89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37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BD1" w:rsidRPr="006E16DA" w:rsidRDefault="00546BD1" w:rsidP="00395567">
      <w:pPr>
        <w:pStyle w:val="afd"/>
        <w:numPr>
          <w:ilvl w:val="0"/>
          <w:numId w:val="10"/>
        </w:numPr>
        <w:spacing w:afterLines="0" w:line="360" w:lineRule="auto"/>
        <w:jc w:val="both"/>
        <w:rPr>
          <w:rFonts w:ascii="微软雅黑" w:eastAsia="微软雅黑" w:hAnsi="微软雅黑"/>
          <w:color w:val="000000"/>
        </w:rPr>
      </w:pPr>
      <w:r w:rsidRPr="006E16DA">
        <w:rPr>
          <w:rFonts w:ascii="微软雅黑" w:eastAsia="微软雅黑" w:hAnsi="微软雅黑" w:hint="eastAsia"/>
          <w:color w:val="000000"/>
        </w:rPr>
        <w:t>审签留痕</w:t>
      </w:r>
      <w:r w:rsidR="009177AF" w:rsidRPr="006E16DA">
        <w:rPr>
          <w:rFonts w:ascii="微软雅黑" w:eastAsia="微软雅黑" w:hAnsi="微软雅黑" w:hint="eastAsia"/>
          <w:color w:val="000000"/>
        </w:rPr>
        <w:t>查看</w:t>
      </w:r>
    </w:p>
    <w:p w:rsidR="004C5413" w:rsidRPr="006E16DA" w:rsidRDefault="00CB753A" w:rsidP="00222744">
      <w:pPr>
        <w:pStyle w:val="afd"/>
        <w:spacing w:after="163" w:line="360" w:lineRule="auto"/>
        <w:rPr>
          <w:rFonts w:ascii="微软雅黑" w:eastAsia="微软雅黑" w:hAnsi="微软雅黑"/>
          <w:szCs w:val="24"/>
        </w:rPr>
      </w:pPr>
      <w:r w:rsidRPr="006E16DA">
        <w:rPr>
          <w:rFonts w:ascii="微软雅黑" w:eastAsia="微软雅黑" w:hAnsi="微软雅黑" w:hint="eastAsia"/>
          <w:szCs w:val="24"/>
        </w:rPr>
        <w:t>单线表示</w:t>
      </w:r>
      <w:r w:rsidR="00091B89">
        <w:rPr>
          <w:rFonts w:ascii="微软雅黑" w:eastAsia="微软雅黑" w:hAnsi="微软雅黑" w:hint="eastAsia"/>
          <w:szCs w:val="24"/>
        </w:rPr>
        <w:t>二级主治医生</w:t>
      </w:r>
      <w:r w:rsidRPr="006E16DA">
        <w:rPr>
          <w:rFonts w:ascii="微软雅黑" w:eastAsia="微软雅黑" w:hAnsi="微软雅黑" w:hint="eastAsia"/>
          <w:szCs w:val="24"/>
        </w:rPr>
        <w:t>修改</w:t>
      </w:r>
      <w:r w:rsidR="00091B89">
        <w:rPr>
          <w:rFonts w:ascii="微软雅黑" w:eastAsia="微软雅黑" w:hAnsi="微软雅黑" w:hint="eastAsia"/>
          <w:szCs w:val="24"/>
        </w:rPr>
        <w:t>痕迹</w:t>
      </w:r>
      <w:r w:rsidRPr="006E16DA">
        <w:rPr>
          <w:rFonts w:ascii="微软雅黑" w:eastAsia="微软雅黑" w:hAnsi="微软雅黑" w:hint="eastAsia"/>
          <w:szCs w:val="24"/>
        </w:rPr>
        <w:t>，双线表示</w:t>
      </w:r>
      <w:r w:rsidR="00091B89">
        <w:rPr>
          <w:rFonts w:ascii="微软雅黑" w:eastAsia="微软雅黑" w:hAnsi="微软雅黑" w:hint="eastAsia"/>
          <w:szCs w:val="24"/>
        </w:rPr>
        <w:t>三级</w:t>
      </w:r>
      <w:r w:rsidRPr="006E16DA">
        <w:rPr>
          <w:rFonts w:ascii="微软雅黑" w:eastAsia="微软雅黑" w:hAnsi="微软雅黑" w:hint="eastAsia"/>
          <w:szCs w:val="24"/>
        </w:rPr>
        <w:t>主任或副主任医师</w:t>
      </w:r>
      <w:proofErr w:type="gramStart"/>
      <w:r w:rsidRPr="006E16DA">
        <w:rPr>
          <w:rFonts w:ascii="微软雅黑" w:eastAsia="微软雅黑" w:hAnsi="微软雅黑" w:hint="eastAsia"/>
          <w:szCs w:val="24"/>
        </w:rPr>
        <w:t>级修改</w:t>
      </w:r>
      <w:proofErr w:type="gramEnd"/>
      <w:r w:rsidR="00091B89">
        <w:rPr>
          <w:rFonts w:ascii="微软雅黑" w:eastAsia="微软雅黑" w:hAnsi="微软雅黑" w:hint="eastAsia"/>
          <w:szCs w:val="24"/>
        </w:rPr>
        <w:t>痕迹</w:t>
      </w:r>
      <w:r w:rsidR="00222744" w:rsidRPr="006E16DA">
        <w:rPr>
          <w:rFonts w:ascii="微软雅黑" w:eastAsia="微软雅黑" w:hAnsi="微软雅黑" w:hint="eastAsia"/>
          <w:szCs w:val="24"/>
        </w:rPr>
        <w:t>，</w:t>
      </w:r>
      <w:r w:rsidRPr="006E16DA">
        <w:rPr>
          <w:rFonts w:ascii="微软雅黑" w:eastAsia="微软雅黑" w:hAnsi="微软雅黑" w:hint="eastAsia"/>
          <w:szCs w:val="24"/>
        </w:rPr>
        <w:t>增加的内容下方自动加上红色下划线，删除的内容正中划红色横线。</w:t>
      </w:r>
    </w:p>
    <w:p w:rsidR="00CA7DA9" w:rsidRPr="005D27F3" w:rsidRDefault="00CA7DA9" w:rsidP="005D27F3">
      <w:pPr>
        <w:pStyle w:val="afd"/>
        <w:spacing w:after="163" w:line="360" w:lineRule="auto"/>
        <w:rPr>
          <w:rFonts w:ascii="微软雅黑" w:eastAsia="微软雅黑" w:hAnsi="微软雅黑"/>
          <w:szCs w:val="24"/>
        </w:rPr>
      </w:pPr>
      <w:r w:rsidRPr="006E16DA">
        <w:rPr>
          <w:rFonts w:ascii="微软雅黑" w:eastAsia="微软雅黑" w:hAnsi="微软雅黑" w:hint="eastAsia"/>
          <w:szCs w:val="24"/>
        </w:rPr>
        <w:t>将鼠标置于被修改的地方，则显示修改人的工号、名字，修改日期等信息</w:t>
      </w:r>
      <w:r w:rsidR="00222744" w:rsidRPr="006E16DA">
        <w:rPr>
          <w:rFonts w:ascii="微软雅黑" w:eastAsia="微软雅黑" w:hAnsi="微软雅黑" w:hint="eastAsia"/>
          <w:szCs w:val="24"/>
        </w:rPr>
        <w:t>。</w:t>
      </w:r>
    </w:p>
    <w:p w:rsidR="00CA7DA9" w:rsidRPr="00CA7DA9" w:rsidRDefault="00091B89" w:rsidP="00CA7DA9">
      <w:pPr>
        <w:pStyle w:val="afd"/>
        <w:spacing w:afterLines="0" w:line="360" w:lineRule="auto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6D613FFE" wp14:editId="46E0E1F1">
            <wp:extent cx="5285105" cy="2389308"/>
            <wp:effectExtent l="0" t="0" r="0" b="0"/>
            <wp:docPr id="89093" name="图片 89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38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A5F" w:rsidRPr="00546BD1" w:rsidRDefault="00214A5F" w:rsidP="00214A5F">
      <w:pPr>
        <w:pStyle w:val="afd"/>
        <w:spacing w:afterLines="0" w:line="360" w:lineRule="auto"/>
        <w:ind w:left="480" w:firstLine="0"/>
        <w:jc w:val="both"/>
        <w:rPr>
          <w:color w:val="000000"/>
        </w:rPr>
      </w:pPr>
    </w:p>
    <w:p w:rsidR="00D53688" w:rsidRDefault="00D53688" w:rsidP="00395567">
      <w:pPr>
        <w:pStyle w:val="31"/>
        <w:numPr>
          <w:ilvl w:val="2"/>
          <w:numId w:val="24"/>
        </w:numPr>
        <w:ind w:right="240"/>
      </w:pPr>
      <w:bookmarkStart w:id="43" w:name="_Toc462132631"/>
      <w:bookmarkStart w:id="44" w:name="_Toc21942467"/>
      <w:bookmarkStart w:id="45" w:name="_Toc431163255"/>
      <w:bookmarkStart w:id="46" w:name="_Toc22596"/>
      <w:bookmarkEnd w:id="38"/>
      <w:bookmarkEnd w:id="39"/>
      <w:r w:rsidRPr="003C2948">
        <w:rPr>
          <w:rFonts w:hint="eastAsia"/>
        </w:rPr>
        <w:lastRenderedPageBreak/>
        <w:t>病历质控</w:t>
      </w:r>
      <w:bookmarkEnd w:id="43"/>
      <w:bookmarkEnd w:id="44"/>
    </w:p>
    <w:p w:rsidR="00B226EB" w:rsidRPr="005B212F" w:rsidRDefault="00B226EB" w:rsidP="005B212F">
      <w:pPr>
        <w:ind w:firstLineChars="250" w:firstLine="600"/>
        <w:rPr>
          <w:rFonts w:ascii="微软雅黑" w:eastAsia="微软雅黑" w:hAnsi="微软雅黑" w:cs="Times New Roman"/>
        </w:rPr>
      </w:pPr>
      <w:r w:rsidRPr="005B212F">
        <w:rPr>
          <w:rFonts w:ascii="微软雅黑" w:eastAsia="微软雅黑" w:hAnsi="微软雅黑" w:cs="Times New Roman" w:hint="eastAsia"/>
        </w:rPr>
        <w:t>住院病历质</w:t>
      </w:r>
      <w:proofErr w:type="gramStart"/>
      <w:r w:rsidRPr="005B212F">
        <w:rPr>
          <w:rFonts w:ascii="微软雅黑" w:eastAsia="微软雅黑" w:hAnsi="微软雅黑" w:cs="Times New Roman" w:hint="eastAsia"/>
        </w:rPr>
        <w:t>控通过</w:t>
      </w:r>
      <w:proofErr w:type="gramEnd"/>
      <w:r w:rsidRPr="005B212F">
        <w:rPr>
          <w:rFonts w:ascii="微软雅黑" w:eastAsia="微软雅黑" w:hAnsi="微软雅黑" w:cs="Times New Roman" w:hint="eastAsia"/>
        </w:rPr>
        <w:t>高效后台的在线质控引擎，自动解析相应的规则。对患者病历进行事先、事中、事后的全程监控</w:t>
      </w:r>
      <w:r w:rsidR="005B212F">
        <w:rPr>
          <w:rFonts w:ascii="微软雅黑" w:eastAsia="微软雅黑" w:hAnsi="微软雅黑" w:cs="Times New Roman" w:hint="eastAsia"/>
        </w:rPr>
        <w:t>。</w:t>
      </w:r>
    </w:p>
    <w:p w:rsidR="00B226EB" w:rsidRPr="00211CBD" w:rsidRDefault="00B226EB" w:rsidP="00B226EB">
      <w:pPr>
        <w:pStyle w:val="afd"/>
        <w:spacing w:after="163" w:line="360" w:lineRule="auto"/>
        <w:rPr>
          <w:rFonts w:ascii="微软雅黑" w:eastAsia="微软雅黑" w:hAnsi="微软雅黑"/>
          <w:szCs w:val="24"/>
        </w:rPr>
      </w:pPr>
      <w:r w:rsidRPr="00211CBD">
        <w:rPr>
          <w:rFonts w:ascii="微软雅黑" w:eastAsia="微软雅黑" w:hAnsi="微软雅黑" w:hint="eastAsia"/>
          <w:szCs w:val="24"/>
        </w:rPr>
        <w:t>病历质控按质控级别分为环节质控、科室质</w:t>
      </w:r>
      <w:proofErr w:type="gramStart"/>
      <w:r w:rsidRPr="00211CBD">
        <w:rPr>
          <w:rFonts w:ascii="微软雅黑" w:eastAsia="微软雅黑" w:hAnsi="微软雅黑" w:hint="eastAsia"/>
          <w:szCs w:val="24"/>
        </w:rPr>
        <w:t>控及终末质</w:t>
      </w:r>
      <w:proofErr w:type="gramEnd"/>
      <w:r w:rsidRPr="00211CBD">
        <w:rPr>
          <w:rFonts w:ascii="微软雅黑" w:eastAsia="微软雅黑" w:hAnsi="微软雅黑" w:hint="eastAsia"/>
          <w:szCs w:val="24"/>
        </w:rPr>
        <w:t>控；按质控分类分为时限质控、内容</w:t>
      </w:r>
      <w:proofErr w:type="gramStart"/>
      <w:r w:rsidRPr="00211CBD">
        <w:rPr>
          <w:rFonts w:ascii="微软雅黑" w:eastAsia="微软雅黑" w:hAnsi="微软雅黑" w:hint="eastAsia"/>
          <w:szCs w:val="24"/>
        </w:rPr>
        <w:t>质控及依赖</w:t>
      </w:r>
      <w:proofErr w:type="gramEnd"/>
      <w:r w:rsidRPr="00211CBD">
        <w:rPr>
          <w:rFonts w:ascii="微软雅黑" w:eastAsia="微软雅黑" w:hAnsi="微软雅黑" w:hint="eastAsia"/>
          <w:szCs w:val="24"/>
        </w:rPr>
        <w:t>质控；按质</w:t>
      </w:r>
      <w:proofErr w:type="gramStart"/>
      <w:r w:rsidRPr="00211CBD">
        <w:rPr>
          <w:rFonts w:ascii="微软雅黑" w:eastAsia="微软雅黑" w:hAnsi="微软雅黑" w:hint="eastAsia"/>
          <w:szCs w:val="24"/>
        </w:rPr>
        <w:t>控内容</w:t>
      </w:r>
      <w:proofErr w:type="gramEnd"/>
      <w:r w:rsidRPr="00211CBD">
        <w:rPr>
          <w:rFonts w:ascii="微软雅黑" w:eastAsia="微软雅黑" w:hAnsi="微软雅黑" w:hint="eastAsia"/>
          <w:szCs w:val="24"/>
        </w:rPr>
        <w:t>分为病历质控和医嘱质控；按质</w:t>
      </w:r>
      <w:proofErr w:type="gramStart"/>
      <w:r w:rsidRPr="00211CBD">
        <w:rPr>
          <w:rFonts w:ascii="微软雅黑" w:eastAsia="微软雅黑" w:hAnsi="微软雅黑" w:hint="eastAsia"/>
          <w:szCs w:val="24"/>
        </w:rPr>
        <w:t>控方式</w:t>
      </w:r>
      <w:proofErr w:type="gramEnd"/>
      <w:r w:rsidRPr="00211CBD">
        <w:rPr>
          <w:rFonts w:ascii="微软雅黑" w:eastAsia="微软雅黑" w:hAnsi="微软雅黑" w:hint="eastAsia"/>
          <w:szCs w:val="24"/>
        </w:rPr>
        <w:t>分为自动质控和手工质控</w:t>
      </w:r>
      <w:r>
        <w:rPr>
          <w:rFonts w:ascii="微软雅黑" w:eastAsia="微软雅黑" w:hAnsi="微软雅黑" w:hint="eastAsia"/>
          <w:szCs w:val="24"/>
        </w:rPr>
        <w:t>，</w:t>
      </w:r>
      <w:proofErr w:type="gramStart"/>
      <w:r>
        <w:rPr>
          <w:rFonts w:ascii="微软雅黑" w:eastAsia="微软雅黑" w:hAnsi="微软雅黑" w:hint="eastAsia"/>
          <w:szCs w:val="24"/>
        </w:rPr>
        <w:t>支持自</w:t>
      </w:r>
      <w:proofErr w:type="gramEnd"/>
      <w:r>
        <w:rPr>
          <w:rFonts w:ascii="微软雅黑" w:eastAsia="微软雅黑" w:hAnsi="微软雅黑" w:hint="eastAsia"/>
          <w:szCs w:val="24"/>
        </w:rPr>
        <w:t>动质控与手</w:t>
      </w:r>
      <w:proofErr w:type="gramStart"/>
      <w:r>
        <w:rPr>
          <w:rFonts w:ascii="微软雅黑" w:eastAsia="微软雅黑" w:hAnsi="微软雅黑" w:hint="eastAsia"/>
          <w:szCs w:val="24"/>
        </w:rPr>
        <w:t>工质控相结合</w:t>
      </w:r>
      <w:proofErr w:type="gramEnd"/>
      <w:r>
        <w:rPr>
          <w:rFonts w:ascii="微软雅黑" w:eastAsia="微软雅黑" w:hAnsi="微软雅黑" w:hint="eastAsia"/>
          <w:szCs w:val="24"/>
        </w:rPr>
        <w:t>的质控方式</w:t>
      </w:r>
      <w:r w:rsidRPr="00211CBD">
        <w:rPr>
          <w:rFonts w:ascii="微软雅黑" w:eastAsia="微软雅黑" w:hAnsi="微软雅黑" w:hint="eastAsia"/>
          <w:szCs w:val="24"/>
        </w:rPr>
        <w:t>。</w:t>
      </w:r>
    </w:p>
    <w:p w:rsidR="00B226EB" w:rsidRDefault="00B226EB" w:rsidP="00B226EB">
      <w:pPr>
        <w:pStyle w:val="afd"/>
        <w:spacing w:after="163" w:line="360" w:lineRule="auto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3C48BF54" wp14:editId="4DE0DF1E">
            <wp:extent cx="5285105" cy="3068297"/>
            <wp:effectExtent l="19050" t="19050" r="10795" b="184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306829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D3EA1" w:rsidRPr="004D3EA1" w:rsidRDefault="004D3EA1" w:rsidP="00395567">
      <w:pPr>
        <w:pStyle w:val="afd"/>
        <w:numPr>
          <w:ilvl w:val="0"/>
          <w:numId w:val="10"/>
        </w:numPr>
        <w:spacing w:after="163" w:line="360" w:lineRule="auto"/>
        <w:rPr>
          <w:rFonts w:ascii="宋体" w:hAnsi="宋体"/>
          <w:szCs w:val="24"/>
        </w:rPr>
      </w:pPr>
      <w:r w:rsidRPr="00B226EB">
        <w:rPr>
          <w:rFonts w:ascii="微软雅黑" w:eastAsia="微软雅黑" w:hAnsi="微软雅黑" w:hint="eastAsia"/>
        </w:rPr>
        <w:t>电子病历系统提供</w:t>
      </w:r>
      <w:r>
        <w:rPr>
          <w:rFonts w:ascii="微软雅黑" w:eastAsia="微软雅黑" w:hAnsi="微软雅黑" w:hint="eastAsia"/>
        </w:rPr>
        <w:t>重点病历专项质控</w:t>
      </w:r>
    </w:p>
    <w:p w:rsidR="004D3EA1" w:rsidRPr="004D3EA1" w:rsidRDefault="004D3EA1" w:rsidP="004D3EA1">
      <w:pPr>
        <w:pStyle w:val="afd"/>
        <w:spacing w:after="163" w:line="360" w:lineRule="auto"/>
        <w:ind w:left="900" w:firstLine="0"/>
        <w:rPr>
          <w:rFonts w:ascii="宋体" w:hAnsi="宋体"/>
          <w:szCs w:val="24"/>
        </w:rPr>
      </w:pPr>
      <w:r>
        <w:rPr>
          <w:rFonts w:ascii="微软雅黑" w:eastAsia="微软雅黑" w:hAnsi="微软雅黑" w:hint="eastAsia"/>
        </w:rPr>
        <w:lastRenderedPageBreak/>
        <w:t>支持对危重病历及死亡病历等重点病历做专项质控</w:t>
      </w:r>
      <w:r>
        <w:rPr>
          <w:rFonts w:ascii="宋体" w:hAnsi="宋体" w:cs="宋体"/>
          <w:noProof/>
          <w:szCs w:val="24"/>
        </w:rPr>
        <w:drawing>
          <wp:inline distT="0" distB="0" distL="0" distR="0" wp14:anchorId="46DC676D" wp14:editId="10789F29">
            <wp:extent cx="5274310" cy="2647950"/>
            <wp:effectExtent l="0" t="0" r="2540" b="0"/>
            <wp:docPr id="71680" name="图片 7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924151650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C44" w:rsidRPr="005B212F" w:rsidRDefault="00211CBD" w:rsidP="00395567">
      <w:pPr>
        <w:pStyle w:val="a5"/>
        <w:numPr>
          <w:ilvl w:val="0"/>
          <w:numId w:val="10"/>
        </w:numPr>
        <w:spacing w:line="360" w:lineRule="auto"/>
        <w:ind w:firstLineChars="0"/>
        <w:rPr>
          <w:rFonts w:ascii="微软雅黑" w:eastAsia="微软雅黑" w:hAnsi="微软雅黑"/>
        </w:rPr>
      </w:pPr>
      <w:r w:rsidRPr="00B226EB">
        <w:rPr>
          <w:rFonts w:ascii="微软雅黑" w:eastAsia="微软雅黑" w:hAnsi="微软雅黑" w:cs="Times New Roman" w:hint="eastAsia"/>
        </w:rPr>
        <w:t>电子病历系统</w:t>
      </w:r>
      <w:r w:rsidR="00BE6C44" w:rsidRPr="00B226EB">
        <w:rPr>
          <w:rFonts w:ascii="微软雅黑" w:eastAsia="微软雅黑" w:hAnsi="微软雅黑" w:cs="Times New Roman" w:hint="eastAsia"/>
        </w:rPr>
        <w:t>提供灵活方便的质控规则定义工具，质控人员定制质控规则和评分标准</w:t>
      </w:r>
      <w:r w:rsidR="00B226EB">
        <w:rPr>
          <w:noProof/>
        </w:rPr>
        <w:drawing>
          <wp:inline distT="0" distB="0" distL="0" distR="0" wp14:anchorId="7E7EA435" wp14:editId="5B6E8DEC">
            <wp:extent cx="5285105" cy="2331085"/>
            <wp:effectExtent l="0" t="0" r="0" b="0"/>
            <wp:docPr id="89094" name="图片 89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88A" w:rsidRDefault="0077288A" w:rsidP="00395567">
      <w:pPr>
        <w:pStyle w:val="a5"/>
        <w:numPr>
          <w:ilvl w:val="0"/>
          <w:numId w:val="10"/>
        </w:numPr>
        <w:spacing w:line="360" w:lineRule="auto"/>
        <w:ind w:firstLineChars="0"/>
        <w:jc w:val="both"/>
        <w:rPr>
          <w:rFonts w:ascii="微软雅黑" w:eastAsia="微软雅黑" w:hAnsi="微软雅黑" w:cs="Times New Roman"/>
        </w:rPr>
      </w:pPr>
      <w:proofErr w:type="gramStart"/>
      <w:r>
        <w:rPr>
          <w:rFonts w:ascii="微软雅黑" w:eastAsia="微软雅黑" w:hAnsi="微软雅黑" w:cs="Times New Roman" w:hint="eastAsia"/>
        </w:rPr>
        <w:t>支持自</w:t>
      </w:r>
      <w:proofErr w:type="gramEnd"/>
      <w:r>
        <w:rPr>
          <w:rFonts w:ascii="微软雅黑" w:eastAsia="微软雅黑" w:hAnsi="微软雅黑" w:cs="Times New Roman" w:hint="eastAsia"/>
        </w:rPr>
        <w:t>动质控</w:t>
      </w:r>
    </w:p>
    <w:p w:rsidR="0077288A" w:rsidRDefault="0077288A" w:rsidP="006872E8">
      <w:pPr>
        <w:pStyle w:val="a5"/>
        <w:spacing w:line="360" w:lineRule="auto"/>
        <w:ind w:left="900" w:firstLineChars="0" w:firstLine="0"/>
        <w:jc w:val="both"/>
        <w:rPr>
          <w:rFonts w:ascii="微软雅黑" w:eastAsia="微软雅黑" w:hAnsi="微软雅黑" w:cs="Times New Roman"/>
        </w:rPr>
      </w:pPr>
      <w:r>
        <w:rPr>
          <w:rFonts w:ascii="微软雅黑" w:eastAsia="微软雅黑" w:hAnsi="微软雅黑" w:cs="Times New Roman" w:hint="eastAsia"/>
        </w:rPr>
        <w:t>可根据配置的时限性质控</w:t>
      </w:r>
      <w:r w:rsidR="006872E8">
        <w:rPr>
          <w:rFonts w:ascii="微软雅黑" w:eastAsia="微软雅黑" w:hAnsi="微软雅黑" w:cs="Times New Roman" w:hint="eastAsia"/>
        </w:rPr>
        <w:t>规则，系统</w:t>
      </w:r>
      <w:r>
        <w:rPr>
          <w:rFonts w:ascii="微软雅黑" w:eastAsia="微软雅黑" w:hAnsi="微软雅黑" w:cs="Times New Roman" w:hint="eastAsia"/>
        </w:rPr>
        <w:t>对病历做时限性自动质控</w:t>
      </w:r>
    </w:p>
    <w:p w:rsidR="00D72179" w:rsidRPr="00D72179" w:rsidRDefault="00D72179" w:rsidP="00D72179">
      <w:pPr>
        <w:pStyle w:val="a5"/>
        <w:spacing w:line="360" w:lineRule="auto"/>
        <w:ind w:left="900" w:firstLineChars="0" w:firstLine="0"/>
        <w:jc w:val="both"/>
        <w:rPr>
          <w:rFonts w:ascii="微软雅黑" w:eastAsia="微软雅黑" w:hAnsi="微软雅黑" w:cs="Times New Roman"/>
        </w:rPr>
      </w:pPr>
      <w:r>
        <w:rPr>
          <w:rFonts w:ascii="微软雅黑" w:eastAsia="微软雅黑" w:hAnsi="微软雅黑" w:cs="Times New Roman" w:hint="eastAsia"/>
        </w:rPr>
        <w:t>支持男性患者自动去掉月经史等女性特有的特征元素</w:t>
      </w:r>
    </w:p>
    <w:p w:rsidR="0077288A" w:rsidRDefault="0077288A" w:rsidP="00395567">
      <w:pPr>
        <w:pStyle w:val="a5"/>
        <w:numPr>
          <w:ilvl w:val="0"/>
          <w:numId w:val="10"/>
        </w:numPr>
        <w:spacing w:line="360" w:lineRule="auto"/>
        <w:ind w:firstLineChars="0"/>
        <w:jc w:val="both"/>
        <w:rPr>
          <w:rFonts w:ascii="微软雅黑" w:eastAsia="微软雅黑" w:hAnsi="微软雅黑" w:cs="Times New Roman"/>
        </w:rPr>
      </w:pPr>
      <w:r>
        <w:rPr>
          <w:rFonts w:ascii="微软雅黑" w:eastAsia="微软雅黑" w:hAnsi="微软雅黑" w:cs="Times New Roman" w:hint="eastAsia"/>
        </w:rPr>
        <w:t>支持病历依赖性质控</w:t>
      </w:r>
    </w:p>
    <w:p w:rsidR="0073005E" w:rsidRDefault="0073005E" w:rsidP="0073005E">
      <w:pPr>
        <w:pStyle w:val="a5"/>
        <w:spacing w:line="360" w:lineRule="auto"/>
        <w:ind w:left="900" w:firstLineChars="0" w:firstLine="0"/>
        <w:jc w:val="both"/>
        <w:rPr>
          <w:rFonts w:ascii="微软雅黑" w:eastAsia="微软雅黑" w:hAnsi="微软雅黑" w:cs="Times New Roman"/>
        </w:rPr>
      </w:pPr>
      <w:r>
        <w:rPr>
          <w:rFonts w:ascii="微软雅黑" w:eastAsia="微软雅黑" w:hAnsi="微软雅黑" w:cs="Times New Roman" w:hint="eastAsia"/>
        </w:rPr>
        <w:t>设定不同类型的文书之间依赖关系，如：没有提交首次病程，不允许写日常病程</w:t>
      </w:r>
    </w:p>
    <w:p w:rsidR="0077288A" w:rsidRDefault="00E31184" w:rsidP="0077288A">
      <w:pPr>
        <w:pStyle w:val="a5"/>
        <w:spacing w:line="360" w:lineRule="auto"/>
        <w:ind w:left="900" w:firstLineChars="0" w:firstLine="0"/>
        <w:jc w:val="both"/>
        <w:rPr>
          <w:rFonts w:ascii="微软雅黑" w:eastAsia="微软雅黑" w:hAnsi="微软雅黑" w:cs="Times New Roman"/>
        </w:rPr>
      </w:pPr>
      <w:r>
        <w:rPr>
          <w:noProof/>
        </w:rPr>
        <w:lastRenderedPageBreak/>
        <w:drawing>
          <wp:inline distT="0" distB="0" distL="0" distR="0" wp14:anchorId="3B477C90" wp14:editId="40827462">
            <wp:extent cx="5285105" cy="2657845"/>
            <wp:effectExtent l="0" t="0" r="0" b="952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6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6EB" w:rsidRDefault="00B226EB" w:rsidP="00395567">
      <w:pPr>
        <w:pStyle w:val="a5"/>
        <w:numPr>
          <w:ilvl w:val="0"/>
          <w:numId w:val="10"/>
        </w:numPr>
        <w:spacing w:line="360" w:lineRule="auto"/>
        <w:ind w:firstLineChars="0"/>
        <w:jc w:val="both"/>
        <w:rPr>
          <w:rFonts w:ascii="微软雅黑" w:eastAsia="微软雅黑" w:hAnsi="微软雅黑" w:cs="Times New Roman"/>
        </w:rPr>
      </w:pPr>
      <w:r w:rsidRPr="005B212F">
        <w:rPr>
          <w:rFonts w:ascii="微软雅黑" w:eastAsia="微软雅黑" w:hAnsi="微软雅黑" w:cs="Times New Roman" w:hint="eastAsia"/>
        </w:rPr>
        <w:t>支持病历内涵质控</w:t>
      </w:r>
    </w:p>
    <w:p w:rsidR="0073005E" w:rsidRDefault="0073005E" w:rsidP="0073005E">
      <w:pPr>
        <w:pStyle w:val="a5"/>
        <w:spacing w:line="360" w:lineRule="auto"/>
        <w:ind w:left="900" w:firstLineChars="0" w:firstLine="0"/>
        <w:jc w:val="both"/>
        <w:rPr>
          <w:rFonts w:ascii="微软雅黑" w:eastAsia="微软雅黑" w:hAnsi="微软雅黑" w:cs="Times New Roman"/>
        </w:rPr>
      </w:pPr>
      <w:r>
        <w:rPr>
          <w:rFonts w:ascii="微软雅黑" w:eastAsia="微软雅黑" w:hAnsi="微软雅黑" w:cs="Times New Roman" w:hint="eastAsia"/>
        </w:rPr>
        <w:t>病历内容</w:t>
      </w:r>
      <w:r w:rsidR="00D72179">
        <w:rPr>
          <w:rFonts w:ascii="微软雅黑" w:eastAsia="微软雅黑" w:hAnsi="微软雅黑" w:cs="Times New Roman" w:hint="eastAsia"/>
        </w:rPr>
        <w:t>完整性、一致性</w:t>
      </w:r>
      <w:r>
        <w:rPr>
          <w:rFonts w:ascii="微软雅黑" w:eastAsia="微软雅黑" w:hAnsi="微软雅黑" w:cs="Times New Roman" w:hint="eastAsia"/>
        </w:rPr>
        <w:t>可以按预置规则自动校验</w:t>
      </w:r>
    </w:p>
    <w:p w:rsidR="0073005E" w:rsidRPr="004973BB" w:rsidRDefault="00CB7F29" w:rsidP="004973BB">
      <w:pPr>
        <w:pStyle w:val="a5"/>
        <w:spacing w:line="360" w:lineRule="auto"/>
        <w:ind w:left="900" w:firstLineChars="0" w:firstLine="0"/>
        <w:rPr>
          <w:rFonts w:ascii="微软雅黑" w:eastAsia="微软雅黑" w:hAnsi="微软雅黑" w:cs="Times New Roman"/>
        </w:rPr>
      </w:pPr>
      <w:r>
        <w:rPr>
          <w:noProof/>
        </w:rPr>
        <w:drawing>
          <wp:inline distT="0" distB="0" distL="0" distR="0" wp14:anchorId="67B7A5CC" wp14:editId="0B6066EB">
            <wp:extent cx="5129932" cy="2499654"/>
            <wp:effectExtent l="0" t="0" r="0" b="0"/>
            <wp:docPr id="89101" name="图片 89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150690" cy="250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05E">
        <w:rPr>
          <w:rFonts w:ascii="微软雅黑" w:eastAsia="微软雅黑" w:hAnsi="微软雅黑" w:cs="Times New Roman" w:hint="eastAsia"/>
        </w:rPr>
        <w:t>体温超过正常值，系统弹出红色提示等</w:t>
      </w:r>
      <w:r w:rsidR="004973BB">
        <w:rPr>
          <w:noProof/>
        </w:rPr>
        <w:drawing>
          <wp:inline distT="0" distB="0" distL="0" distR="0" wp14:anchorId="0C58F6C1" wp14:editId="4BFEF220">
            <wp:extent cx="5285105" cy="1368377"/>
            <wp:effectExtent l="0" t="0" r="0" b="38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136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12F" w:rsidRDefault="00CB7F29" w:rsidP="005B212F">
      <w:pPr>
        <w:pStyle w:val="a5"/>
        <w:spacing w:line="360" w:lineRule="auto"/>
        <w:ind w:left="840" w:firstLineChars="0" w:firstLine="0"/>
        <w:jc w:val="both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主诉字数超过预设值，系统提示字数超出正常范围</w:t>
      </w:r>
    </w:p>
    <w:p w:rsidR="00CB7F29" w:rsidRPr="00CB7F29" w:rsidRDefault="00662CBC" w:rsidP="005B212F">
      <w:pPr>
        <w:pStyle w:val="a5"/>
        <w:spacing w:line="360" w:lineRule="auto"/>
        <w:ind w:left="840" w:firstLineChars="0" w:firstLine="0"/>
        <w:jc w:val="both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0E9B8F51" wp14:editId="00D5DA2A">
            <wp:extent cx="5285105" cy="265234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6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DAA" w:rsidRPr="00211CBD" w:rsidRDefault="00B96DAA" w:rsidP="00395567">
      <w:pPr>
        <w:pStyle w:val="afd"/>
        <w:numPr>
          <w:ilvl w:val="0"/>
          <w:numId w:val="16"/>
        </w:numPr>
        <w:spacing w:after="163" w:line="360" w:lineRule="auto"/>
        <w:rPr>
          <w:rFonts w:ascii="微软雅黑" w:eastAsia="微软雅黑" w:hAnsi="微软雅黑"/>
        </w:rPr>
      </w:pPr>
      <w:r w:rsidRPr="00211CBD">
        <w:rPr>
          <w:rFonts w:ascii="微软雅黑" w:eastAsia="微软雅黑" w:hAnsi="微软雅黑" w:hint="eastAsia"/>
          <w:szCs w:val="24"/>
        </w:rPr>
        <w:t>质控流程</w:t>
      </w:r>
      <w:r w:rsidR="00367A18">
        <w:rPr>
          <w:rFonts w:ascii="微软雅黑" w:eastAsia="微软雅黑" w:hAnsi="微软雅黑" w:hint="eastAsia"/>
          <w:szCs w:val="24"/>
        </w:rPr>
        <w:t>闭环管理</w:t>
      </w:r>
      <w:r w:rsidRPr="00211CBD">
        <w:rPr>
          <w:rFonts w:ascii="微软雅黑" w:eastAsia="微软雅黑" w:hAnsi="微软雅黑" w:hint="eastAsia"/>
          <w:szCs w:val="24"/>
        </w:rPr>
        <w:t>：</w:t>
      </w:r>
      <w:r w:rsidRPr="00211CBD">
        <w:rPr>
          <w:rFonts w:ascii="微软雅黑" w:eastAsia="微软雅黑" w:hAnsi="微软雅黑" w:hint="eastAsia"/>
        </w:rPr>
        <w:t>提出缺陷----通知整改----</w:t>
      </w:r>
      <w:r w:rsidR="00B72946">
        <w:rPr>
          <w:rFonts w:ascii="微软雅黑" w:eastAsia="微软雅黑" w:hAnsi="微软雅黑" w:hint="eastAsia"/>
        </w:rPr>
        <w:t>消息提醒</w:t>
      </w:r>
      <w:r w:rsidR="00B72946" w:rsidRPr="00211CBD">
        <w:rPr>
          <w:rFonts w:ascii="微软雅黑" w:eastAsia="微软雅黑" w:hAnsi="微软雅黑" w:hint="eastAsia"/>
        </w:rPr>
        <w:t>----</w:t>
      </w:r>
      <w:r w:rsidRPr="00211CBD">
        <w:rPr>
          <w:rFonts w:ascii="微软雅黑" w:eastAsia="微软雅黑" w:hAnsi="微软雅黑" w:hint="eastAsia"/>
        </w:rPr>
        <w:t>病历整改----</w:t>
      </w:r>
      <w:r w:rsidR="00A00051">
        <w:rPr>
          <w:rFonts w:ascii="微软雅黑" w:eastAsia="微软雅黑" w:hAnsi="微软雅黑" w:hint="eastAsia"/>
        </w:rPr>
        <w:t>质控</w:t>
      </w:r>
      <w:r w:rsidRPr="00211CBD">
        <w:rPr>
          <w:rFonts w:ascii="微软雅黑" w:eastAsia="微软雅黑" w:hAnsi="微软雅黑" w:hint="eastAsia"/>
        </w:rPr>
        <w:t>审核----质控评分</w:t>
      </w:r>
      <w:r w:rsidR="005B212F">
        <w:rPr>
          <w:rFonts w:ascii="微软雅黑" w:eastAsia="微软雅黑" w:hAnsi="微软雅黑" w:hint="eastAsia"/>
        </w:rPr>
        <w:t>，整改质控流程都支持随时打回病历，医生重新修改提交质控。</w:t>
      </w:r>
    </w:p>
    <w:p w:rsidR="001F5CF8" w:rsidRDefault="00B96DAA" w:rsidP="00395567">
      <w:pPr>
        <w:pStyle w:val="afd"/>
        <w:numPr>
          <w:ilvl w:val="0"/>
          <w:numId w:val="25"/>
        </w:numPr>
        <w:spacing w:after="163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提出缺陷</w:t>
      </w:r>
      <w:r w:rsidR="00D53688" w:rsidRPr="00211CBD">
        <w:rPr>
          <w:rFonts w:ascii="微软雅黑" w:eastAsia="微软雅黑" w:hAnsi="微软雅黑" w:hint="eastAsia"/>
        </w:rPr>
        <w:t>：选择患者进入质控工作，环节质控、科室质控、终</w:t>
      </w:r>
      <w:proofErr w:type="gramStart"/>
      <w:r w:rsidR="00D53688" w:rsidRPr="00211CBD">
        <w:rPr>
          <w:rFonts w:ascii="微软雅黑" w:eastAsia="微软雅黑" w:hAnsi="微软雅黑" w:hint="eastAsia"/>
        </w:rPr>
        <w:t>末质控</w:t>
      </w:r>
      <w:r w:rsidR="001F5CF8">
        <w:rPr>
          <w:rFonts w:ascii="微软雅黑" w:eastAsia="微软雅黑" w:hAnsi="微软雅黑" w:hint="eastAsia"/>
        </w:rPr>
        <w:t>质控方法</w:t>
      </w:r>
      <w:proofErr w:type="gramEnd"/>
      <w:r w:rsidR="001F5CF8">
        <w:rPr>
          <w:rFonts w:ascii="微软雅黑" w:eastAsia="微软雅黑" w:hAnsi="微软雅黑" w:hint="eastAsia"/>
        </w:rPr>
        <w:t>类似</w:t>
      </w:r>
      <w:r w:rsidR="00D53688" w:rsidRPr="00211CBD">
        <w:rPr>
          <w:rFonts w:ascii="微软雅黑" w:eastAsia="微软雅黑" w:hAnsi="微软雅黑" w:hint="eastAsia"/>
        </w:rPr>
        <w:t>。</w:t>
      </w:r>
      <w:r w:rsidR="001F5CF8">
        <w:rPr>
          <w:rFonts w:ascii="微软雅黑" w:eastAsia="微软雅黑" w:hAnsi="微软雅黑" w:hint="eastAsia"/>
        </w:rPr>
        <w:t>以科室质控为例说明</w:t>
      </w:r>
    </w:p>
    <w:p w:rsidR="00D53688" w:rsidRPr="001F5CF8" w:rsidRDefault="001F5CF8" w:rsidP="001F5CF8">
      <w:pPr>
        <w:pStyle w:val="afd"/>
        <w:spacing w:after="163" w:line="360" w:lineRule="auto"/>
        <w:ind w:left="72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选择患者</w:t>
      </w:r>
      <w:r w:rsidR="00D53688" w:rsidRPr="001F5CF8">
        <w:rPr>
          <w:rFonts w:ascii="微软雅黑" w:eastAsia="微软雅黑" w:hAnsi="微软雅黑" w:hint="eastAsia"/>
        </w:rPr>
        <w:t>针对每份病历提对应的缺陷评分项目</w:t>
      </w:r>
    </w:p>
    <w:p w:rsidR="00D53688" w:rsidRPr="009337BD" w:rsidRDefault="00B96DAA" w:rsidP="009E6115">
      <w:pPr>
        <w:pStyle w:val="afd"/>
        <w:spacing w:after="163" w:line="360" w:lineRule="auto"/>
        <w:ind w:firstLine="0"/>
      </w:pPr>
      <w:r>
        <w:rPr>
          <w:noProof/>
        </w:rPr>
        <w:drawing>
          <wp:inline distT="0" distB="0" distL="0" distR="0" wp14:anchorId="271F3887" wp14:editId="73C86084">
            <wp:extent cx="5285105" cy="2574654"/>
            <wp:effectExtent l="0" t="0" r="0" b="0"/>
            <wp:docPr id="89095" name="图片 89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57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688" w:rsidRPr="00AF4C4C" w:rsidRDefault="00D53688" w:rsidP="00395567">
      <w:pPr>
        <w:pStyle w:val="afd"/>
        <w:numPr>
          <w:ilvl w:val="0"/>
          <w:numId w:val="25"/>
        </w:numPr>
        <w:spacing w:after="163" w:line="360" w:lineRule="auto"/>
        <w:rPr>
          <w:rFonts w:ascii="微软雅黑" w:eastAsia="微软雅黑" w:hAnsi="微软雅黑"/>
        </w:rPr>
      </w:pPr>
      <w:r w:rsidRPr="00AF4C4C">
        <w:rPr>
          <w:rFonts w:ascii="微软雅黑" w:eastAsia="微软雅黑" w:hAnsi="微软雅黑" w:hint="eastAsia"/>
        </w:rPr>
        <w:t>通知</w:t>
      </w:r>
      <w:r w:rsidR="00B96DAA" w:rsidRPr="00AF4C4C">
        <w:rPr>
          <w:rFonts w:ascii="微软雅黑" w:eastAsia="微软雅黑" w:hAnsi="微软雅黑" w:hint="eastAsia"/>
        </w:rPr>
        <w:t>整改</w:t>
      </w:r>
      <w:r w:rsidRPr="00AF4C4C">
        <w:rPr>
          <w:rFonts w:ascii="微软雅黑" w:eastAsia="微软雅黑" w:hAnsi="微软雅黑" w:hint="eastAsia"/>
        </w:rPr>
        <w:t>：提出缺陷后，系统自动发出整改通知到对应的医生</w:t>
      </w:r>
    </w:p>
    <w:p w:rsidR="00D53688" w:rsidRDefault="00B96DAA" w:rsidP="0034153A">
      <w:pPr>
        <w:pStyle w:val="afd"/>
        <w:spacing w:after="163" w:line="360" w:lineRule="auto"/>
        <w:ind w:firstLine="0"/>
        <w:rPr>
          <w:rFonts w:ascii="宋体" w:hAnsi="宋体"/>
          <w:szCs w:val="24"/>
        </w:rPr>
      </w:pPr>
      <w:r>
        <w:rPr>
          <w:noProof/>
        </w:rPr>
        <w:lastRenderedPageBreak/>
        <w:drawing>
          <wp:inline distT="0" distB="0" distL="0" distR="0" wp14:anchorId="692BAC9D" wp14:editId="4B89E09F">
            <wp:extent cx="5285105" cy="2611356"/>
            <wp:effectExtent l="0" t="0" r="0" b="0"/>
            <wp:docPr id="89096" name="图片 89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61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688" w:rsidRPr="00AF4C4C" w:rsidRDefault="00D53688" w:rsidP="00395567">
      <w:pPr>
        <w:pStyle w:val="afd"/>
        <w:numPr>
          <w:ilvl w:val="0"/>
          <w:numId w:val="25"/>
        </w:numPr>
        <w:spacing w:after="163" w:line="360" w:lineRule="auto"/>
        <w:rPr>
          <w:rFonts w:ascii="微软雅黑" w:eastAsia="微软雅黑" w:hAnsi="微软雅黑"/>
        </w:rPr>
      </w:pPr>
      <w:r w:rsidRPr="00AF4C4C">
        <w:rPr>
          <w:rFonts w:ascii="微软雅黑" w:eastAsia="微软雅黑" w:hAnsi="微软雅黑" w:hint="eastAsia"/>
        </w:rPr>
        <w:t>消息</w:t>
      </w:r>
      <w:r w:rsidR="00B72946">
        <w:rPr>
          <w:rFonts w:ascii="微软雅黑" w:eastAsia="微软雅黑" w:hAnsi="微软雅黑" w:hint="eastAsia"/>
        </w:rPr>
        <w:t>提醒</w:t>
      </w:r>
      <w:r w:rsidRPr="00AF4C4C">
        <w:rPr>
          <w:rFonts w:ascii="微软雅黑" w:eastAsia="微软雅黑" w:hAnsi="微软雅黑" w:hint="eastAsia"/>
        </w:rPr>
        <w:t>：医生收到整改消息，可通过整改界面可以进入病历修改</w:t>
      </w:r>
    </w:p>
    <w:p w:rsidR="00D53688" w:rsidRDefault="00B72946" w:rsidP="00B72946">
      <w:pPr>
        <w:pStyle w:val="afd"/>
        <w:spacing w:after="163" w:line="360" w:lineRule="auto"/>
        <w:ind w:left="720" w:firstLine="0"/>
      </w:pPr>
      <w:r>
        <w:rPr>
          <w:noProof/>
        </w:rPr>
        <w:drawing>
          <wp:inline distT="0" distB="0" distL="0" distR="0" wp14:anchorId="037B0896" wp14:editId="22050749">
            <wp:extent cx="5285105" cy="2689042"/>
            <wp:effectExtent l="0" t="0" r="0" b="0"/>
            <wp:docPr id="89097" name="图片 89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68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051" w:rsidRPr="0011545C" w:rsidRDefault="00A00051" w:rsidP="00395567">
      <w:pPr>
        <w:pStyle w:val="afd"/>
        <w:numPr>
          <w:ilvl w:val="0"/>
          <w:numId w:val="25"/>
        </w:numPr>
        <w:spacing w:after="163" w:line="360" w:lineRule="auto"/>
        <w:rPr>
          <w:rFonts w:ascii="微软雅黑" w:eastAsia="微软雅黑" w:hAnsi="微软雅黑"/>
        </w:rPr>
      </w:pPr>
      <w:r w:rsidRPr="0011545C">
        <w:rPr>
          <w:rFonts w:ascii="微软雅黑" w:eastAsia="微软雅黑" w:hAnsi="微软雅黑" w:hint="eastAsia"/>
        </w:rPr>
        <w:t>病历整改：医生根据质控缺陷，修改病历，可显示修改痕迹（也可以不显示修改痕迹）</w:t>
      </w:r>
    </w:p>
    <w:p w:rsidR="00A00051" w:rsidRPr="00B248DA" w:rsidRDefault="00A00051" w:rsidP="00A00051">
      <w:pPr>
        <w:pStyle w:val="afd"/>
        <w:spacing w:after="163" w:line="360" w:lineRule="auto"/>
        <w:ind w:left="1440" w:firstLine="0"/>
      </w:pPr>
      <w:r>
        <w:rPr>
          <w:noProof/>
        </w:rPr>
        <w:lastRenderedPageBreak/>
        <w:drawing>
          <wp:inline distT="0" distB="0" distL="0" distR="0" wp14:anchorId="35F5361D" wp14:editId="1B29D206">
            <wp:extent cx="5285105" cy="2330584"/>
            <wp:effectExtent l="0" t="0" r="0" b="0"/>
            <wp:docPr id="89098" name="图片 89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33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688" w:rsidRPr="00AF4C4C" w:rsidRDefault="00D53688" w:rsidP="00395567">
      <w:pPr>
        <w:pStyle w:val="afd"/>
        <w:numPr>
          <w:ilvl w:val="0"/>
          <w:numId w:val="25"/>
        </w:numPr>
        <w:spacing w:after="163" w:line="360" w:lineRule="auto"/>
        <w:rPr>
          <w:rFonts w:ascii="微软雅黑" w:eastAsia="微软雅黑" w:hAnsi="微软雅黑"/>
        </w:rPr>
      </w:pPr>
      <w:r w:rsidRPr="00AF4C4C">
        <w:rPr>
          <w:rFonts w:ascii="微软雅黑" w:eastAsia="微软雅黑" w:hAnsi="微软雅黑" w:hint="eastAsia"/>
        </w:rPr>
        <w:t>质控追踪</w:t>
      </w:r>
      <w:r w:rsidR="00A00051">
        <w:rPr>
          <w:rFonts w:ascii="微软雅黑" w:eastAsia="微软雅黑" w:hAnsi="微软雅黑" w:hint="eastAsia"/>
        </w:rPr>
        <w:t>：质控员可查看本人发出的质控任务（已整改、整改中、待整改），对已整改的患者可以进行审核</w:t>
      </w:r>
    </w:p>
    <w:p w:rsidR="00D53688" w:rsidRPr="00D200D1" w:rsidRDefault="00A00051" w:rsidP="00CF40AE">
      <w:pPr>
        <w:pStyle w:val="afd"/>
        <w:spacing w:after="163" w:line="360" w:lineRule="auto"/>
        <w:ind w:left="360" w:firstLine="0"/>
      </w:pPr>
      <w:r>
        <w:rPr>
          <w:noProof/>
        </w:rPr>
        <w:drawing>
          <wp:inline distT="0" distB="0" distL="0" distR="0" wp14:anchorId="2E6B01B4" wp14:editId="5A2D21D8">
            <wp:extent cx="5285105" cy="2685372"/>
            <wp:effectExtent l="0" t="0" r="0" b="1270"/>
            <wp:docPr id="89099" name="图片 89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68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688" w:rsidRPr="00B439A9" w:rsidRDefault="00D53688" w:rsidP="00395567">
      <w:pPr>
        <w:pStyle w:val="afd"/>
        <w:numPr>
          <w:ilvl w:val="0"/>
          <w:numId w:val="25"/>
        </w:numPr>
        <w:spacing w:after="163" w:line="360" w:lineRule="auto"/>
        <w:rPr>
          <w:rFonts w:ascii="微软雅黑" w:eastAsia="微软雅黑" w:hAnsi="微软雅黑"/>
        </w:rPr>
      </w:pPr>
      <w:r w:rsidRPr="00B439A9">
        <w:rPr>
          <w:rFonts w:ascii="微软雅黑" w:eastAsia="微软雅黑" w:hAnsi="微软雅黑" w:hint="eastAsia"/>
        </w:rPr>
        <w:t>质控评分：科室质控和</w:t>
      </w:r>
      <w:proofErr w:type="gramStart"/>
      <w:r w:rsidRPr="00B439A9">
        <w:rPr>
          <w:rFonts w:ascii="微软雅黑" w:eastAsia="微软雅黑" w:hAnsi="微软雅黑" w:hint="eastAsia"/>
        </w:rPr>
        <w:t>终末质控</w:t>
      </w:r>
      <w:proofErr w:type="gramEnd"/>
      <w:r w:rsidRPr="00B439A9">
        <w:rPr>
          <w:rFonts w:ascii="微软雅黑" w:eastAsia="微软雅黑" w:hAnsi="微软雅黑" w:hint="eastAsia"/>
        </w:rPr>
        <w:t>，可以对病案进行评分</w:t>
      </w:r>
    </w:p>
    <w:p w:rsidR="00D53688" w:rsidRDefault="00CF40AE" w:rsidP="009E6115">
      <w:pPr>
        <w:pStyle w:val="afd"/>
        <w:spacing w:after="163" w:line="360" w:lineRule="auto"/>
        <w:rPr>
          <w:rFonts w:ascii="宋体" w:hAnsi="宋体"/>
          <w:szCs w:val="24"/>
        </w:rPr>
      </w:pPr>
      <w:r>
        <w:rPr>
          <w:noProof/>
        </w:rPr>
        <w:lastRenderedPageBreak/>
        <w:drawing>
          <wp:inline distT="0" distB="0" distL="0" distR="0" wp14:anchorId="107831F0" wp14:editId="6E208F30">
            <wp:extent cx="5285105" cy="2282260"/>
            <wp:effectExtent l="0" t="0" r="0" b="3810"/>
            <wp:docPr id="89100" name="图片 89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28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845" w:rsidRPr="00367A18" w:rsidRDefault="00D85A38" w:rsidP="00395567">
      <w:pPr>
        <w:pStyle w:val="31"/>
        <w:numPr>
          <w:ilvl w:val="2"/>
          <w:numId w:val="24"/>
        </w:numPr>
        <w:ind w:right="240"/>
      </w:pPr>
      <w:bookmarkStart w:id="47" w:name="_Toc21942468"/>
      <w:r w:rsidRPr="00367A18">
        <w:rPr>
          <w:rFonts w:hint="eastAsia"/>
        </w:rPr>
        <w:t>统计</w:t>
      </w:r>
      <w:r w:rsidR="00D53688" w:rsidRPr="00367A18">
        <w:rPr>
          <w:rFonts w:hint="eastAsia"/>
        </w:rPr>
        <w:t>报表</w:t>
      </w:r>
      <w:bookmarkEnd w:id="47"/>
    </w:p>
    <w:p w:rsidR="00D53688" w:rsidRPr="00B439A9" w:rsidRDefault="00367A18" w:rsidP="00797845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1）质控报表：</w:t>
      </w:r>
      <w:r w:rsidR="00D53688" w:rsidRPr="00B439A9">
        <w:rPr>
          <w:rFonts w:ascii="微软雅黑" w:eastAsia="微软雅黑" w:hAnsi="微软雅黑" w:hint="eastAsia"/>
        </w:rPr>
        <w:t>根据医院需求，定制</w:t>
      </w:r>
      <w:r w:rsidR="0011545C">
        <w:rPr>
          <w:rFonts w:ascii="微软雅黑" w:eastAsia="微软雅黑" w:hAnsi="微软雅黑" w:hint="eastAsia"/>
        </w:rPr>
        <w:t>各种</w:t>
      </w:r>
      <w:r w:rsidR="00D53688" w:rsidRPr="00B439A9">
        <w:rPr>
          <w:rFonts w:ascii="微软雅黑" w:eastAsia="微软雅黑" w:hAnsi="微软雅黑" w:hint="eastAsia"/>
        </w:rPr>
        <w:t>质控报表</w:t>
      </w:r>
    </w:p>
    <w:p w:rsidR="00614A0D" w:rsidRPr="00B439A9" w:rsidRDefault="00614A0D" w:rsidP="0011545C">
      <w:pPr>
        <w:pStyle w:val="afd"/>
        <w:spacing w:after="163" w:line="360" w:lineRule="auto"/>
        <w:ind w:firstLine="0"/>
        <w:rPr>
          <w:rFonts w:ascii="微软雅黑" w:eastAsia="微软雅黑" w:hAnsi="微软雅黑"/>
        </w:rPr>
      </w:pPr>
      <w:r w:rsidRPr="00B439A9">
        <w:rPr>
          <w:rFonts w:ascii="微软雅黑" w:eastAsia="微软雅黑" w:hAnsi="微软雅黑" w:hint="eastAsia"/>
        </w:rPr>
        <w:t>如查询某科室环节质控工作统计表</w:t>
      </w:r>
    </w:p>
    <w:p w:rsidR="00D53688" w:rsidRDefault="00D53688" w:rsidP="009E6115">
      <w:pPr>
        <w:pStyle w:val="afd"/>
        <w:spacing w:after="163" w:line="360" w:lineRule="auto"/>
        <w:rPr>
          <w:rFonts w:ascii="宋体" w:hAnsi="宋体"/>
          <w:szCs w:val="24"/>
        </w:rPr>
      </w:pPr>
      <w:r w:rsidRPr="00B00AD9">
        <w:rPr>
          <w:rFonts w:ascii="宋体" w:hAnsi="宋体"/>
          <w:noProof/>
          <w:szCs w:val="24"/>
        </w:rPr>
        <w:drawing>
          <wp:inline distT="0" distB="0" distL="0" distR="0" wp14:anchorId="72221DD2" wp14:editId="21DEE505">
            <wp:extent cx="5274310" cy="2185420"/>
            <wp:effectExtent l="0" t="0" r="2540" b="5715"/>
            <wp:docPr id="71681" name="Picture 1" descr="__0@Fox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1" name="Picture 1" descr="__0@Foxmail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14A0D" w:rsidRPr="00B439A9" w:rsidRDefault="00614A0D" w:rsidP="009E6115">
      <w:pPr>
        <w:pStyle w:val="afd"/>
        <w:spacing w:after="163" w:line="360" w:lineRule="auto"/>
        <w:rPr>
          <w:rFonts w:ascii="微软雅黑" w:eastAsia="微软雅黑" w:hAnsi="微软雅黑"/>
          <w:szCs w:val="24"/>
        </w:rPr>
      </w:pPr>
      <w:r w:rsidRPr="00B439A9">
        <w:rPr>
          <w:rFonts w:ascii="微软雅黑" w:eastAsia="微软雅黑" w:hAnsi="微软雅黑" w:hint="eastAsia"/>
          <w:szCs w:val="24"/>
        </w:rPr>
        <w:t>如查询在</w:t>
      </w:r>
      <w:proofErr w:type="gramStart"/>
      <w:r w:rsidRPr="00B439A9">
        <w:rPr>
          <w:rFonts w:ascii="微软雅黑" w:eastAsia="微软雅黑" w:hAnsi="微软雅黑" w:hint="eastAsia"/>
          <w:szCs w:val="24"/>
        </w:rPr>
        <w:t>院患者</w:t>
      </w:r>
      <w:proofErr w:type="gramEnd"/>
      <w:r w:rsidRPr="00B439A9">
        <w:rPr>
          <w:rFonts w:ascii="微软雅黑" w:eastAsia="微软雅黑" w:hAnsi="微软雅黑" w:hint="eastAsia"/>
          <w:szCs w:val="24"/>
        </w:rPr>
        <w:t>手术记录完成情况报表</w:t>
      </w:r>
    </w:p>
    <w:p w:rsidR="00D85A38" w:rsidRDefault="00614A0D" w:rsidP="0034153A">
      <w:r>
        <w:rPr>
          <w:noProof/>
        </w:rPr>
        <w:lastRenderedPageBreak/>
        <w:drawing>
          <wp:inline distT="0" distB="0" distL="0" distR="0" wp14:anchorId="7F04C1A9" wp14:editId="74867038">
            <wp:extent cx="5305646" cy="3721395"/>
            <wp:effectExtent l="19050" t="19050" r="9525" b="12700"/>
            <wp:docPr id="14" name="图片 14" descr="C:\Users\huang_huilan\Documents\Tencent Files\675541812\Image\C2C\_SA7PY%8SGXW@[VNEIPU1_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uang_huilan\Documents\Tencent Files\675541812\Image\C2C\_SA7PY%8SGXW@[VNEIPU1_V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532" cy="37234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7A18" w:rsidRPr="00367A18" w:rsidRDefault="00367A18" w:rsidP="00367A18">
      <w:pPr>
        <w:pStyle w:val="afd"/>
        <w:spacing w:after="163" w:line="360" w:lineRule="auto"/>
        <w:rPr>
          <w:rFonts w:ascii="微软雅黑" w:eastAsia="微软雅黑" w:hAnsi="微软雅黑"/>
          <w:szCs w:val="24"/>
        </w:rPr>
      </w:pPr>
      <w:r w:rsidRPr="00367A18">
        <w:rPr>
          <w:rFonts w:ascii="微软雅黑" w:eastAsia="微软雅黑" w:hAnsi="微软雅黑" w:hint="eastAsia"/>
          <w:szCs w:val="24"/>
        </w:rPr>
        <w:t>2）病历使用率报表</w:t>
      </w:r>
      <w:r w:rsidR="00011EF2">
        <w:rPr>
          <w:rFonts w:ascii="微软雅黑" w:eastAsia="微软雅黑" w:hAnsi="微软雅黑" w:hint="eastAsia"/>
          <w:szCs w:val="24"/>
        </w:rPr>
        <w:t>：统计对象可以为医生、科室或全院</w:t>
      </w:r>
    </w:p>
    <w:p w:rsidR="00367A18" w:rsidRPr="008F70C4" w:rsidRDefault="00011EF2" w:rsidP="0034153A">
      <w:r>
        <w:rPr>
          <w:noProof/>
        </w:rPr>
        <w:drawing>
          <wp:inline distT="0" distB="0" distL="0" distR="0" wp14:anchorId="648C100C" wp14:editId="6C50985D">
            <wp:extent cx="5285105" cy="2628483"/>
            <wp:effectExtent l="0" t="0" r="0" b="635"/>
            <wp:docPr id="89105" name="图片 89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62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7E4" w:rsidRDefault="00FF27E4" w:rsidP="00D66B68">
      <w:pPr>
        <w:pStyle w:val="2"/>
      </w:pPr>
      <w:bookmarkStart w:id="48" w:name="_Toc21942469"/>
      <w:r>
        <w:rPr>
          <w:rFonts w:hint="eastAsia"/>
        </w:rPr>
        <w:t>病历浏览</w:t>
      </w:r>
      <w:bookmarkEnd w:id="48"/>
    </w:p>
    <w:p w:rsidR="00FF27E4" w:rsidRDefault="00FF27E4" w:rsidP="00FF27E4">
      <w:pPr>
        <w:rPr>
          <w:rFonts w:ascii="微软雅黑" w:eastAsia="微软雅黑" w:hAnsi="微软雅黑"/>
        </w:rPr>
      </w:pPr>
      <w:r w:rsidRPr="00FF27E4">
        <w:rPr>
          <w:rFonts w:ascii="微软雅黑" w:eastAsia="微软雅黑" w:hAnsi="微软雅黑" w:hint="eastAsia"/>
        </w:rPr>
        <w:t>提供</w:t>
      </w:r>
      <w:r w:rsidR="00D53D87">
        <w:rPr>
          <w:rFonts w:ascii="微软雅黑" w:eastAsia="微软雅黑" w:hAnsi="微软雅黑" w:hint="eastAsia"/>
        </w:rPr>
        <w:t>在院或出院</w:t>
      </w:r>
      <w:r w:rsidRPr="00FF27E4">
        <w:rPr>
          <w:rFonts w:ascii="微软雅黑" w:eastAsia="微软雅黑" w:hAnsi="微软雅黑" w:hint="eastAsia"/>
        </w:rPr>
        <w:t>患者临床信息</w:t>
      </w:r>
      <w:r w:rsidR="00D53D87">
        <w:rPr>
          <w:rFonts w:ascii="微软雅黑" w:eastAsia="微软雅黑" w:hAnsi="微软雅黑" w:hint="eastAsia"/>
        </w:rPr>
        <w:t>浏览</w:t>
      </w:r>
      <w:r w:rsidRPr="00FF27E4">
        <w:rPr>
          <w:rFonts w:ascii="微软雅黑" w:eastAsia="微软雅黑" w:hAnsi="微软雅黑" w:hint="eastAsia"/>
        </w:rPr>
        <w:t>功能，浏览信息包括：</w:t>
      </w:r>
      <w:r w:rsidR="00F547DA">
        <w:rPr>
          <w:rFonts w:ascii="微软雅黑" w:eastAsia="微软雅黑" w:hAnsi="微软雅黑" w:hint="eastAsia"/>
        </w:rPr>
        <w:t>既往</w:t>
      </w:r>
      <w:r w:rsidRPr="00FF27E4">
        <w:rPr>
          <w:rFonts w:ascii="微软雅黑" w:eastAsia="微软雅黑" w:hAnsi="微软雅黑" w:hint="eastAsia"/>
        </w:rPr>
        <w:t>检查报告、检验报告、医嘱信息、病程记录和护理文书</w:t>
      </w:r>
    </w:p>
    <w:p w:rsidR="00FF27E4" w:rsidRPr="00FF27E4" w:rsidRDefault="00F03C30" w:rsidP="00FF27E4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6AF21939" wp14:editId="64BEA035">
            <wp:extent cx="5285105" cy="2190505"/>
            <wp:effectExtent l="0" t="0" r="0" b="63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1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688" w:rsidRPr="003C2948" w:rsidRDefault="003C2948" w:rsidP="00D66B68">
      <w:pPr>
        <w:pStyle w:val="2"/>
      </w:pPr>
      <w:bookmarkStart w:id="49" w:name="_Toc21942470"/>
      <w:r>
        <w:rPr>
          <w:rFonts w:hint="eastAsia"/>
        </w:rPr>
        <w:t>病案管理</w:t>
      </w:r>
      <w:bookmarkEnd w:id="49"/>
    </w:p>
    <w:p w:rsidR="00D53688" w:rsidRDefault="008663E7" w:rsidP="00395567">
      <w:pPr>
        <w:pStyle w:val="a5"/>
        <w:numPr>
          <w:ilvl w:val="0"/>
          <w:numId w:val="10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病案查询：可根据就诊类型、科室、患者姓名等信息查询患者病历</w:t>
      </w:r>
    </w:p>
    <w:p w:rsidR="00772B20" w:rsidRDefault="008663E7" w:rsidP="00395567">
      <w:pPr>
        <w:pStyle w:val="a5"/>
        <w:numPr>
          <w:ilvl w:val="0"/>
          <w:numId w:val="10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病历补打</w:t>
      </w:r>
      <w:bookmarkEnd w:id="45"/>
      <w:bookmarkEnd w:id="46"/>
      <w:r>
        <w:rPr>
          <w:rFonts w:ascii="微软雅黑" w:eastAsia="微软雅黑" w:hAnsi="微软雅黑" w:hint="eastAsia"/>
        </w:rPr>
        <w:t>：</w:t>
      </w:r>
      <w:r w:rsidR="00D354B8" w:rsidRPr="008663E7">
        <w:rPr>
          <w:rFonts w:ascii="微软雅黑" w:eastAsia="微软雅黑" w:hAnsi="微软雅黑" w:hint="eastAsia"/>
        </w:rPr>
        <w:t>允许用户</w:t>
      </w:r>
      <w:r w:rsidR="003434DA" w:rsidRPr="008663E7">
        <w:rPr>
          <w:rFonts w:ascii="微软雅黑" w:eastAsia="微软雅黑" w:hAnsi="微软雅黑" w:hint="eastAsia"/>
        </w:rPr>
        <w:t>补</w:t>
      </w:r>
      <w:r w:rsidR="00D354B8" w:rsidRPr="008663E7">
        <w:rPr>
          <w:rFonts w:ascii="微软雅黑" w:eastAsia="微软雅黑" w:hAnsi="微软雅黑" w:hint="eastAsia"/>
        </w:rPr>
        <w:t>打</w:t>
      </w:r>
      <w:r w:rsidR="003434DA" w:rsidRPr="008663E7">
        <w:rPr>
          <w:rFonts w:ascii="微软雅黑" w:eastAsia="微软雅黑" w:hAnsi="微软雅黑" w:hint="eastAsia"/>
        </w:rPr>
        <w:t>历次就诊</w:t>
      </w:r>
      <w:r w:rsidR="00D354B8" w:rsidRPr="008663E7">
        <w:rPr>
          <w:rFonts w:ascii="微软雅黑" w:eastAsia="微软雅黑" w:hAnsi="微软雅黑" w:hint="eastAsia"/>
        </w:rPr>
        <w:t>病历</w:t>
      </w:r>
    </w:p>
    <w:p w:rsidR="001C4C2E" w:rsidRDefault="008663E7" w:rsidP="00395567">
      <w:pPr>
        <w:pStyle w:val="a5"/>
        <w:numPr>
          <w:ilvl w:val="0"/>
          <w:numId w:val="10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病案管理可设置科室及全院两种不同级别的管理权限</w:t>
      </w:r>
    </w:p>
    <w:p w:rsidR="004C13F4" w:rsidRDefault="004C13F4" w:rsidP="00395567">
      <w:pPr>
        <w:pStyle w:val="a5"/>
        <w:numPr>
          <w:ilvl w:val="0"/>
          <w:numId w:val="10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病案封存：可以对指定病历或患者冻结病历，不允许任何用户操作已封存的病历，直至解封。</w:t>
      </w:r>
    </w:p>
    <w:p w:rsidR="00C60DB4" w:rsidRDefault="001C4C2E" w:rsidP="00395567">
      <w:pPr>
        <w:pStyle w:val="a5"/>
        <w:numPr>
          <w:ilvl w:val="0"/>
          <w:numId w:val="10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病历</w:t>
      </w:r>
      <w:r w:rsidRPr="00C60DB4">
        <w:rPr>
          <w:rFonts w:ascii="微软雅黑" w:eastAsia="微软雅黑" w:hAnsi="微软雅黑" w:hint="eastAsia"/>
        </w:rPr>
        <w:t>访问控制：</w:t>
      </w:r>
      <w:r w:rsidR="00C60DB4">
        <w:rPr>
          <w:rFonts w:ascii="微软雅黑" w:eastAsia="微软雅黑" w:hAnsi="微软雅黑" w:hint="eastAsia"/>
        </w:rPr>
        <w:t>设置VIP客户，限制访问者及访问时间，保护患者隐私。</w:t>
      </w:r>
    </w:p>
    <w:p w:rsidR="00B67D22" w:rsidRDefault="00C60DB4" w:rsidP="00C60DB4">
      <w:pPr>
        <w:pStyle w:val="a5"/>
        <w:ind w:left="90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014FEE1" wp14:editId="4082A740">
            <wp:extent cx="5285105" cy="2325370"/>
            <wp:effectExtent l="0" t="0" r="0" b="0"/>
            <wp:docPr id="89108" name="图片 89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FDF" w:rsidRDefault="00434FDF" w:rsidP="001665C8">
      <w:pPr>
        <w:pStyle w:val="a5"/>
        <w:ind w:left="90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支持病历访问日志查询</w:t>
      </w:r>
    </w:p>
    <w:p w:rsidR="009D6DC1" w:rsidRPr="00C60DB4" w:rsidRDefault="00E619DD" w:rsidP="001665C8">
      <w:pPr>
        <w:pStyle w:val="a5"/>
        <w:ind w:left="90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F570DDA" wp14:editId="79BB563C">
            <wp:extent cx="5285105" cy="2663595"/>
            <wp:effectExtent l="0" t="0" r="0" b="3810"/>
            <wp:docPr id="35" name="图片 35" descr="C:\Users\huang_huilan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ang_huilan\Desktop\3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05" cy="26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8D1" w:rsidRDefault="00465259" w:rsidP="00D66B68">
      <w:pPr>
        <w:pStyle w:val="2"/>
      </w:pPr>
      <w:bookmarkStart w:id="50" w:name="_Toc21942471"/>
      <w:bookmarkEnd w:id="11"/>
      <w:bookmarkEnd w:id="28"/>
      <w:r w:rsidRPr="00465259">
        <w:rPr>
          <w:rFonts w:hint="eastAsia"/>
        </w:rPr>
        <w:t>病历检索</w:t>
      </w:r>
      <w:bookmarkEnd w:id="50"/>
    </w:p>
    <w:p w:rsidR="008209D0" w:rsidRPr="00D66B68" w:rsidRDefault="008209D0" w:rsidP="008209D0">
      <w:pPr>
        <w:rPr>
          <w:rFonts w:ascii="微软雅黑" w:eastAsia="微软雅黑" w:hAnsi="微软雅黑"/>
        </w:rPr>
      </w:pPr>
      <w:r w:rsidRPr="00D66B68">
        <w:rPr>
          <w:rFonts w:ascii="微软雅黑" w:eastAsia="微软雅黑" w:hAnsi="微软雅黑" w:hint="eastAsia"/>
        </w:rPr>
        <w:t>根据设定的条件，查询符合</w:t>
      </w:r>
      <w:r w:rsidR="009E7482" w:rsidRPr="00D66B68">
        <w:rPr>
          <w:rFonts w:ascii="微软雅黑" w:eastAsia="微软雅黑" w:hAnsi="微软雅黑" w:hint="eastAsia"/>
        </w:rPr>
        <w:t>检索</w:t>
      </w:r>
      <w:r w:rsidRPr="00D66B68">
        <w:rPr>
          <w:rFonts w:ascii="微软雅黑" w:eastAsia="微软雅黑" w:hAnsi="微软雅黑" w:hint="eastAsia"/>
        </w:rPr>
        <w:t>条件的</w:t>
      </w:r>
      <w:r w:rsidR="009E7482" w:rsidRPr="00D66B68">
        <w:rPr>
          <w:rFonts w:ascii="微软雅黑" w:eastAsia="微软雅黑" w:hAnsi="微软雅黑" w:hint="eastAsia"/>
        </w:rPr>
        <w:t>病历</w:t>
      </w:r>
      <w:r w:rsidRPr="00D66B68">
        <w:rPr>
          <w:rFonts w:ascii="微软雅黑" w:eastAsia="微软雅黑" w:hAnsi="微软雅黑" w:hint="eastAsia"/>
        </w:rPr>
        <w:t>，以便于医院科研或</w:t>
      </w:r>
      <w:r w:rsidR="008D3EF1" w:rsidRPr="00D66B68">
        <w:rPr>
          <w:rFonts w:ascii="微软雅黑" w:eastAsia="微软雅黑" w:hAnsi="微软雅黑" w:hint="eastAsia"/>
        </w:rPr>
        <w:t>其他</w:t>
      </w:r>
      <w:r w:rsidRPr="00D66B68">
        <w:rPr>
          <w:rFonts w:ascii="微软雅黑" w:eastAsia="微软雅黑" w:hAnsi="微软雅黑" w:hint="eastAsia"/>
        </w:rPr>
        <w:t>决策</w:t>
      </w:r>
      <w:r w:rsidR="008D3EF1" w:rsidRPr="00D66B68">
        <w:rPr>
          <w:rFonts w:ascii="微软雅黑" w:eastAsia="微软雅黑" w:hAnsi="微软雅黑" w:hint="eastAsia"/>
        </w:rPr>
        <w:t>参考</w:t>
      </w:r>
      <w:r w:rsidR="00B120E7" w:rsidRPr="00D66B68">
        <w:rPr>
          <w:rFonts w:ascii="微软雅黑" w:eastAsia="微软雅黑" w:hAnsi="微软雅黑" w:hint="eastAsia"/>
        </w:rPr>
        <w:t>。</w:t>
      </w:r>
    </w:p>
    <w:p w:rsidR="00B120E7" w:rsidRPr="00D66B68" w:rsidRDefault="00B120E7" w:rsidP="00D66B68">
      <w:pPr>
        <w:rPr>
          <w:rFonts w:ascii="微软雅黑" w:eastAsia="微软雅黑" w:hAnsi="微软雅黑"/>
        </w:rPr>
      </w:pPr>
      <w:r w:rsidRPr="00D66B68">
        <w:rPr>
          <w:rFonts w:ascii="微软雅黑" w:eastAsia="微软雅黑" w:hAnsi="微软雅黑" w:hint="eastAsia"/>
        </w:rPr>
        <w:t>病历检索流程如下：</w:t>
      </w:r>
    </w:p>
    <w:p w:rsidR="00143E32" w:rsidRPr="00B120E7" w:rsidRDefault="00B120E7" w:rsidP="00EC633F">
      <w:r>
        <w:rPr>
          <w:noProof/>
        </w:rPr>
        <w:drawing>
          <wp:inline distT="0" distB="0" distL="0" distR="0" wp14:anchorId="22E82752" wp14:editId="3F394171">
            <wp:extent cx="5229955" cy="533474"/>
            <wp:effectExtent l="0" t="0" r="889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061" w:rsidRDefault="00E37C89" w:rsidP="00395567">
      <w:pPr>
        <w:numPr>
          <w:ilvl w:val="0"/>
          <w:numId w:val="19"/>
        </w:numPr>
      </w:pPr>
      <w:r w:rsidRPr="00465259">
        <w:rPr>
          <w:rFonts w:hint="eastAsia"/>
        </w:rPr>
        <w:t>建立检索方案</w:t>
      </w:r>
    </w:p>
    <w:p w:rsidR="00465259" w:rsidRPr="00465259" w:rsidRDefault="00EC633F" w:rsidP="00465259">
      <w:pPr>
        <w:ind w:left="720"/>
      </w:pPr>
      <w:r>
        <w:rPr>
          <w:noProof/>
        </w:rPr>
        <w:drawing>
          <wp:inline distT="0" distB="0" distL="0" distR="0" wp14:anchorId="12905EED" wp14:editId="47965987">
            <wp:extent cx="5285105" cy="2644388"/>
            <wp:effectExtent l="0" t="0" r="0" b="3810"/>
            <wp:docPr id="89111" name="图片 89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64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078" w:rsidRPr="00B715EA" w:rsidRDefault="00E37C89" w:rsidP="00395567">
      <w:pPr>
        <w:numPr>
          <w:ilvl w:val="0"/>
          <w:numId w:val="19"/>
        </w:numPr>
        <w:rPr>
          <w:rFonts w:ascii="微软雅黑" w:eastAsia="微软雅黑" w:hAnsi="微软雅黑"/>
        </w:rPr>
      </w:pPr>
      <w:r w:rsidRPr="00D66B68">
        <w:rPr>
          <w:rFonts w:ascii="微软雅黑" w:eastAsia="微软雅黑" w:hAnsi="微软雅黑" w:hint="eastAsia"/>
        </w:rPr>
        <w:t>设置检索条件</w:t>
      </w:r>
      <w:bookmarkStart w:id="51" w:name="_Toc445381205"/>
      <w:r w:rsidR="00B715EA">
        <w:rPr>
          <w:rFonts w:ascii="微软雅黑" w:eastAsia="微软雅黑" w:hAnsi="微软雅黑" w:hint="eastAsia"/>
        </w:rPr>
        <w:t>、</w:t>
      </w:r>
      <w:r w:rsidR="00D80078" w:rsidRPr="00B715EA">
        <w:rPr>
          <w:rFonts w:ascii="微软雅黑" w:eastAsia="微软雅黑" w:hAnsi="微软雅黑" w:hint="eastAsia"/>
        </w:rPr>
        <w:t>选择检索方案</w:t>
      </w:r>
      <w:bookmarkEnd w:id="51"/>
    </w:p>
    <w:p w:rsidR="00D80078" w:rsidRPr="00D66B68" w:rsidRDefault="00D80078" w:rsidP="00D80078">
      <w:pPr>
        <w:ind w:left="409"/>
        <w:rPr>
          <w:rFonts w:ascii="微软雅黑" w:eastAsia="微软雅黑" w:hAnsi="微软雅黑"/>
        </w:rPr>
      </w:pPr>
      <w:r w:rsidRPr="00D66B68">
        <w:rPr>
          <w:rFonts w:ascii="微软雅黑" w:eastAsia="微软雅黑" w:hAnsi="微软雅黑" w:hint="eastAsia"/>
        </w:rPr>
        <w:t>单击‘选择方案’按钮</w:t>
      </w:r>
    </w:p>
    <w:p w:rsidR="00D80078" w:rsidRDefault="00C1647A" w:rsidP="00D80078">
      <w:pPr>
        <w:ind w:leftChars="97" w:left="233" w:firstLineChars="196" w:firstLine="470"/>
      </w:pPr>
      <w:r>
        <w:rPr>
          <w:noProof/>
        </w:rPr>
        <w:lastRenderedPageBreak/>
        <w:drawing>
          <wp:inline distT="0" distB="0" distL="0" distR="0" wp14:anchorId="6DF5690E" wp14:editId="7ACC3631">
            <wp:extent cx="5285105" cy="2333643"/>
            <wp:effectExtent l="0" t="0" r="0" b="9525"/>
            <wp:docPr id="89113" name="图片 89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33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078" w:rsidRPr="00D66B68" w:rsidRDefault="00D80078" w:rsidP="00395567">
      <w:pPr>
        <w:numPr>
          <w:ilvl w:val="0"/>
          <w:numId w:val="19"/>
        </w:numPr>
        <w:rPr>
          <w:rFonts w:ascii="微软雅黑" w:eastAsia="微软雅黑" w:hAnsi="微软雅黑"/>
        </w:rPr>
      </w:pPr>
      <w:bookmarkStart w:id="52" w:name="_Toc445381206"/>
      <w:r w:rsidRPr="00D66B68">
        <w:rPr>
          <w:rFonts w:ascii="微软雅黑" w:eastAsia="微软雅黑" w:hAnsi="微软雅黑" w:hint="eastAsia"/>
        </w:rPr>
        <w:t>根据所选方案检索患者</w:t>
      </w:r>
      <w:bookmarkEnd w:id="52"/>
    </w:p>
    <w:p w:rsidR="00D80078" w:rsidRPr="00D66B68" w:rsidRDefault="00D80078" w:rsidP="00395567">
      <w:pPr>
        <w:pStyle w:val="a5"/>
        <w:widowControl w:val="0"/>
        <w:numPr>
          <w:ilvl w:val="0"/>
          <w:numId w:val="22"/>
        </w:numPr>
        <w:autoSpaceDE w:val="0"/>
        <w:autoSpaceDN w:val="0"/>
        <w:adjustRightInd w:val="0"/>
        <w:snapToGrid w:val="0"/>
        <w:ind w:firstLineChars="0"/>
        <w:jc w:val="both"/>
        <w:textAlignment w:val="baseline"/>
        <w:rPr>
          <w:rFonts w:ascii="微软雅黑" w:eastAsia="微软雅黑" w:hAnsi="微软雅黑"/>
        </w:rPr>
      </w:pPr>
      <w:r w:rsidRPr="00D66B68">
        <w:rPr>
          <w:rFonts w:ascii="微软雅黑" w:eastAsia="微软雅黑" w:hAnsi="微软雅黑" w:hint="eastAsia"/>
        </w:rPr>
        <w:t>在弹出的检索方案选择窗口中，根据需要输入‘检索方案名称’（文本框）、‘方案所属’‘科室/全院’（单选）、负责人（下拉列表）、检索关键字（文本框）、检索科室（下拉列表），查询需要的检索方案，点击【查询】按钮进行查询。</w:t>
      </w:r>
    </w:p>
    <w:p w:rsidR="00D80078" w:rsidRDefault="00D80078" w:rsidP="00D80078">
      <w:pPr>
        <w:ind w:leftChars="98" w:left="235" w:firstLineChars="196" w:firstLine="470"/>
      </w:pPr>
      <w:r>
        <w:rPr>
          <w:noProof/>
        </w:rPr>
        <w:drawing>
          <wp:inline distT="0" distB="0" distL="0" distR="0" wp14:anchorId="0747FC9A" wp14:editId="6FB24ABA">
            <wp:extent cx="5486400" cy="2855595"/>
            <wp:effectExtent l="0" t="0" r="0" b="190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078" w:rsidRPr="00D66B68" w:rsidRDefault="00D80078" w:rsidP="00395567">
      <w:pPr>
        <w:pStyle w:val="a5"/>
        <w:widowControl w:val="0"/>
        <w:numPr>
          <w:ilvl w:val="0"/>
          <w:numId w:val="22"/>
        </w:numPr>
        <w:autoSpaceDE w:val="0"/>
        <w:autoSpaceDN w:val="0"/>
        <w:adjustRightInd w:val="0"/>
        <w:snapToGrid w:val="0"/>
        <w:ind w:firstLineChars="0"/>
        <w:jc w:val="both"/>
        <w:textAlignment w:val="baseline"/>
        <w:rPr>
          <w:rFonts w:ascii="微软雅黑" w:eastAsia="微软雅黑" w:hAnsi="微软雅黑"/>
        </w:rPr>
      </w:pPr>
      <w:r w:rsidRPr="00D66B68">
        <w:rPr>
          <w:rFonts w:ascii="微软雅黑" w:eastAsia="微软雅黑" w:hAnsi="微软雅黑" w:hint="eastAsia"/>
        </w:rPr>
        <w:t>选择需要的检索方案，双击列表中的方案信息，查询出符合当前方案的患者列表，如下图所示：</w:t>
      </w:r>
      <w:r w:rsidRPr="00D66B68">
        <w:rPr>
          <w:rFonts w:ascii="微软雅黑" w:eastAsia="微软雅黑" w:hAnsi="微软雅黑"/>
        </w:rPr>
        <w:t xml:space="preserve"> </w:t>
      </w:r>
    </w:p>
    <w:p w:rsidR="00D80078" w:rsidRPr="00895C75" w:rsidRDefault="00D80078" w:rsidP="00D80078">
      <w:pPr>
        <w:ind w:leftChars="98" w:left="235" w:firstLineChars="196" w:firstLine="470"/>
      </w:pPr>
      <w:r>
        <w:rPr>
          <w:noProof/>
        </w:rPr>
        <w:drawing>
          <wp:inline distT="0" distB="0" distL="0" distR="0" wp14:anchorId="25E9B6E9" wp14:editId="121ACD82">
            <wp:extent cx="5486012" cy="1224915"/>
            <wp:effectExtent l="0" t="0" r="63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012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078" w:rsidRPr="00D66B68" w:rsidRDefault="00D80078" w:rsidP="00395567">
      <w:pPr>
        <w:pStyle w:val="a5"/>
        <w:widowControl w:val="0"/>
        <w:numPr>
          <w:ilvl w:val="0"/>
          <w:numId w:val="22"/>
        </w:numPr>
        <w:autoSpaceDE w:val="0"/>
        <w:autoSpaceDN w:val="0"/>
        <w:adjustRightInd w:val="0"/>
        <w:snapToGrid w:val="0"/>
        <w:ind w:firstLineChars="0"/>
        <w:jc w:val="both"/>
        <w:textAlignment w:val="baseline"/>
        <w:rPr>
          <w:rFonts w:ascii="微软雅黑" w:eastAsia="微软雅黑" w:hAnsi="微软雅黑"/>
        </w:rPr>
      </w:pPr>
      <w:r w:rsidRPr="00D66B68">
        <w:rPr>
          <w:rFonts w:ascii="微软雅黑" w:eastAsia="微软雅黑" w:hAnsi="微软雅黑" w:hint="eastAsia"/>
        </w:rPr>
        <w:t>点击【导出Excel】按钮，可以将检索出的患者列表导出Excel</w:t>
      </w:r>
    </w:p>
    <w:p w:rsidR="005E5F8F" w:rsidRPr="00D73C6D" w:rsidRDefault="005E5F8F" w:rsidP="0056745B">
      <w:pPr>
        <w:pStyle w:val="10"/>
      </w:pPr>
      <w:bookmarkStart w:id="53" w:name="_Toc429742841"/>
      <w:bookmarkStart w:id="54" w:name="_Toc21942472"/>
      <w:r>
        <w:rPr>
          <w:rFonts w:hint="eastAsia"/>
        </w:rPr>
        <w:lastRenderedPageBreak/>
        <w:t>服务器配置</w:t>
      </w:r>
      <w:bookmarkEnd w:id="53"/>
      <w:r w:rsidR="000321B0">
        <w:rPr>
          <w:rFonts w:hint="eastAsia"/>
        </w:rPr>
        <w:t>要求</w:t>
      </w:r>
      <w:bookmarkEnd w:id="54"/>
    </w:p>
    <w:p w:rsidR="005E5F8F" w:rsidRDefault="005E5F8F" w:rsidP="00D66B68">
      <w:pPr>
        <w:pStyle w:val="2"/>
      </w:pPr>
      <w:bookmarkStart w:id="55" w:name="_Toc429742842"/>
      <w:bookmarkStart w:id="56" w:name="_Toc21942473"/>
      <w:r>
        <w:rPr>
          <w:rFonts w:hint="eastAsia"/>
        </w:rPr>
        <w:t>数据库（oracle）硬件配置</w:t>
      </w:r>
      <w:bookmarkEnd w:id="55"/>
      <w:bookmarkEnd w:id="56"/>
      <w:r>
        <w:rPr>
          <w:rFonts w:hint="eastAsia"/>
        </w:rPr>
        <w:t xml:space="preserve">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73"/>
        <w:gridCol w:w="2215"/>
        <w:gridCol w:w="2105"/>
        <w:gridCol w:w="2046"/>
      </w:tblGrid>
      <w:tr w:rsidR="005E5F8F" w:rsidRPr="00D66B68" w:rsidTr="00D62B31">
        <w:tc>
          <w:tcPr>
            <w:tcW w:w="2463" w:type="dxa"/>
          </w:tcPr>
          <w:p w:rsidR="005E5F8F" w:rsidRPr="00D66B68" w:rsidRDefault="005E5F8F" w:rsidP="00D62B31">
            <w:pPr>
              <w:rPr>
                <w:rFonts w:ascii="微软雅黑" w:eastAsia="微软雅黑" w:hAnsi="微软雅黑"/>
              </w:rPr>
            </w:pPr>
            <w:r w:rsidRPr="00D66B68">
              <w:rPr>
                <w:rFonts w:ascii="微软雅黑" w:eastAsia="微软雅黑" w:hAnsi="微软雅黑" w:hint="eastAsia"/>
              </w:rPr>
              <w:t>名称</w:t>
            </w:r>
          </w:p>
        </w:tc>
        <w:tc>
          <w:tcPr>
            <w:tcW w:w="2463" w:type="dxa"/>
          </w:tcPr>
          <w:p w:rsidR="005E5F8F" w:rsidRPr="00D66B68" w:rsidRDefault="005E5F8F" w:rsidP="00D62B31">
            <w:pPr>
              <w:rPr>
                <w:rFonts w:ascii="微软雅黑" w:eastAsia="微软雅黑" w:hAnsi="微软雅黑"/>
              </w:rPr>
            </w:pPr>
            <w:r w:rsidRPr="00D66B68">
              <w:rPr>
                <w:rFonts w:ascii="微软雅黑" w:eastAsia="微软雅黑" w:hAnsi="微软雅黑" w:hint="eastAsia"/>
              </w:rPr>
              <w:t>规格型号</w:t>
            </w:r>
          </w:p>
        </w:tc>
        <w:tc>
          <w:tcPr>
            <w:tcW w:w="2464" w:type="dxa"/>
          </w:tcPr>
          <w:p w:rsidR="005E5F8F" w:rsidRPr="00D66B68" w:rsidRDefault="005E5F8F" w:rsidP="00D62B31">
            <w:pPr>
              <w:rPr>
                <w:rFonts w:ascii="微软雅黑" w:eastAsia="微软雅黑" w:hAnsi="微软雅黑"/>
              </w:rPr>
            </w:pPr>
            <w:r w:rsidRPr="00D66B68">
              <w:rPr>
                <w:rFonts w:ascii="微软雅黑" w:eastAsia="微软雅黑" w:hAnsi="微软雅黑" w:hint="eastAsia"/>
              </w:rPr>
              <w:t>说明</w:t>
            </w:r>
          </w:p>
        </w:tc>
        <w:tc>
          <w:tcPr>
            <w:tcW w:w="2464" w:type="dxa"/>
          </w:tcPr>
          <w:p w:rsidR="005E5F8F" w:rsidRPr="00D66B68" w:rsidRDefault="005E5F8F" w:rsidP="00D62B31">
            <w:pPr>
              <w:rPr>
                <w:rFonts w:ascii="微软雅黑" w:eastAsia="微软雅黑" w:hAnsi="微软雅黑"/>
              </w:rPr>
            </w:pPr>
            <w:r w:rsidRPr="00D66B68">
              <w:rPr>
                <w:rFonts w:ascii="微软雅黑" w:eastAsia="微软雅黑" w:hAnsi="微软雅黑" w:hint="eastAsia"/>
              </w:rPr>
              <w:t>备注</w:t>
            </w:r>
          </w:p>
        </w:tc>
      </w:tr>
      <w:tr w:rsidR="005E5F8F" w:rsidRPr="00D66B68" w:rsidTr="00D62B31">
        <w:tc>
          <w:tcPr>
            <w:tcW w:w="2463" w:type="dxa"/>
          </w:tcPr>
          <w:p w:rsidR="005E5F8F" w:rsidRPr="00D66B68" w:rsidRDefault="005E5F8F" w:rsidP="00D62B31">
            <w:pPr>
              <w:rPr>
                <w:rFonts w:ascii="微软雅黑" w:eastAsia="微软雅黑" w:hAnsi="微软雅黑"/>
              </w:rPr>
            </w:pPr>
            <w:r w:rsidRPr="00D66B68">
              <w:rPr>
                <w:rFonts w:ascii="微软雅黑" w:eastAsia="微软雅黑" w:hAnsi="微软雅黑"/>
              </w:rPr>
              <w:t>IBMX3850</w:t>
            </w:r>
          </w:p>
        </w:tc>
        <w:tc>
          <w:tcPr>
            <w:tcW w:w="2463" w:type="dxa"/>
          </w:tcPr>
          <w:p w:rsidR="005E5F8F" w:rsidRPr="00D66B68" w:rsidRDefault="005E5F8F" w:rsidP="00D62B31">
            <w:pPr>
              <w:rPr>
                <w:rFonts w:ascii="微软雅黑" w:eastAsia="微软雅黑" w:hAnsi="微软雅黑"/>
              </w:rPr>
            </w:pPr>
            <w:r w:rsidRPr="00D66B68">
              <w:rPr>
                <w:rFonts w:ascii="微软雅黑" w:eastAsia="微软雅黑" w:hAnsi="微软雅黑"/>
              </w:rPr>
              <w:t>IBM x3850 x6</w:t>
            </w:r>
          </w:p>
        </w:tc>
        <w:tc>
          <w:tcPr>
            <w:tcW w:w="2464" w:type="dxa"/>
          </w:tcPr>
          <w:p w:rsidR="005E5F8F" w:rsidRPr="00D66B68" w:rsidRDefault="005E5F8F" w:rsidP="00D62B31">
            <w:pPr>
              <w:rPr>
                <w:rFonts w:ascii="微软雅黑" w:eastAsia="微软雅黑" w:hAnsi="微软雅黑"/>
              </w:rPr>
            </w:pPr>
            <w:r w:rsidRPr="00D66B68">
              <w:rPr>
                <w:rFonts w:ascii="微软雅黑" w:eastAsia="微软雅黑" w:hAnsi="微软雅黑" w:hint="eastAsia"/>
              </w:rPr>
              <w:t>4</w:t>
            </w:r>
            <w:r w:rsidRPr="00D66B68">
              <w:rPr>
                <w:rFonts w:ascii="微软雅黑" w:eastAsia="微软雅黑" w:hAnsi="微软雅黑"/>
              </w:rPr>
              <w:t>U机架式服务器</w:t>
            </w:r>
          </w:p>
        </w:tc>
        <w:tc>
          <w:tcPr>
            <w:tcW w:w="2464" w:type="dxa"/>
          </w:tcPr>
          <w:p w:rsidR="005E5F8F" w:rsidRPr="00D66B68" w:rsidRDefault="005E5F8F" w:rsidP="00D62B31">
            <w:pPr>
              <w:rPr>
                <w:rFonts w:ascii="微软雅黑" w:eastAsia="微软雅黑" w:hAnsi="微软雅黑"/>
              </w:rPr>
            </w:pPr>
          </w:p>
        </w:tc>
      </w:tr>
      <w:tr w:rsidR="005E5F8F" w:rsidRPr="00D66B68" w:rsidTr="00D62B31">
        <w:tc>
          <w:tcPr>
            <w:tcW w:w="2463" w:type="dxa"/>
          </w:tcPr>
          <w:p w:rsidR="005E5F8F" w:rsidRPr="00D66B68" w:rsidRDefault="005E5F8F" w:rsidP="00D62B31">
            <w:pPr>
              <w:rPr>
                <w:rFonts w:ascii="微软雅黑" w:eastAsia="微软雅黑" w:hAnsi="微软雅黑"/>
              </w:rPr>
            </w:pPr>
            <w:proofErr w:type="spellStart"/>
            <w:r w:rsidRPr="00D66B68">
              <w:rPr>
                <w:rFonts w:ascii="微软雅黑" w:eastAsia="微软雅黑" w:hAnsi="微软雅黑" w:hint="eastAsia"/>
              </w:rPr>
              <w:t>cpu</w:t>
            </w:r>
            <w:proofErr w:type="spellEnd"/>
          </w:p>
        </w:tc>
        <w:tc>
          <w:tcPr>
            <w:tcW w:w="2463" w:type="dxa"/>
          </w:tcPr>
          <w:p w:rsidR="005E5F8F" w:rsidRPr="00D66B68" w:rsidRDefault="005E5F8F" w:rsidP="00D62B31">
            <w:pPr>
              <w:rPr>
                <w:rFonts w:ascii="微软雅黑" w:eastAsia="微软雅黑" w:hAnsi="微软雅黑"/>
              </w:rPr>
            </w:pPr>
            <w:r w:rsidRPr="00D66B68">
              <w:rPr>
                <w:rFonts w:ascii="微软雅黑" w:eastAsia="微软雅黑" w:hAnsi="微软雅黑" w:hint="eastAsia"/>
              </w:rPr>
              <w:t>英特尔® 至强® 处理器E7-4809 v2</w:t>
            </w:r>
          </w:p>
        </w:tc>
        <w:tc>
          <w:tcPr>
            <w:tcW w:w="2464" w:type="dxa"/>
          </w:tcPr>
          <w:p w:rsidR="005E5F8F" w:rsidRPr="00D66B68" w:rsidRDefault="005E5F8F" w:rsidP="00D62B31">
            <w:pPr>
              <w:rPr>
                <w:rFonts w:ascii="微软雅黑" w:eastAsia="微软雅黑" w:hAnsi="微软雅黑"/>
              </w:rPr>
            </w:pPr>
            <w:r w:rsidRPr="00D66B68">
              <w:rPr>
                <w:rFonts w:ascii="微软雅黑" w:eastAsia="微软雅黑" w:hAnsi="微软雅黑"/>
              </w:rPr>
              <w:t>6</w:t>
            </w:r>
            <w:r w:rsidRPr="00D66B68">
              <w:rPr>
                <w:rFonts w:ascii="微软雅黑" w:eastAsia="微软雅黑" w:hAnsi="微软雅黑" w:hint="eastAsia"/>
              </w:rPr>
              <w:t>核1.9GHz 12MB 105W*2</w:t>
            </w:r>
          </w:p>
        </w:tc>
        <w:tc>
          <w:tcPr>
            <w:tcW w:w="2464" w:type="dxa"/>
          </w:tcPr>
          <w:p w:rsidR="005E5F8F" w:rsidRPr="00D66B68" w:rsidRDefault="005E5F8F" w:rsidP="00D62B31">
            <w:pPr>
              <w:rPr>
                <w:rFonts w:ascii="微软雅黑" w:eastAsia="微软雅黑" w:hAnsi="微软雅黑"/>
              </w:rPr>
            </w:pPr>
          </w:p>
        </w:tc>
      </w:tr>
      <w:tr w:rsidR="005E5F8F" w:rsidRPr="00D66B68" w:rsidTr="00D62B31">
        <w:tc>
          <w:tcPr>
            <w:tcW w:w="2463" w:type="dxa"/>
          </w:tcPr>
          <w:p w:rsidR="005E5F8F" w:rsidRPr="00D66B68" w:rsidRDefault="005E5F8F" w:rsidP="00D62B31">
            <w:pPr>
              <w:rPr>
                <w:rFonts w:ascii="微软雅黑" w:eastAsia="微软雅黑" w:hAnsi="微软雅黑"/>
              </w:rPr>
            </w:pPr>
            <w:r w:rsidRPr="00D66B68">
              <w:rPr>
                <w:rFonts w:ascii="微软雅黑" w:eastAsia="微软雅黑" w:hAnsi="微软雅黑" w:hint="eastAsia"/>
              </w:rPr>
              <w:t>内存</w:t>
            </w:r>
          </w:p>
        </w:tc>
        <w:tc>
          <w:tcPr>
            <w:tcW w:w="2463" w:type="dxa"/>
          </w:tcPr>
          <w:p w:rsidR="005E5F8F" w:rsidRPr="00D66B68" w:rsidRDefault="005E5F8F" w:rsidP="00D62B31">
            <w:pPr>
              <w:rPr>
                <w:rFonts w:ascii="微软雅黑" w:eastAsia="微软雅黑" w:hAnsi="微软雅黑"/>
              </w:rPr>
            </w:pPr>
            <w:r w:rsidRPr="00D66B68">
              <w:rPr>
                <w:rFonts w:ascii="微软雅黑" w:eastAsia="微软雅黑" w:hAnsi="微软雅黑" w:hint="eastAsia"/>
              </w:rPr>
              <w:t>DDR3-1333</w:t>
            </w:r>
          </w:p>
        </w:tc>
        <w:tc>
          <w:tcPr>
            <w:tcW w:w="2464" w:type="dxa"/>
          </w:tcPr>
          <w:p w:rsidR="005E5F8F" w:rsidRPr="00D66B68" w:rsidRDefault="005E5F8F" w:rsidP="00D62B31">
            <w:pPr>
              <w:rPr>
                <w:rFonts w:ascii="微软雅黑" w:eastAsia="微软雅黑" w:hAnsi="微软雅黑"/>
              </w:rPr>
            </w:pPr>
            <w:r w:rsidRPr="00D66B68">
              <w:rPr>
                <w:rFonts w:ascii="微软雅黑" w:eastAsia="微软雅黑" w:hAnsi="微软雅黑" w:hint="eastAsia"/>
              </w:rPr>
              <w:t>64G</w:t>
            </w:r>
          </w:p>
        </w:tc>
        <w:tc>
          <w:tcPr>
            <w:tcW w:w="2464" w:type="dxa"/>
          </w:tcPr>
          <w:p w:rsidR="005E5F8F" w:rsidRPr="00D66B68" w:rsidRDefault="005E5F8F" w:rsidP="00D62B31">
            <w:pPr>
              <w:rPr>
                <w:rFonts w:ascii="微软雅黑" w:eastAsia="微软雅黑" w:hAnsi="微软雅黑"/>
              </w:rPr>
            </w:pPr>
          </w:p>
        </w:tc>
      </w:tr>
      <w:tr w:rsidR="005E5F8F" w:rsidRPr="00D66B68" w:rsidTr="00D62B31">
        <w:tc>
          <w:tcPr>
            <w:tcW w:w="2463" w:type="dxa"/>
          </w:tcPr>
          <w:p w:rsidR="005E5F8F" w:rsidRPr="00D66B68" w:rsidRDefault="005E5F8F" w:rsidP="00D62B31">
            <w:pPr>
              <w:rPr>
                <w:rFonts w:ascii="微软雅黑" w:eastAsia="微软雅黑" w:hAnsi="微软雅黑"/>
              </w:rPr>
            </w:pPr>
            <w:r w:rsidRPr="00D66B68">
              <w:rPr>
                <w:rFonts w:ascii="微软雅黑" w:eastAsia="微软雅黑" w:hAnsi="微软雅黑" w:hint="eastAsia"/>
              </w:rPr>
              <w:t>硬盘</w:t>
            </w:r>
          </w:p>
        </w:tc>
        <w:tc>
          <w:tcPr>
            <w:tcW w:w="2463" w:type="dxa"/>
          </w:tcPr>
          <w:p w:rsidR="005E5F8F" w:rsidRPr="00D66B68" w:rsidRDefault="005E5F8F" w:rsidP="00D62B31">
            <w:pPr>
              <w:rPr>
                <w:rFonts w:ascii="微软雅黑" w:eastAsia="微软雅黑" w:hAnsi="微软雅黑"/>
              </w:rPr>
            </w:pPr>
          </w:p>
        </w:tc>
        <w:tc>
          <w:tcPr>
            <w:tcW w:w="2464" w:type="dxa"/>
          </w:tcPr>
          <w:p w:rsidR="005E5F8F" w:rsidRPr="00D66B68" w:rsidRDefault="005E5F8F" w:rsidP="00D62B31">
            <w:pPr>
              <w:rPr>
                <w:rFonts w:ascii="微软雅黑" w:eastAsia="微软雅黑" w:hAnsi="微软雅黑"/>
              </w:rPr>
            </w:pPr>
            <w:r w:rsidRPr="00D66B68">
              <w:rPr>
                <w:rFonts w:ascii="微软雅黑" w:eastAsia="微软雅黑" w:hAnsi="微软雅黑" w:hint="eastAsia"/>
              </w:rPr>
              <w:t>2T</w:t>
            </w:r>
          </w:p>
        </w:tc>
        <w:tc>
          <w:tcPr>
            <w:tcW w:w="2464" w:type="dxa"/>
          </w:tcPr>
          <w:p w:rsidR="005E5F8F" w:rsidRPr="00D66B68" w:rsidRDefault="005E5F8F" w:rsidP="00D62B31">
            <w:pPr>
              <w:rPr>
                <w:rFonts w:ascii="微软雅黑" w:eastAsia="微软雅黑" w:hAnsi="微软雅黑"/>
              </w:rPr>
            </w:pPr>
            <w:proofErr w:type="gramStart"/>
            <w:r w:rsidRPr="00D66B68">
              <w:rPr>
                <w:rFonts w:ascii="微软雅黑" w:eastAsia="微软雅黑" w:hAnsi="微软雅黑" w:hint="eastAsia"/>
              </w:rPr>
              <w:t>上线某</w:t>
            </w:r>
            <w:proofErr w:type="gramEnd"/>
            <w:r w:rsidRPr="00D66B68">
              <w:rPr>
                <w:rFonts w:ascii="微软雅黑" w:eastAsia="微软雅黑" w:hAnsi="微软雅黑"/>
              </w:rPr>
              <w:t>医院每天</w:t>
            </w:r>
            <w:r w:rsidRPr="00D66B68">
              <w:rPr>
                <w:rFonts w:ascii="微软雅黑" w:eastAsia="微软雅黑" w:hAnsi="微软雅黑" w:hint="eastAsia"/>
              </w:rPr>
              <w:t>1600份</w:t>
            </w:r>
            <w:r w:rsidRPr="00D66B68">
              <w:rPr>
                <w:rFonts w:ascii="微软雅黑" w:eastAsia="微软雅黑" w:hAnsi="微软雅黑"/>
              </w:rPr>
              <w:t>文书，每年</w:t>
            </w:r>
            <w:r w:rsidRPr="00D66B68">
              <w:rPr>
                <w:rFonts w:ascii="微软雅黑" w:eastAsia="微软雅黑" w:hAnsi="微软雅黑" w:hint="eastAsia"/>
              </w:rPr>
              <w:t>存储量</w:t>
            </w:r>
            <w:r w:rsidRPr="00D66B68">
              <w:rPr>
                <w:rFonts w:ascii="微软雅黑" w:eastAsia="微软雅黑" w:hAnsi="微软雅黑"/>
              </w:rPr>
              <w:t>约</w:t>
            </w:r>
            <w:r w:rsidRPr="00D66B68">
              <w:rPr>
                <w:rFonts w:ascii="微软雅黑" w:eastAsia="微软雅黑" w:hAnsi="微软雅黑" w:hint="eastAsia"/>
              </w:rPr>
              <w:t>6</w:t>
            </w:r>
            <w:r w:rsidRPr="00D66B68">
              <w:rPr>
                <w:rFonts w:ascii="微软雅黑" w:eastAsia="微软雅黑" w:hAnsi="微软雅黑"/>
              </w:rPr>
              <w:t>0G。</w:t>
            </w:r>
            <w:r w:rsidRPr="00D66B68">
              <w:rPr>
                <w:rFonts w:ascii="微软雅黑" w:eastAsia="微软雅黑" w:hAnsi="微软雅黑" w:hint="eastAsia"/>
              </w:rPr>
              <w:t>考虑到门诊量逐年递增的情况，硬盘应在1~2T</w:t>
            </w:r>
          </w:p>
        </w:tc>
      </w:tr>
    </w:tbl>
    <w:p w:rsidR="005E5F8F" w:rsidRDefault="005E5F8F" w:rsidP="005E5F8F"/>
    <w:p w:rsidR="005E5F8F" w:rsidRPr="000C73AD" w:rsidRDefault="005E5F8F" w:rsidP="005E5F8F"/>
    <w:p w:rsidR="005E5F8F" w:rsidRDefault="005E5F8F" w:rsidP="00D66B68">
      <w:pPr>
        <w:pStyle w:val="2"/>
      </w:pPr>
      <w:bookmarkStart w:id="57" w:name="_Toc429742843"/>
      <w:bookmarkStart w:id="58" w:name="_Toc21942474"/>
      <w:r>
        <w:rPr>
          <w:rFonts w:hint="eastAsia"/>
        </w:rPr>
        <w:t>数据库软件配置</w:t>
      </w:r>
      <w:bookmarkEnd w:id="57"/>
      <w:bookmarkEnd w:id="58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10"/>
        <w:gridCol w:w="2342"/>
        <w:gridCol w:w="2096"/>
        <w:gridCol w:w="1991"/>
      </w:tblGrid>
      <w:tr w:rsidR="005E5F8F" w:rsidRPr="00A05185" w:rsidTr="00D62B31">
        <w:tc>
          <w:tcPr>
            <w:tcW w:w="2463" w:type="dxa"/>
          </w:tcPr>
          <w:p w:rsidR="005E5F8F" w:rsidRPr="00A05185" w:rsidRDefault="005E5F8F" w:rsidP="00D62B31">
            <w:pPr>
              <w:rPr>
                <w:rFonts w:ascii="微软雅黑" w:eastAsia="微软雅黑" w:hAnsi="微软雅黑"/>
                <w:color w:val="000000" w:themeColor="text1"/>
              </w:rPr>
            </w:pPr>
            <w:r w:rsidRPr="00A05185">
              <w:rPr>
                <w:rFonts w:ascii="微软雅黑" w:eastAsia="微软雅黑" w:hAnsi="微软雅黑" w:hint="eastAsia"/>
                <w:color w:val="000000" w:themeColor="text1"/>
              </w:rPr>
              <w:t>名称</w:t>
            </w:r>
          </w:p>
        </w:tc>
        <w:tc>
          <w:tcPr>
            <w:tcW w:w="2607" w:type="dxa"/>
          </w:tcPr>
          <w:p w:rsidR="005E5F8F" w:rsidRPr="00A05185" w:rsidRDefault="005E5F8F" w:rsidP="00D62B31">
            <w:pPr>
              <w:rPr>
                <w:rFonts w:ascii="微软雅黑" w:eastAsia="微软雅黑" w:hAnsi="微软雅黑"/>
                <w:color w:val="000000" w:themeColor="text1"/>
              </w:rPr>
            </w:pPr>
            <w:r w:rsidRPr="00A05185">
              <w:rPr>
                <w:rFonts w:ascii="微软雅黑" w:eastAsia="微软雅黑" w:hAnsi="微软雅黑" w:hint="eastAsia"/>
                <w:color w:val="000000" w:themeColor="text1"/>
              </w:rPr>
              <w:t>版本</w:t>
            </w:r>
          </w:p>
        </w:tc>
        <w:tc>
          <w:tcPr>
            <w:tcW w:w="2320" w:type="dxa"/>
          </w:tcPr>
          <w:p w:rsidR="005E5F8F" w:rsidRPr="00A05185" w:rsidRDefault="005E5F8F" w:rsidP="00D62B31">
            <w:pPr>
              <w:rPr>
                <w:rFonts w:ascii="微软雅黑" w:eastAsia="微软雅黑" w:hAnsi="微软雅黑"/>
                <w:color w:val="000000" w:themeColor="text1"/>
              </w:rPr>
            </w:pPr>
            <w:r w:rsidRPr="00A05185">
              <w:rPr>
                <w:rFonts w:ascii="微软雅黑" w:eastAsia="微软雅黑" w:hAnsi="微软雅黑" w:hint="eastAsia"/>
                <w:color w:val="000000" w:themeColor="text1"/>
              </w:rPr>
              <w:t>说明</w:t>
            </w:r>
          </w:p>
        </w:tc>
        <w:tc>
          <w:tcPr>
            <w:tcW w:w="2464" w:type="dxa"/>
          </w:tcPr>
          <w:p w:rsidR="005E5F8F" w:rsidRPr="00A05185" w:rsidRDefault="005E5F8F" w:rsidP="00D62B31">
            <w:pPr>
              <w:rPr>
                <w:rFonts w:ascii="微软雅黑" w:eastAsia="微软雅黑" w:hAnsi="微软雅黑"/>
                <w:color w:val="000000" w:themeColor="text1"/>
              </w:rPr>
            </w:pPr>
            <w:r w:rsidRPr="00A05185">
              <w:rPr>
                <w:rFonts w:ascii="微软雅黑" w:eastAsia="微软雅黑" w:hAnsi="微软雅黑" w:hint="eastAsia"/>
                <w:color w:val="000000" w:themeColor="text1"/>
              </w:rPr>
              <w:t>备注</w:t>
            </w:r>
          </w:p>
        </w:tc>
      </w:tr>
      <w:tr w:rsidR="005E5F8F" w:rsidRPr="00A05185" w:rsidTr="00D62B31">
        <w:tc>
          <w:tcPr>
            <w:tcW w:w="2463" w:type="dxa"/>
          </w:tcPr>
          <w:p w:rsidR="005E5F8F" w:rsidRPr="00A05185" w:rsidRDefault="005E5F8F" w:rsidP="00D62B31">
            <w:pPr>
              <w:rPr>
                <w:rFonts w:ascii="微软雅黑" w:eastAsia="微软雅黑" w:hAnsi="微软雅黑"/>
                <w:color w:val="000000" w:themeColor="text1"/>
              </w:rPr>
            </w:pPr>
            <w:r w:rsidRPr="00A05185">
              <w:rPr>
                <w:rFonts w:ascii="微软雅黑" w:eastAsia="微软雅黑" w:hAnsi="微软雅黑" w:hint="eastAsia"/>
                <w:color w:val="000000" w:themeColor="text1"/>
              </w:rPr>
              <w:t>O</w:t>
            </w:r>
            <w:r w:rsidRPr="00A05185">
              <w:rPr>
                <w:rFonts w:ascii="微软雅黑" w:eastAsia="微软雅黑" w:hAnsi="微软雅黑"/>
                <w:color w:val="000000" w:themeColor="text1"/>
              </w:rPr>
              <w:t>r</w:t>
            </w:r>
            <w:r w:rsidRPr="00A05185">
              <w:rPr>
                <w:rFonts w:ascii="微软雅黑" w:eastAsia="微软雅黑" w:hAnsi="微软雅黑" w:hint="eastAsia"/>
                <w:color w:val="000000" w:themeColor="text1"/>
              </w:rPr>
              <w:t>acle 数据库</w:t>
            </w:r>
          </w:p>
        </w:tc>
        <w:tc>
          <w:tcPr>
            <w:tcW w:w="2607" w:type="dxa"/>
          </w:tcPr>
          <w:p w:rsidR="005E5F8F" w:rsidRPr="00A05185" w:rsidRDefault="005E5F8F" w:rsidP="00D62B31">
            <w:pPr>
              <w:rPr>
                <w:rFonts w:ascii="微软雅黑" w:eastAsia="微软雅黑" w:hAnsi="微软雅黑"/>
                <w:color w:val="000000" w:themeColor="text1"/>
              </w:rPr>
            </w:pPr>
            <w:r w:rsidRPr="00A05185">
              <w:rPr>
                <w:rFonts w:ascii="微软雅黑" w:eastAsia="微软雅黑" w:hAnsi="微软雅黑"/>
                <w:color w:val="000000" w:themeColor="text1"/>
              </w:rPr>
              <w:t>Oracle Database 11g Enterprise</w:t>
            </w:r>
            <w:r w:rsidRPr="00A05185">
              <w:rPr>
                <w:rFonts w:ascii="微软雅黑" w:eastAsia="微软雅黑" w:hAnsi="微软雅黑" w:hint="eastAsia"/>
                <w:color w:val="000000" w:themeColor="text1"/>
              </w:rPr>
              <w:t xml:space="preserve"> </w:t>
            </w:r>
            <w:r w:rsidRPr="00A05185">
              <w:rPr>
                <w:rFonts w:ascii="微软雅黑" w:eastAsia="微软雅黑" w:hAnsi="微软雅黑"/>
                <w:color w:val="000000" w:themeColor="text1"/>
              </w:rPr>
              <w:t xml:space="preserve">Edition Release 11.2.0.3.0 - 64bit </w:t>
            </w:r>
            <w:r w:rsidRPr="00A05185">
              <w:rPr>
                <w:rFonts w:ascii="微软雅黑" w:eastAsia="微软雅黑" w:hAnsi="微软雅黑"/>
                <w:color w:val="000000" w:themeColor="text1"/>
              </w:rPr>
              <w:lastRenderedPageBreak/>
              <w:t>Production</w:t>
            </w:r>
          </w:p>
        </w:tc>
        <w:tc>
          <w:tcPr>
            <w:tcW w:w="2320" w:type="dxa"/>
          </w:tcPr>
          <w:p w:rsidR="005E5F8F" w:rsidRPr="00A05185" w:rsidRDefault="005E5F8F" w:rsidP="00D62B31">
            <w:pPr>
              <w:rPr>
                <w:rFonts w:ascii="微软雅黑" w:eastAsia="微软雅黑" w:hAnsi="微软雅黑"/>
                <w:color w:val="000000" w:themeColor="text1"/>
              </w:rPr>
            </w:pPr>
            <w:r w:rsidRPr="00A05185">
              <w:rPr>
                <w:rFonts w:ascii="微软雅黑" w:eastAsia="微软雅黑" w:hAnsi="微软雅黑" w:hint="eastAsia"/>
                <w:color w:val="000000" w:themeColor="text1"/>
              </w:rPr>
              <w:lastRenderedPageBreak/>
              <w:t>数据库字符集编码</w:t>
            </w:r>
            <w:r w:rsidRPr="00A05185">
              <w:rPr>
                <w:rFonts w:ascii="微软雅黑" w:eastAsia="微软雅黑" w:hAnsi="微软雅黑"/>
                <w:color w:val="000000" w:themeColor="text1"/>
              </w:rPr>
              <w:t>UTF-8</w:t>
            </w:r>
            <w:r w:rsidRPr="00A05185">
              <w:rPr>
                <w:rFonts w:ascii="微软雅黑" w:eastAsia="微软雅黑" w:hAnsi="微软雅黑" w:hint="eastAsia"/>
                <w:color w:val="000000" w:themeColor="text1"/>
              </w:rPr>
              <w:t>，oracle的数据库最大连接数1000等</w:t>
            </w:r>
          </w:p>
        </w:tc>
        <w:tc>
          <w:tcPr>
            <w:tcW w:w="2464" w:type="dxa"/>
          </w:tcPr>
          <w:p w:rsidR="005E5F8F" w:rsidRPr="00A05185" w:rsidRDefault="005E5F8F" w:rsidP="00D62B31">
            <w:pPr>
              <w:rPr>
                <w:rFonts w:ascii="微软雅黑" w:eastAsia="微软雅黑" w:hAnsi="微软雅黑"/>
                <w:color w:val="000000" w:themeColor="text1"/>
              </w:rPr>
            </w:pPr>
          </w:p>
        </w:tc>
      </w:tr>
      <w:tr w:rsidR="005E5F8F" w:rsidRPr="00A05185" w:rsidTr="00D62B31">
        <w:tc>
          <w:tcPr>
            <w:tcW w:w="2463" w:type="dxa"/>
          </w:tcPr>
          <w:p w:rsidR="005E5F8F" w:rsidRPr="00A05185" w:rsidRDefault="005E5F8F" w:rsidP="00D62B31">
            <w:pPr>
              <w:rPr>
                <w:rFonts w:ascii="微软雅黑" w:eastAsia="微软雅黑" w:hAnsi="微软雅黑"/>
              </w:rPr>
            </w:pPr>
            <w:r w:rsidRPr="00A05185">
              <w:rPr>
                <w:rFonts w:ascii="微软雅黑" w:eastAsia="微软雅黑" w:hAnsi="微软雅黑" w:hint="eastAsia"/>
              </w:rPr>
              <w:lastRenderedPageBreak/>
              <w:t>操作系统</w:t>
            </w:r>
          </w:p>
        </w:tc>
        <w:tc>
          <w:tcPr>
            <w:tcW w:w="2607" w:type="dxa"/>
          </w:tcPr>
          <w:p w:rsidR="005E5F8F" w:rsidRPr="00A05185" w:rsidRDefault="005E5F8F" w:rsidP="00D62B31">
            <w:pPr>
              <w:rPr>
                <w:rFonts w:ascii="微软雅黑" w:eastAsia="微软雅黑" w:hAnsi="微软雅黑"/>
              </w:rPr>
            </w:pPr>
            <w:r w:rsidRPr="00A05185">
              <w:rPr>
                <w:rFonts w:ascii="微软雅黑" w:eastAsia="微软雅黑" w:hAnsi="微软雅黑" w:hint="eastAsia"/>
              </w:rPr>
              <w:t>W</w:t>
            </w:r>
            <w:r w:rsidRPr="00A05185">
              <w:rPr>
                <w:rFonts w:ascii="微软雅黑" w:eastAsia="微软雅黑" w:hAnsi="微软雅黑"/>
              </w:rPr>
              <w:t>i</w:t>
            </w:r>
            <w:r w:rsidRPr="00A05185">
              <w:rPr>
                <w:rFonts w:ascii="微软雅黑" w:eastAsia="微软雅黑" w:hAnsi="微软雅黑" w:hint="eastAsia"/>
              </w:rPr>
              <w:t>ndows Server 2008</w:t>
            </w:r>
          </w:p>
        </w:tc>
        <w:tc>
          <w:tcPr>
            <w:tcW w:w="2320" w:type="dxa"/>
          </w:tcPr>
          <w:p w:rsidR="005E5F8F" w:rsidRPr="00A05185" w:rsidRDefault="005E5F8F" w:rsidP="00D62B31">
            <w:pPr>
              <w:rPr>
                <w:rFonts w:ascii="微软雅黑" w:eastAsia="微软雅黑" w:hAnsi="微软雅黑"/>
              </w:rPr>
            </w:pPr>
            <w:r w:rsidRPr="00A05185">
              <w:rPr>
                <w:rFonts w:ascii="微软雅黑" w:eastAsia="微软雅黑" w:hAnsi="微软雅黑" w:hint="eastAsia"/>
              </w:rPr>
              <w:t>Enterprise service pack1</w:t>
            </w:r>
          </w:p>
        </w:tc>
        <w:tc>
          <w:tcPr>
            <w:tcW w:w="2464" w:type="dxa"/>
          </w:tcPr>
          <w:p w:rsidR="005E5F8F" w:rsidRPr="00A05185" w:rsidRDefault="005E5F8F" w:rsidP="00D62B31">
            <w:pPr>
              <w:rPr>
                <w:rFonts w:ascii="微软雅黑" w:eastAsia="微软雅黑" w:hAnsi="微软雅黑"/>
              </w:rPr>
            </w:pPr>
          </w:p>
        </w:tc>
      </w:tr>
    </w:tbl>
    <w:p w:rsidR="005E5F8F" w:rsidRPr="0078261A" w:rsidRDefault="005E5F8F" w:rsidP="005E5F8F"/>
    <w:p w:rsidR="005E5F8F" w:rsidRDefault="005E5F8F" w:rsidP="00D66B68">
      <w:pPr>
        <w:pStyle w:val="2"/>
      </w:pPr>
      <w:bookmarkStart w:id="59" w:name="_Toc429742844"/>
      <w:bookmarkStart w:id="60" w:name="_Toc21942475"/>
      <w:r w:rsidRPr="0062137B">
        <w:rPr>
          <w:rFonts w:hint="eastAsia"/>
        </w:rPr>
        <w:t>应用服务器硬件配置</w:t>
      </w:r>
      <w:bookmarkEnd w:id="59"/>
      <w:bookmarkEnd w:id="60"/>
    </w:p>
    <w:p w:rsidR="005E5F8F" w:rsidRDefault="005E5F8F" w:rsidP="005E5F8F">
      <w:r>
        <w:rPr>
          <w:rFonts w:hint="eastAsia"/>
        </w:rPr>
        <w:t xml:space="preserve">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02"/>
        <w:gridCol w:w="2241"/>
        <w:gridCol w:w="2031"/>
        <w:gridCol w:w="2065"/>
      </w:tblGrid>
      <w:tr w:rsidR="005E5F8F" w:rsidRPr="00A05185" w:rsidTr="00D62B31">
        <w:tc>
          <w:tcPr>
            <w:tcW w:w="2463" w:type="dxa"/>
          </w:tcPr>
          <w:p w:rsidR="005E5F8F" w:rsidRPr="00A05185" w:rsidRDefault="005E5F8F" w:rsidP="00D62B31">
            <w:pPr>
              <w:rPr>
                <w:rFonts w:ascii="微软雅黑" w:eastAsia="微软雅黑" w:hAnsi="微软雅黑"/>
              </w:rPr>
            </w:pPr>
            <w:r w:rsidRPr="00A05185">
              <w:rPr>
                <w:rFonts w:ascii="微软雅黑" w:eastAsia="微软雅黑" w:hAnsi="微软雅黑" w:hint="eastAsia"/>
              </w:rPr>
              <w:t>名称</w:t>
            </w:r>
          </w:p>
        </w:tc>
        <w:tc>
          <w:tcPr>
            <w:tcW w:w="2463" w:type="dxa"/>
          </w:tcPr>
          <w:p w:rsidR="005E5F8F" w:rsidRPr="00A05185" w:rsidRDefault="005E5F8F" w:rsidP="00D62B31">
            <w:pPr>
              <w:rPr>
                <w:rFonts w:ascii="微软雅黑" w:eastAsia="微软雅黑" w:hAnsi="微软雅黑"/>
              </w:rPr>
            </w:pPr>
            <w:r w:rsidRPr="00A05185">
              <w:rPr>
                <w:rFonts w:ascii="微软雅黑" w:eastAsia="微软雅黑" w:hAnsi="微软雅黑" w:hint="eastAsia"/>
              </w:rPr>
              <w:t>规格型号</w:t>
            </w:r>
          </w:p>
        </w:tc>
        <w:tc>
          <w:tcPr>
            <w:tcW w:w="2464" w:type="dxa"/>
          </w:tcPr>
          <w:p w:rsidR="005E5F8F" w:rsidRPr="00A05185" w:rsidRDefault="005E5F8F" w:rsidP="00D62B31">
            <w:pPr>
              <w:rPr>
                <w:rFonts w:ascii="微软雅黑" w:eastAsia="微软雅黑" w:hAnsi="微软雅黑"/>
              </w:rPr>
            </w:pPr>
            <w:r w:rsidRPr="00A05185">
              <w:rPr>
                <w:rFonts w:ascii="微软雅黑" w:eastAsia="微软雅黑" w:hAnsi="微软雅黑" w:hint="eastAsia"/>
              </w:rPr>
              <w:t>说明</w:t>
            </w:r>
          </w:p>
        </w:tc>
        <w:tc>
          <w:tcPr>
            <w:tcW w:w="2464" w:type="dxa"/>
          </w:tcPr>
          <w:p w:rsidR="005E5F8F" w:rsidRPr="00A05185" w:rsidRDefault="005E5F8F" w:rsidP="00D62B31">
            <w:pPr>
              <w:rPr>
                <w:rFonts w:ascii="微软雅黑" w:eastAsia="微软雅黑" w:hAnsi="微软雅黑"/>
              </w:rPr>
            </w:pPr>
            <w:r w:rsidRPr="00A05185">
              <w:rPr>
                <w:rFonts w:ascii="微软雅黑" w:eastAsia="微软雅黑" w:hAnsi="微软雅黑" w:hint="eastAsia"/>
              </w:rPr>
              <w:t>备注</w:t>
            </w:r>
          </w:p>
        </w:tc>
      </w:tr>
      <w:tr w:rsidR="005E5F8F" w:rsidRPr="00A05185" w:rsidTr="00D62B31">
        <w:tc>
          <w:tcPr>
            <w:tcW w:w="2463" w:type="dxa"/>
          </w:tcPr>
          <w:p w:rsidR="005E5F8F" w:rsidRPr="00A05185" w:rsidRDefault="005E5F8F" w:rsidP="00D62B31">
            <w:pPr>
              <w:rPr>
                <w:rFonts w:ascii="微软雅黑" w:eastAsia="微软雅黑" w:hAnsi="微软雅黑"/>
              </w:rPr>
            </w:pPr>
            <w:r w:rsidRPr="00A05185">
              <w:rPr>
                <w:rFonts w:ascii="微软雅黑" w:eastAsia="微软雅黑" w:hAnsi="微软雅黑" w:hint="eastAsia"/>
              </w:rPr>
              <w:t>IBM</w:t>
            </w:r>
            <w:r w:rsidRPr="00A05185">
              <w:rPr>
                <w:rFonts w:ascii="微软雅黑" w:eastAsia="微软雅黑" w:hAnsi="微软雅黑"/>
              </w:rPr>
              <w:t>X</w:t>
            </w:r>
            <w:r w:rsidRPr="00A05185">
              <w:rPr>
                <w:rFonts w:ascii="微软雅黑" w:eastAsia="微软雅黑" w:hAnsi="微软雅黑" w:hint="eastAsia"/>
              </w:rPr>
              <w:t>3</w:t>
            </w:r>
            <w:r w:rsidRPr="00A05185">
              <w:rPr>
                <w:rFonts w:ascii="微软雅黑" w:eastAsia="微软雅黑" w:hAnsi="微软雅黑"/>
              </w:rPr>
              <w:t>65</w:t>
            </w:r>
            <w:r w:rsidRPr="00A05185">
              <w:rPr>
                <w:rFonts w:ascii="微软雅黑" w:eastAsia="微软雅黑" w:hAnsi="微软雅黑" w:hint="eastAsia"/>
              </w:rPr>
              <w:t>0</w:t>
            </w:r>
          </w:p>
        </w:tc>
        <w:tc>
          <w:tcPr>
            <w:tcW w:w="2463" w:type="dxa"/>
          </w:tcPr>
          <w:p w:rsidR="005E5F8F" w:rsidRPr="00A05185" w:rsidRDefault="005E5F8F" w:rsidP="00D62B31">
            <w:pPr>
              <w:rPr>
                <w:rFonts w:ascii="微软雅黑" w:eastAsia="微软雅黑" w:hAnsi="微软雅黑"/>
              </w:rPr>
            </w:pPr>
            <w:r w:rsidRPr="00A05185">
              <w:rPr>
                <w:rFonts w:ascii="微软雅黑" w:eastAsia="微软雅黑" w:hAnsi="微软雅黑" w:hint="eastAsia"/>
              </w:rPr>
              <w:t>IBM</w:t>
            </w:r>
            <w:r w:rsidRPr="00A05185">
              <w:rPr>
                <w:rFonts w:ascii="微软雅黑" w:eastAsia="微软雅黑" w:hAnsi="微软雅黑"/>
              </w:rPr>
              <w:t>X</w:t>
            </w:r>
            <w:r w:rsidRPr="00A05185">
              <w:rPr>
                <w:rFonts w:ascii="微软雅黑" w:eastAsia="微软雅黑" w:hAnsi="微软雅黑" w:hint="eastAsia"/>
              </w:rPr>
              <w:t>3</w:t>
            </w:r>
            <w:r w:rsidRPr="00A05185">
              <w:rPr>
                <w:rFonts w:ascii="微软雅黑" w:eastAsia="微软雅黑" w:hAnsi="微软雅黑"/>
              </w:rPr>
              <w:t>65</w:t>
            </w:r>
            <w:r w:rsidRPr="00A05185">
              <w:rPr>
                <w:rFonts w:ascii="微软雅黑" w:eastAsia="微软雅黑" w:hAnsi="微软雅黑" w:hint="eastAsia"/>
              </w:rPr>
              <w:t>0</w:t>
            </w:r>
          </w:p>
        </w:tc>
        <w:tc>
          <w:tcPr>
            <w:tcW w:w="2464" w:type="dxa"/>
          </w:tcPr>
          <w:p w:rsidR="005E5F8F" w:rsidRPr="00A05185" w:rsidRDefault="005E5F8F" w:rsidP="00D62B31">
            <w:pPr>
              <w:rPr>
                <w:rFonts w:ascii="微软雅黑" w:eastAsia="微软雅黑" w:hAnsi="微软雅黑"/>
              </w:rPr>
            </w:pPr>
            <w:r w:rsidRPr="00A05185">
              <w:rPr>
                <w:rFonts w:ascii="微软雅黑" w:eastAsia="微软雅黑" w:hAnsi="微软雅黑" w:hint="eastAsia"/>
              </w:rPr>
              <w:t>2</w:t>
            </w:r>
            <w:r w:rsidRPr="00A05185">
              <w:rPr>
                <w:rFonts w:ascii="微软雅黑" w:eastAsia="微软雅黑" w:hAnsi="微软雅黑"/>
              </w:rPr>
              <w:t>U</w:t>
            </w:r>
            <w:r w:rsidRPr="00A05185">
              <w:rPr>
                <w:rFonts w:ascii="微软雅黑" w:eastAsia="微软雅黑" w:hAnsi="微软雅黑" w:hint="eastAsia"/>
              </w:rPr>
              <w:t>机架式服务器</w:t>
            </w:r>
          </w:p>
        </w:tc>
        <w:tc>
          <w:tcPr>
            <w:tcW w:w="2464" w:type="dxa"/>
          </w:tcPr>
          <w:p w:rsidR="005E5F8F" w:rsidRPr="00A05185" w:rsidRDefault="005E5F8F" w:rsidP="00D62B31">
            <w:pPr>
              <w:rPr>
                <w:rFonts w:ascii="微软雅黑" w:eastAsia="微软雅黑" w:hAnsi="微软雅黑"/>
              </w:rPr>
            </w:pPr>
          </w:p>
        </w:tc>
      </w:tr>
      <w:tr w:rsidR="005E5F8F" w:rsidRPr="00A05185" w:rsidTr="00D62B31">
        <w:tc>
          <w:tcPr>
            <w:tcW w:w="2463" w:type="dxa"/>
          </w:tcPr>
          <w:p w:rsidR="005E5F8F" w:rsidRPr="00A05185" w:rsidRDefault="005E5F8F" w:rsidP="00D62B31">
            <w:pPr>
              <w:rPr>
                <w:rFonts w:ascii="微软雅黑" w:eastAsia="微软雅黑" w:hAnsi="微软雅黑"/>
              </w:rPr>
            </w:pPr>
            <w:proofErr w:type="spellStart"/>
            <w:r w:rsidRPr="00A05185">
              <w:rPr>
                <w:rFonts w:ascii="微软雅黑" w:eastAsia="微软雅黑" w:hAnsi="微软雅黑"/>
              </w:rPr>
              <w:t>C</w:t>
            </w:r>
            <w:r w:rsidRPr="00A05185">
              <w:rPr>
                <w:rFonts w:ascii="微软雅黑" w:eastAsia="微软雅黑" w:hAnsi="微软雅黑" w:hint="eastAsia"/>
              </w:rPr>
              <w:t>pu</w:t>
            </w:r>
            <w:proofErr w:type="spellEnd"/>
          </w:p>
        </w:tc>
        <w:tc>
          <w:tcPr>
            <w:tcW w:w="2463" w:type="dxa"/>
          </w:tcPr>
          <w:p w:rsidR="005E5F8F" w:rsidRPr="00A05185" w:rsidRDefault="005E5F8F" w:rsidP="00D62B31">
            <w:pPr>
              <w:rPr>
                <w:rFonts w:ascii="微软雅黑" w:eastAsia="微软雅黑" w:hAnsi="微软雅黑"/>
              </w:rPr>
            </w:pPr>
            <w:r w:rsidRPr="00A05185">
              <w:rPr>
                <w:rFonts w:ascii="微软雅黑" w:eastAsia="微软雅黑" w:hAnsi="微软雅黑" w:hint="eastAsia"/>
              </w:rPr>
              <w:t>英特尔® 至强® 处理器E5-2603 v3 1.6GHz 6核</w:t>
            </w:r>
          </w:p>
        </w:tc>
        <w:tc>
          <w:tcPr>
            <w:tcW w:w="2464" w:type="dxa"/>
          </w:tcPr>
          <w:p w:rsidR="005E5F8F" w:rsidRPr="00A05185" w:rsidRDefault="005E5F8F" w:rsidP="00D62B31">
            <w:pPr>
              <w:rPr>
                <w:rFonts w:ascii="微软雅黑" w:eastAsia="微软雅黑" w:hAnsi="微软雅黑"/>
              </w:rPr>
            </w:pPr>
            <w:r w:rsidRPr="00A05185">
              <w:rPr>
                <w:rFonts w:ascii="微软雅黑" w:eastAsia="微软雅黑" w:hAnsi="微软雅黑"/>
              </w:rPr>
              <w:t>6</w:t>
            </w:r>
            <w:r w:rsidRPr="00A05185">
              <w:rPr>
                <w:rFonts w:ascii="微软雅黑" w:eastAsia="微软雅黑" w:hAnsi="微软雅黑" w:hint="eastAsia"/>
              </w:rPr>
              <w:t>核</w:t>
            </w:r>
          </w:p>
        </w:tc>
        <w:tc>
          <w:tcPr>
            <w:tcW w:w="2464" w:type="dxa"/>
          </w:tcPr>
          <w:p w:rsidR="005E5F8F" w:rsidRPr="00A05185" w:rsidRDefault="005E5F8F" w:rsidP="00D62B31">
            <w:pPr>
              <w:rPr>
                <w:rFonts w:ascii="微软雅黑" w:eastAsia="微软雅黑" w:hAnsi="微软雅黑"/>
              </w:rPr>
            </w:pPr>
          </w:p>
        </w:tc>
      </w:tr>
      <w:tr w:rsidR="005E5F8F" w:rsidRPr="00A05185" w:rsidTr="00D62B31">
        <w:tc>
          <w:tcPr>
            <w:tcW w:w="2463" w:type="dxa"/>
          </w:tcPr>
          <w:p w:rsidR="005E5F8F" w:rsidRPr="00A05185" w:rsidRDefault="005E5F8F" w:rsidP="00D62B31">
            <w:pPr>
              <w:rPr>
                <w:rFonts w:ascii="微软雅黑" w:eastAsia="微软雅黑" w:hAnsi="微软雅黑"/>
              </w:rPr>
            </w:pPr>
            <w:r w:rsidRPr="00A05185">
              <w:rPr>
                <w:rFonts w:ascii="微软雅黑" w:eastAsia="微软雅黑" w:hAnsi="微软雅黑" w:hint="eastAsia"/>
              </w:rPr>
              <w:t>内存</w:t>
            </w:r>
          </w:p>
        </w:tc>
        <w:tc>
          <w:tcPr>
            <w:tcW w:w="2463" w:type="dxa"/>
          </w:tcPr>
          <w:p w:rsidR="005E5F8F" w:rsidRPr="00A05185" w:rsidRDefault="005E5F8F" w:rsidP="00D62B31">
            <w:pPr>
              <w:rPr>
                <w:rFonts w:ascii="微软雅黑" w:eastAsia="微软雅黑" w:hAnsi="微软雅黑"/>
              </w:rPr>
            </w:pPr>
            <w:r w:rsidRPr="00A05185">
              <w:rPr>
                <w:rFonts w:ascii="微软雅黑" w:eastAsia="微软雅黑" w:hAnsi="微软雅黑" w:hint="eastAsia"/>
              </w:rPr>
              <w:t>DDR3-1333</w:t>
            </w:r>
          </w:p>
        </w:tc>
        <w:tc>
          <w:tcPr>
            <w:tcW w:w="2464" w:type="dxa"/>
          </w:tcPr>
          <w:p w:rsidR="005E5F8F" w:rsidRPr="00A05185" w:rsidRDefault="005E5F8F" w:rsidP="00D62B31">
            <w:pPr>
              <w:rPr>
                <w:rFonts w:ascii="微软雅黑" w:eastAsia="微软雅黑" w:hAnsi="微软雅黑"/>
              </w:rPr>
            </w:pPr>
            <w:r w:rsidRPr="00A05185">
              <w:rPr>
                <w:rFonts w:ascii="微软雅黑" w:eastAsia="微软雅黑" w:hAnsi="微软雅黑" w:hint="eastAsia"/>
              </w:rPr>
              <w:t>32G</w:t>
            </w:r>
          </w:p>
        </w:tc>
        <w:tc>
          <w:tcPr>
            <w:tcW w:w="2464" w:type="dxa"/>
          </w:tcPr>
          <w:p w:rsidR="005E5F8F" w:rsidRPr="00A05185" w:rsidRDefault="005E5F8F" w:rsidP="00D62B31">
            <w:pPr>
              <w:rPr>
                <w:rFonts w:ascii="微软雅黑" w:eastAsia="微软雅黑" w:hAnsi="微软雅黑"/>
              </w:rPr>
            </w:pPr>
          </w:p>
        </w:tc>
      </w:tr>
      <w:tr w:rsidR="005E5F8F" w:rsidRPr="00A05185" w:rsidTr="00D62B31">
        <w:tc>
          <w:tcPr>
            <w:tcW w:w="2463" w:type="dxa"/>
          </w:tcPr>
          <w:p w:rsidR="005E5F8F" w:rsidRPr="00A05185" w:rsidRDefault="005E5F8F" w:rsidP="00D62B31">
            <w:pPr>
              <w:rPr>
                <w:rFonts w:ascii="微软雅黑" w:eastAsia="微软雅黑" w:hAnsi="微软雅黑"/>
              </w:rPr>
            </w:pPr>
            <w:r w:rsidRPr="00A05185">
              <w:rPr>
                <w:rFonts w:ascii="微软雅黑" w:eastAsia="微软雅黑" w:hAnsi="微软雅黑" w:hint="eastAsia"/>
              </w:rPr>
              <w:t>硬盘</w:t>
            </w:r>
          </w:p>
        </w:tc>
        <w:tc>
          <w:tcPr>
            <w:tcW w:w="2463" w:type="dxa"/>
          </w:tcPr>
          <w:p w:rsidR="005E5F8F" w:rsidRPr="00A05185" w:rsidRDefault="005E5F8F" w:rsidP="00D62B31">
            <w:pPr>
              <w:rPr>
                <w:rFonts w:ascii="微软雅黑" w:eastAsia="微软雅黑" w:hAnsi="微软雅黑"/>
              </w:rPr>
            </w:pPr>
          </w:p>
        </w:tc>
        <w:tc>
          <w:tcPr>
            <w:tcW w:w="2464" w:type="dxa"/>
          </w:tcPr>
          <w:p w:rsidR="005E5F8F" w:rsidRPr="00A05185" w:rsidRDefault="005E5F8F" w:rsidP="00D62B31">
            <w:pPr>
              <w:rPr>
                <w:rFonts w:ascii="微软雅黑" w:eastAsia="微软雅黑" w:hAnsi="微软雅黑"/>
              </w:rPr>
            </w:pPr>
            <w:r w:rsidRPr="00A05185">
              <w:rPr>
                <w:rFonts w:ascii="微软雅黑" w:eastAsia="微软雅黑" w:hAnsi="微软雅黑" w:hint="eastAsia"/>
              </w:rPr>
              <w:t>2T</w:t>
            </w:r>
          </w:p>
        </w:tc>
        <w:tc>
          <w:tcPr>
            <w:tcW w:w="2464" w:type="dxa"/>
          </w:tcPr>
          <w:p w:rsidR="005E5F8F" w:rsidRPr="00A05185" w:rsidRDefault="005E5F8F" w:rsidP="00D62B31">
            <w:pPr>
              <w:rPr>
                <w:rFonts w:ascii="微软雅黑" w:eastAsia="微软雅黑" w:hAnsi="微软雅黑"/>
              </w:rPr>
            </w:pPr>
            <w:r w:rsidRPr="00A05185">
              <w:rPr>
                <w:rFonts w:ascii="微软雅黑" w:eastAsia="微软雅黑" w:hAnsi="微软雅黑" w:hint="eastAsia"/>
              </w:rPr>
              <w:t>最低 500G</w:t>
            </w:r>
          </w:p>
        </w:tc>
      </w:tr>
    </w:tbl>
    <w:p w:rsidR="005E5F8F" w:rsidRPr="002053F1" w:rsidRDefault="005E5F8F" w:rsidP="005E5F8F"/>
    <w:p w:rsidR="005E5F8F" w:rsidRPr="00A05185" w:rsidRDefault="005E5F8F" w:rsidP="00A05185">
      <w:pPr>
        <w:pStyle w:val="2"/>
      </w:pPr>
      <w:bookmarkStart w:id="61" w:name="_Toc429742845"/>
      <w:bookmarkStart w:id="62" w:name="_Toc21942476"/>
      <w:r>
        <w:rPr>
          <w:rFonts w:hint="eastAsia"/>
        </w:rPr>
        <w:t>应用服务器软件配置</w:t>
      </w:r>
      <w:bookmarkEnd w:id="61"/>
      <w:bookmarkEnd w:id="62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86"/>
        <w:gridCol w:w="3551"/>
        <w:gridCol w:w="1663"/>
        <w:gridCol w:w="1739"/>
      </w:tblGrid>
      <w:tr w:rsidR="005E5F8F" w:rsidRPr="00A05185" w:rsidTr="00D62B31">
        <w:tc>
          <w:tcPr>
            <w:tcW w:w="1992" w:type="dxa"/>
          </w:tcPr>
          <w:p w:rsidR="005E5F8F" w:rsidRPr="00A05185" w:rsidRDefault="005E5F8F" w:rsidP="00D62B31">
            <w:pPr>
              <w:pStyle w:val="a"/>
              <w:numPr>
                <w:ilvl w:val="0"/>
                <w:numId w:val="0"/>
              </w:numPr>
              <w:spacing w:before="58" w:after="58"/>
              <w:rPr>
                <w:rFonts w:ascii="微软雅黑" w:eastAsia="微软雅黑" w:hAnsi="微软雅黑"/>
                <w:b w:val="0"/>
                <w:sz w:val="24"/>
                <w:szCs w:val="24"/>
              </w:rPr>
            </w:pPr>
            <w:r w:rsidRPr="00A05185">
              <w:rPr>
                <w:rFonts w:ascii="微软雅黑" w:eastAsia="微软雅黑" w:hAnsi="微软雅黑" w:hint="eastAsia"/>
                <w:b w:val="0"/>
                <w:sz w:val="24"/>
                <w:szCs w:val="24"/>
              </w:rPr>
              <w:t>名称</w:t>
            </w:r>
          </w:p>
        </w:tc>
        <w:tc>
          <w:tcPr>
            <w:tcW w:w="3736" w:type="dxa"/>
          </w:tcPr>
          <w:p w:rsidR="005E5F8F" w:rsidRPr="00A05185" w:rsidRDefault="005E5F8F" w:rsidP="00D62B31">
            <w:pPr>
              <w:pStyle w:val="a"/>
              <w:numPr>
                <w:ilvl w:val="0"/>
                <w:numId w:val="0"/>
              </w:numPr>
              <w:spacing w:before="58" w:after="58"/>
              <w:rPr>
                <w:rFonts w:ascii="微软雅黑" w:eastAsia="微软雅黑" w:hAnsi="微软雅黑"/>
                <w:b w:val="0"/>
                <w:sz w:val="24"/>
                <w:szCs w:val="24"/>
              </w:rPr>
            </w:pPr>
            <w:r w:rsidRPr="00A05185">
              <w:rPr>
                <w:rFonts w:ascii="微软雅黑" w:eastAsia="微软雅黑" w:hAnsi="微软雅黑" w:hint="eastAsia"/>
                <w:b w:val="0"/>
                <w:sz w:val="24"/>
                <w:szCs w:val="24"/>
              </w:rPr>
              <w:t>版本</w:t>
            </w:r>
          </w:p>
        </w:tc>
        <w:tc>
          <w:tcPr>
            <w:tcW w:w="2036" w:type="dxa"/>
          </w:tcPr>
          <w:p w:rsidR="005E5F8F" w:rsidRPr="00A05185" w:rsidRDefault="005E5F8F" w:rsidP="00D62B31">
            <w:pPr>
              <w:pStyle w:val="a"/>
              <w:numPr>
                <w:ilvl w:val="0"/>
                <w:numId w:val="0"/>
              </w:numPr>
              <w:spacing w:before="58" w:after="58"/>
              <w:rPr>
                <w:rFonts w:ascii="微软雅黑" w:eastAsia="微软雅黑" w:hAnsi="微软雅黑"/>
                <w:b w:val="0"/>
                <w:sz w:val="24"/>
                <w:szCs w:val="24"/>
              </w:rPr>
            </w:pPr>
            <w:r w:rsidRPr="00A05185">
              <w:rPr>
                <w:rFonts w:ascii="微软雅黑" w:eastAsia="微软雅黑" w:hAnsi="微软雅黑" w:hint="eastAsia"/>
                <w:b w:val="0"/>
                <w:sz w:val="24"/>
                <w:szCs w:val="24"/>
              </w:rPr>
              <w:t>说明</w:t>
            </w:r>
          </w:p>
        </w:tc>
        <w:tc>
          <w:tcPr>
            <w:tcW w:w="2090" w:type="dxa"/>
          </w:tcPr>
          <w:p w:rsidR="005E5F8F" w:rsidRPr="00A05185" w:rsidRDefault="005E5F8F" w:rsidP="00D62B31">
            <w:pPr>
              <w:pStyle w:val="a"/>
              <w:numPr>
                <w:ilvl w:val="0"/>
                <w:numId w:val="0"/>
              </w:numPr>
              <w:spacing w:before="58" w:after="58"/>
              <w:rPr>
                <w:rFonts w:ascii="微软雅黑" w:eastAsia="微软雅黑" w:hAnsi="微软雅黑"/>
                <w:b w:val="0"/>
                <w:sz w:val="24"/>
                <w:szCs w:val="24"/>
              </w:rPr>
            </w:pPr>
            <w:r w:rsidRPr="00A05185">
              <w:rPr>
                <w:rFonts w:ascii="微软雅黑" w:eastAsia="微软雅黑" w:hAnsi="微软雅黑" w:hint="eastAsia"/>
                <w:b w:val="0"/>
                <w:sz w:val="24"/>
                <w:szCs w:val="24"/>
              </w:rPr>
              <w:t>备注</w:t>
            </w:r>
          </w:p>
        </w:tc>
      </w:tr>
      <w:tr w:rsidR="005E5F8F" w:rsidRPr="00A05185" w:rsidTr="00D62B31">
        <w:tc>
          <w:tcPr>
            <w:tcW w:w="1992" w:type="dxa"/>
          </w:tcPr>
          <w:p w:rsidR="005E5F8F" w:rsidRPr="00A05185" w:rsidRDefault="005E5F8F" w:rsidP="00D62B31">
            <w:pPr>
              <w:pStyle w:val="a"/>
              <w:numPr>
                <w:ilvl w:val="0"/>
                <w:numId w:val="0"/>
              </w:numPr>
              <w:spacing w:before="58" w:after="58"/>
              <w:rPr>
                <w:rFonts w:ascii="微软雅黑" w:eastAsia="微软雅黑" w:hAnsi="微软雅黑"/>
                <w:b w:val="0"/>
                <w:sz w:val="24"/>
                <w:szCs w:val="24"/>
              </w:rPr>
            </w:pPr>
            <w:r w:rsidRPr="00A05185">
              <w:rPr>
                <w:rFonts w:ascii="微软雅黑" w:eastAsia="微软雅黑" w:hAnsi="微软雅黑" w:hint="eastAsia"/>
                <w:b w:val="0"/>
                <w:sz w:val="24"/>
                <w:szCs w:val="24"/>
              </w:rPr>
              <w:t>操作系统</w:t>
            </w:r>
          </w:p>
        </w:tc>
        <w:tc>
          <w:tcPr>
            <w:tcW w:w="3736" w:type="dxa"/>
          </w:tcPr>
          <w:p w:rsidR="005E5F8F" w:rsidRPr="00A05185" w:rsidRDefault="005E5F8F" w:rsidP="00D62B31">
            <w:pPr>
              <w:pStyle w:val="a"/>
              <w:numPr>
                <w:ilvl w:val="0"/>
                <w:numId w:val="0"/>
              </w:numPr>
              <w:spacing w:before="58" w:after="58"/>
              <w:rPr>
                <w:rFonts w:ascii="微软雅黑" w:eastAsia="微软雅黑" w:hAnsi="微软雅黑"/>
                <w:b w:val="0"/>
                <w:sz w:val="24"/>
                <w:szCs w:val="24"/>
              </w:rPr>
            </w:pPr>
            <w:r w:rsidRPr="00A05185">
              <w:rPr>
                <w:rFonts w:ascii="微软雅黑" w:eastAsia="微软雅黑" w:hAnsi="微软雅黑" w:hint="eastAsia"/>
                <w:b w:val="0"/>
                <w:sz w:val="24"/>
                <w:szCs w:val="24"/>
              </w:rPr>
              <w:t>W</w:t>
            </w:r>
            <w:r w:rsidRPr="00A05185">
              <w:rPr>
                <w:rFonts w:ascii="微软雅黑" w:eastAsia="微软雅黑" w:hAnsi="微软雅黑"/>
                <w:b w:val="0"/>
                <w:sz w:val="24"/>
                <w:szCs w:val="24"/>
              </w:rPr>
              <w:t>i</w:t>
            </w:r>
            <w:r w:rsidRPr="00A05185">
              <w:rPr>
                <w:rFonts w:ascii="微软雅黑" w:eastAsia="微软雅黑" w:hAnsi="微软雅黑" w:hint="eastAsia"/>
                <w:b w:val="0"/>
                <w:sz w:val="24"/>
                <w:szCs w:val="24"/>
              </w:rPr>
              <w:t>ndows Server 2008</w:t>
            </w:r>
          </w:p>
        </w:tc>
        <w:tc>
          <w:tcPr>
            <w:tcW w:w="2036" w:type="dxa"/>
          </w:tcPr>
          <w:p w:rsidR="005E5F8F" w:rsidRPr="00A05185" w:rsidRDefault="005E5F8F" w:rsidP="00D62B31">
            <w:pPr>
              <w:pStyle w:val="a"/>
              <w:numPr>
                <w:ilvl w:val="0"/>
                <w:numId w:val="0"/>
              </w:numPr>
              <w:spacing w:before="58" w:after="58"/>
              <w:rPr>
                <w:rFonts w:ascii="微软雅黑" w:eastAsia="微软雅黑" w:hAnsi="微软雅黑"/>
                <w:b w:val="0"/>
                <w:sz w:val="24"/>
                <w:szCs w:val="24"/>
              </w:rPr>
            </w:pPr>
            <w:r w:rsidRPr="00A05185">
              <w:rPr>
                <w:rFonts w:ascii="微软雅黑" w:eastAsia="微软雅黑" w:hAnsi="微软雅黑" w:hint="eastAsia"/>
                <w:b w:val="0"/>
                <w:sz w:val="24"/>
                <w:szCs w:val="24"/>
              </w:rPr>
              <w:t>Enterprise service pack1</w:t>
            </w:r>
          </w:p>
        </w:tc>
        <w:tc>
          <w:tcPr>
            <w:tcW w:w="2090" w:type="dxa"/>
          </w:tcPr>
          <w:p w:rsidR="005E5F8F" w:rsidRPr="00A05185" w:rsidRDefault="005E5F8F" w:rsidP="00D62B31">
            <w:pPr>
              <w:pStyle w:val="a"/>
              <w:numPr>
                <w:ilvl w:val="0"/>
                <w:numId w:val="0"/>
              </w:numPr>
              <w:spacing w:before="58" w:after="58"/>
              <w:rPr>
                <w:rFonts w:ascii="微软雅黑" w:eastAsia="微软雅黑" w:hAnsi="微软雅黑"/>
                <w:b w:val="0"/>
                <w:sz w:val="24"/>
                <w:szCs w:val="24"/>
              </w:rPr>
            </w:pPr>
          </w:p>
        </w:tc>
      </w:tr>
      <w:tr w:rsidR="005E5F8F" w:rsidRPr="00A05185" w:rsidTr="00D62B31">
        <w:tc>
          <w:tcPr>
            <w:tcW w:w="1992" w:type="dxa"/>
          </w:tcPr>
          <w:p w:rsidR="005E5F8F" w:rsidRPr="00A05185" w:rsidRDefault="005E5F8F" w:rsidP="00D62B31">
            <w:pPr>
              <w:pStyle w:val="a"/>
              <w:numPr>
                <w:ilvl w:val="0"/>
                <w:numId w:val="0"/>
              </w:numPr>
              <w:spacing w:before="58" w:after="58"/>
              <w:rPr>
                <w:rFonts w:ascii="微软雅黑" w:eastAsia="微软雅黑" w:hAnsi="微软雅黑"/>
                <w:b w:val="0"/>
                <w:sz w:val="24"/>
                <w:szCs w:val="24"/>
              </w:rPr>
            </w:pPr>
            <w:r w:rsidRPr="00A05185">
              <w:rPr>
                <w:rFonts w:ascii="微软雅黑" w:eastAsia="微软雅黑" w:hAnsi="微软雅黑" w:hint="eastAsia"/>
                <w:b w:val="0"/>
                <w:sz w:val="24"/>
                <w:szCs w:val="24"/>
              </w:rPr>
              <w:t>JDK</w:t>
            </w:r>
          </w:p>
        </w:tc>
        <w:tc>
          <w:tcPr>
            <w:tcW w:w="3736" w:type="dxa"/>
          </w:tcPr>
          <w:p w:rsidR="005E5F8F" w:rsidRPr="00A05185" w:rsidRDefault="005E5F8F" w:rsidP="00D62B31">
            <w:pPr>
              <w:pStyle w:val="a"/>
              <w:numPr>
                <w:ilvl w:val="0"/>
                <w:numId w:val="0"/>
              </w:numPr>
              <w:spacing w:before="58" w:after="58"/>
              <w:rPr>
                <w:rFonts w:ascii="微软雅黑" w:eastAsia="微软雅黑" w:hAnsi="微软雅黑"/>
                <w:b w:val="0"/>
                <w:sz w:val="24"/>
                <w:szCs w:val="24"/>
              </w:rPr>
            </w:pPr>
            <w:r w:rsidRPr="00A05185">
              <w:rPr>
                <w:rFonts w:ascii="微软雅黑" w:eastAsia="微软雅黑" w:hAnsi="微软雅黑"/>
                <w:b w:val="0"/>
                <w:sz w:val="24"/>
                <w:szCs w:val="24"/>
              </w:rPr>
              <w:t>jdk-6u43-windows-x64.ex</w:t>
            </w:r>
            <w:r w:rsidRPr="00A05185">
              <w:rPr>
                <w:rFonts w:ascii="微软雅黑" w:eastAsia="微软雅黑" w:hAnsi="微软雅黑" w:hint="eastAsia"/>
                <w:b w:val="0"/>
                <w:sz w:val="24"/>
                <w:szCs w:val="24"/>
              </w:rPr>
              <w:t>e</w:t>
            </w:r>
          </w:p>
        </w:tc>
        <w:tc>
          <w:tcPr>
            <w:tcW w:w="2036" w:type="dxa"/>
          </w:tcPr>
          <w:p w:rsidR="005E5F8F" w:rsidRPr="00A05185" w:rsidRDefault="005E5F8F" w:rsidP="00D62B31">
            <w:pPr>
              <w:pStyle w:val="a"/>
              <w:numPr>
                <w:ilvl w:val="0"/>
                <w:numId w:val="0"/>
              </w:numPr>
              <w:spacing w:before="58" w:after="58"/>
              <w:rPr>
                <w:rFonts w:ascii="微软雅黑" w:eastAsia="微软雅黑" w:hAnsi="微软雅黑"/>
                <w:b w:val="0"/>
                <w:sz w:val="24"/>
                <w:szCs w:val="24"/>
              </w:rPr>
            </w:pPr>
          </w:p>
        </w:tc>
        <w:tc>
          <w:tcPr>
            <w:tcW w:w="2090" w:type="dxa"/>
          </w:tcPr>
          <w:p w:rsidR="005E5F8F" w:rsidRPr="00A05185" w:rsidRDefault="005E5F8F" w:rsidP="00D62B31">
            <w:pPr>
              <w:pStyle w:val="a"/>
              <w:numPr>
                <w:ilvl w:val="0"/>
                <w:numId w:val="0"/>
              </w:numPr>
              <w:spacing w:before="58" w:after="58"/>
              <w:rPr>
                <w:rFonts w:ascii="微软雅黑" w:eastAsia="微软雅黑" w:hAnsi="微软雅黑"/>
                <w:b w:val="0"/>
                <w:sz w:val="24"/>
                <w:szCs w:val="24"/>
              </w:rPr>
            </w:pPr>
          </w:p>
        </w:tc>
      </w:tr>
      <w:tr w:rsidR="005E5F8F" w:rsidRPr="00A05185" w:rsidTr="00D62B31">
        <w:tc>
          <w:tcPr>
            <w:tcW w:w="1992" w:type="dxa"/>
          </w:tcPr>
          <w:p w:rsidR="005E5F8F" w:rsidRPr="00A05185" w:rsidRDefault="005E5F8F" w:rsidP="00D62B31">
            <w:pPr>
              <w:pStyle w:val="a"/>
              <w:numPr>
                <w:ilvl w:val="0"/>
                <w:numId w:val="0"/>
              </w:numPr>
              <w:spacing w:before="58" w:after="58"/>
              <w:rPr>
                <w:rFonts w:ascii="微软雅黑" w:eastAsia="微软雅黑" w:hAnsi="微软雅黑"/>
                <w:b w:val="0"/>
                <w:sz w:val="24"/>
                <w:szCs w:val="24"/>
              </w:rPr>
            </w:pPr>
            <w:r w:rsidRPr="00A05185">
              <w:rPr>
                <w:rFonts w:ascii="微软雅黑" w:eastAsia="微软雅黑" w:hAnsi="微软雅黑"/>
                <w:b w:val="0"/>
                <w:sz w:val="24"/>
                <w:szCs w:val="24"/>
              </w:rPr>
              <w:t>T</w:t>
            </w:r>
            <w:r w:rsidRPr="00A05185">
              <w:rPr>
                <w:rFonts w:ascii="微软雅黑" w:eastAsia="微软雅黑" w:hAnsi="微软雅黑" w:hint="eastAsia"/>
                <w:b w:val="0"/>
                <w:sz w:val="24"/>
                <w:szCs w:val="24"/>
              </w:rPr>
              <w:t>omcat</w:t>
            </w:r>
          </w:p>
        </w:tc>
        <w:tc>
          <w:tcPr>
            <w:tcW w:w="3736" w:type="dxa"/>
          </w:tcPr>
          <w:p w:rsidR="005E5F8F" w:rsidRPr="00A05185" w:rsidRDefault="005E5F8F" w:rsidP="00D62B31">
            <w:pPr>
              <w:pStyle w:val="a"/>
              <w:numPr>
                <w:ilvl w:val="0"/>
                <w:numId w:val="0"/>
              </w:numPr>
              <w:spacing w:before="58" w:after="58"/>
              <w:rPr>
                <w:rFonts w:ascii="微软雅黑" w:eastAsia="微软雅黑" w:hAnsi="微软雅黑"/>
                <w:b w:val="0"/>
                <w:sz w:val="24"/>
                <w:szCs w:val="24"/>
              </w:rPr>
            </w:pPr>
            <w:r w:rsidRPr="00A05185">
              <w:rPr>
                <w:rFonts w:ascii="微软雅黑" w:eastAsia="微软雅黑" w:hAnsi="微软雅黑"/>
                <w:b w:val="0"/>
                <w:sz w:val="24"/>
                <w:szCs w:val="24"/>
              </w:rPr>
              <w:t>apache-tomcat-7.0.34</w:t>
            </w:r>
          </w:p>
        </w:tc>
        <w:tc>
          <w:tcPr>
            <w:tcW w:w="2036" w:type="dxa"/>
          </w:tcPr>
          <w:p w:rsidR="005E5F8F" w:rsidRPr="00A05185" w:rsidRDefault="005E5F8F" w:rsidP="00D62B31">
            <w:pPr>
              <w:pStyle w:val="a"/>
              <w:numPr>
                <w:ilvl w:val="0"/>
                <w:numId w:val="0"/>
              </w:numPr>
              <w:spacing w:before="58" w:after="58"/>
              <w:rPr>
                <w:rFonts w:ascii="微软雅黑" w:eastAsia="微软雅黑" w:hAnsi="微软雅黑"/>
                <w:b w:val="0"/>
                <w:sz w:val="24"/>
                <w:szCs w:val="24"/>
              </w:rPr>
            </w:pPr>
          </w:p>
        </w:tc>
        <w:tc>
          <w:tcPr>
            <w:tcW w:w="2090" w:type="dxa"/>
          </w:tcPr>
          <w:p w:rsidR="005E5F8F" w:rsidRPr="00A05185" w:rsidRDefault="005E5F8F" w:rsidP="00D62B31">
            <w:pPr>
              <w:pStyle w:val="a"/>
              <w:numPr>
                <w:ilvl w:val="0"/>
                <w:numId w:val="0"/>
              </w:numPr>
              <w:spacing w:before="58" w:after="58"/>
              <w:rPr>
                <w:rFonts w:ascii="微软雅黑" w:eastAsia="微软雅黑" w:hAnsi="微软雅黑"/>
                <w:b w:val="0"/>
                <w:sz w:val="24"/>
                <w:szCs w:val="24"/>
              </w:rPr>
            </w:pPr>
            <w:r w:rsidRPr="00A05185">
              <w:rPr>
                <w:rFonts w:ascii="微软雅黑" w:eastAsia="微软雅黑" w:hAnsi="微软雅黑" w:hint="eastAsia"/>
                <w:b w:val="0"/>
                <w:sz w:val="24"/>
                <w:szCs w:val="24"/>
              </w:rPr>
              <w:t>最好7以上</w:t>
            </w:r>
          </w:p>
        </w:tc>
      </w:tr>
      <w:tr w:rsidR="005E5F8F" w:rsidRPr="00A05185" w:rsidTr="00D62B31">
        <w:tc>
          <w:tcPr>
            <w:tcW w:w="1992" w:type="dxa"/>
          </w:tcPr>
          <w:p w:rsidR="005E5F8F" w:rsidRPr="00A05185" w:rsidRDefault="005E5F8F" w:rsidP="00D62B31">
            <w:pPr>
              <w:pStyle w:val="a"/>
              <w:numPr>
                <w:ilvl w:val="0"/>
                <w:numId w:val="0"/>
              </w:numPr>
              <w:spacing w:before="58" w:after="58"/>
              <w:rPr>
                <w:rFonts w:ascii="微软雅黑" w:eastAsia="微软雅黑" w:hAnsi="微软雅黑"/>
                <w:b w:val="0"/>
                <w:sz w:val="24"/>
                <w:szCs w:val="24"/>
              </w:rPr>
            </w:pPr>
            <w:proofErr w:type="spellStart"/>
            <w:r w:rsidRPr="00A05185">
              <w:rPr>
                <w:rFonts w:ascii="微软雅黑" w:eastAsia="微软雅黑" w:hAnsi="微软雅黑"/>
                <w:b w:val="0"/>
                <w:sz w:val="24"/>
                <w:szCs w:val="24"/>
              </w:rPr>
              <w:t>Editplus</w:t>
            </w:r>
            <w:proofErr w:type="spellEnd"/>
          </w:p>
        </w:tc>
        <w:tc>
          <w:tcPr>
            <w:tcW w:w="3736" w:type="dxa"/>
          </w:tcPr>
          <w:p w:rsidR="005E5F8F" w:rsidRPr="00A05185" w:rsidRDefault="005E5F8F" w:rsidP="00D62B31">
            <w:pPr>
              <w:pStyle w:val="a"/>
              <w:numPr>
                <w:ilvl w:val="0"/>
                <w:numId w:val="0"/>
              </w:numPr>
              <w:spacing w:before="58" w:after="58"/>
              <w:rPr>
                <w:rFonts w:ascii="微软雅黑" w:eastAsia="微软雅黑" w:hAnsi="微软雅黑"/>
                <w:b w:val="0"/>
                <w:sz w:val="24"/>
                <w:szCs w:val="24"/>
              </w:rPr>
            </w:pPr>
          </w:p>
        </w:tc>
        <w:tc>
          <w:tcPr>
            <w:tcW w:w="2036" w:type="dxa"/>
          </w:tcPr>
          <w:p w:rsidR="005E5F8F" w:rsidRPr="00A05185" w:rsidRDefault="005E5F8F" w:rsidP="00D62B31">
            <w:pPr>
              <w:pStyle w:val="a"/>
              <w:numPr>
                <w:ilvl w:val="0"/>
                <w:numId w:val="0"/>
              </w:numPr>
              <w:spacing w:before="58" w:after="58"/>
              <w:rPr>
                <w:rFonts w:ascii="微软雅黑" w:eastAsia="微软雅黑" w:hAnsi="微软雅黑"/>
                <w:b w:val="0"/>
                <w:sz w:val="24"/>
                <w:szCs w:val="24"/>
              </w:rPr>
            </w:pPr>
            <w:r w:rsidRPr="00A05185">
              <w:rPr>
                <w:rFonts w:ascii="微软雅黑" w:eastAsia="微软雅黑" w:hAnsi="微软雅黑" w:hint="eastAsia"/>
                <w:b w:val="0"/>
                <w:sz w:val="24"/>
                <w:szCs w:val="24"/>
              </w:rPr>
              <w:t>查看log</w:t>
            </w:r>
          </w:p>
        </w:tc>
        <w:tc>
          <w:tcPr>
            <w:tcW w:w="2090" w:type="dxa"/>
          </w:tcPr>
          <w:p w:rsidR="005E5F8F" w:rsidRPr="00A05185" w:rsidRDefault="005E5F8F" w:rsidP="00D62B31">
            <w:pPr>
              <w:pStyle w:val="a"/>
              <w:numPr>
                <w:ilvl w:val="0"/>
                <w:numId w:val="0"/>
              </w:numPr>
              <w:spacing w:before="58" w:after="58"/>
              <w:rPr>
                <w:rFonts w:ascii="微软雅黑" w:eastAsia="微软雅黑" w:hAnsi="微软雅黑"/>
                <w:b w:val="0"/>
                <w:sz w:val="24"/>
                <w:szCs w:val="24"/>
              </w:rPr>
            </w:pPr>
            <w:r w:rsidRPr="00A05185">
              <w:rPr>
                <w:rFonts w:ascii="微软雅黑" w:eastAsia="微软雅黑" w:hAnsi="微软雅黑" w:hint="eastAsia"/>
                <w:b w:val="0"/>
                <w:sz w:val="24"/>
                <w:szCs w:val="24"/>
              </w:rPr>
              <w:t>不是必须的</w:t>
            </w:r>
          </w:p>
        </w:tc>
      </w:tr>
      <w:tr w:rsidR="005E5F8F" w:rsidRPr="00A05185" w:rsidTr="00D62B31">
        <w:tc>
          <w:tcPr>
            <w:tcW w:w="1992" w:type="dxa"/>
          </w:tcPr>
          <w:p w:rsidR="005E5F8F" w:rsidRPr="00A05185" w:rsidRDefault="005E5F8F" w:rsidP="00D62B31">
            <w:pPr>
              <w:pStyle w:val="a"/>
              <w:numPr>
                <w:ilvl w:val="0"/>
                <w:numId w:val="0"/>
              </w:numPr>
              <w:spacing w:before="58" w:after="58"/>
              <w:rPr>
                <w:rFonts w:ascii="微软雅黑" w:eastAsia="微软雅黑" w:hAnsi="微软雅黑"/>
                <w:b w:val="0"/>
                <w:sz w:val="24"/>
                <w:szCs w:val="24"/>
              </w:rPr>
            </w:pPr>
            <w:proofErr w:type="spellStart"/>
            <w:r w:rsidRPr="00A05185">
              <w:rPr>
                <w:rFonts w:ascii="微软雅黑" w:eastAsia="微软雅黑" w:hAnsi="微软雅黑" w:hint="eastAsia"/>
                <w:b w:val="0"/>
                <w:sz w:val="24"/>
                <w:szCs w:val="24"/>
              </w:rPr>
              <w:t>IEMR.war</w:t>
            </w:r>
            <w:proofErr w:type="spellEnd"/>
          </w:p>
        </w:tc>
        <w:tc>
          <w:tcPr>
            <w:tcW w:w="3736" w:type="dxa"/>
          </w:tcPr>
          <w:p w:rsidR="005E5F8F" w:rsidRPr="00A05185" w:rsidRDefault="005E5F8F" w:rsidP="00D62B31">
            <w:pPr>
              <w:pStyle w:val="a"/>
              <w:numPr>
                <w:ilvl w:val="0"/>
                <w:numId w:val="0"/>
              </w:numPr>
              <w:spacing w:before="58" w:after="58"/>
              <w:rPr>
                <w:rFonts w:ascii="微软雅黑" w:eastAsia="微软雅黑" w:hAnsi="微软雅黑"/>
                <w:b w:val="0"/>
                <w:sz w:val="24"/>
                <w:szCs w:val="24"/>
              </w:rPr>
            </w:pPr>
            <w:r w:rsidRPr="00A05185">
              <w:rPr>
                <w:rFonts w:ascii="微软雅黑" w:eastAsia="微软雅黑" w:hAnsi="微软雅黑"/>
                <w:b w:val="0"/>
                <w:sz w:val="24"/>
                <w:szCs w:val="24"/>
              </w:rPr>
              <w:t>2.1.5.4</w:t>
            </w:r>
          </w:p>
        </w:tc>
        <w:tc>
          <w:tcPr>
            <w:tcW w:w="2036" w:type="dxa"/>
          </w:tcPr>
          <w:p w:rsidR="005E5F8F" w:rsidRPr="00A05185" w:rsidRDefault="005E5F8F" w:rsidP="00D62B31">
            <w:pPr>
              <w:pStyle w:val="a"/>
              <w:numPr>
                <w:ilvl w:val="0"/>
                <w:numId w:val="0"/>
              </w:numPr>
              <w:spacing w:before="58" w:after="58"/>
              <w:rPr>
                <w:rFonts w:ascii="微软雅黑" w:eastAsia="微软雅黑" w:hAnsi="微软雅黑"/>
                <w:b w:val="0"/>
                <w:sz w:val="24"/>
                <w:szCs w:val="24"/>
              </w:rPr>
            </w:pPr>
            <w:r w:rsidRPr="00A05185">
              <w:rPr>
                <w:rFonts w:ascii="微软雅黑" w:eastAsia="微软雅黑" w:hAnsi="微软雅黑" w:hint="eastAsia"/>
                <w:b w:val="0"/>
                <w:sz w:val="24"/>
                <w:szCs w:val="24"/>
              </w:rPr>
              <w:t>电子病历系统war文件</w:t>
            </w:r>
          </w:p>
        </w:tc>
        <w:tc>
          <w:tcPr>
            <w:tcW w:w="2090" w:type="dxa"/>
          </w:tcPr>
          <w:p w:rsidR="005E5F8F" w:rsidRPr="00A05185" w:rsidRDefault="005E5F8F" w:rsidP="00D62B31">
            <w:pPr>
              <w:pStyle w:val="a"/>
              <w:numPr>
                <w:ilvl w:val="0"/>
                <w:numId w:val="0"/>
              </w:numPr>
              <w:spacing w:before="58" w:after="58"/>
              <w:rPr>
                <w:rFonts w:ascii="微软雅黑" w:eastAsia="微软雅黑" w:hAnsi="微软雅黑"/>
                <w:b w:val="0"/>
                <w:sz w:val="24"/>
                <w:szCs w:val="24"/>
              </w:rPr>
            </w:pPr>
            <w:r w:rsidRPr="00A05185">
              <w:rPr>
                <w:rFonts w:ascii="微软雅黑" w:eastAsia="微软雅黑" w:hAnsi="微软雅黑" w:hint="eastAsia"/>
                <w:b w:val="0"/>
                <w:sz w:val="24"/>
                <w:szCs w:val="24"/>
              </w:rPr>
              <w:t>支持windows，</w:t>
            </w:r>
            <w:proofErr w:type="spellStart"/>
            <w:r w:rsidRPr="00A05185">
              <w:rPr>
                <w:rFonts w:ascii="微软雅黑" w:eastAsia="微软雅黑" w:hAnsi="微软雅黑" w:hint="eastAsia"/>
                <w:b w:val="0"/>
                <w:sz w:val="24"/>
                <w:szCs w:val="24"/>
              </w:rPr>
              <w:t>linux</w:t>
            </w:r>
            <w:proofErr w:type="spellEnd"/>
            <w:r w:rsidRPr="00A05185">
              <w:rPr>
                <w:rFonts w:ascii="微软雅黑" w:eastAsia="微软雅黑" w:hAnsi="微软雅黑" w:hint="eastAsia"/>
                <w:b w:val="0"/>
                <w:sz w:val="24"/>
                <w:szCs w:val="24"/>
              </w:rPr>
              <w:t>系统</w:t>
            </w:r>
          </w:p>
        </w:tc>
      </w:tr>
    </w:tbl>
    <w:p w:rsidR="005E5F8F" w:rsidRPr="00D14721" w:rsidRDefault="005E5F8F" w:rsidP="005E5F8F">
      <w:pPr>
        <w:pStyle w:val="a"/>
        <w:numPr>
          <w:ilvl w:val="0"/>
          <w:numId w:val="0"/>
        </w:numPr>
        <w:spacing w:before="58" w:after="58"/>
        <w:rPr>
          <w:rFonts w:ascii="微软雅黑" w:eastAsia="微软雅黑" w:hAnsi="微软雅黑"/>
          <w:b w:val="0"/>
        </w:rPr>
      </w:pPr>
    </w:p>
    <w:p w:rsidR="00D80078" w:rsidRPr="00D80078" w:rsidRDefault="00D80078" w:rsidP="00465259"/>
    <w:sectPr w:rsidR="00D80078" w:rsidRPr="00D80078" w:rsidSect="009177AF">
      <w:headerReference w:type="default" r:id="rId94"/>
      <w:footerReference w:type="default" r:id="rId95"/>
      <w:pgSz w:w="11907" w:h="16839" w:code="9"/>
      <w:pgMar w:top="1440" w:right="1792" w:bottom="1276" w:left="1792" w:header="720" w:footer="720" w:gutter="0"/>
      <w:pgNumType w:start="2"/>
      <w:cols w:space="720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2725" w:rsidRDefault="00CA2725" w:rsidP="00910EAD">
      <w:r>
        <w:separator/>
      </w:r>
    </w:p>
  </w:endnote>
  <w:endnote w:type="continuationSeparator" w:id="0">
    <w:p w:rsidR="00CA2725" w:rsidRDefault="00CA2725" w:rsidP="00910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old">
    <w:panose1 w:val="020B0704020202020204"/>
    <w:charset w:val="00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兰亭黑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方正中等线简体">
    <w:charset w:val="86"/>
    <w:family w:val="auto"/>
    <w:pitch w:val="variable"/>
    <w:sig w:usb0="00000001" w:usb1="080E0000" w:usb2="00000010" w:usb3="00000000" w:csb0="0004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方正粗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方正细等线简体">
    <w:altName w:val="方正舒体"/>
    <w:charset w:val="86"/>
    <w:family w:val="auto"/>
    <w:pitch w:val="default"/>
    <w:sig w:usb0="00000000" w:usb1="00000000" w:usb2="00000010" w:usb3="00000000" w:csb0="00040000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FangSong">
    <w:altName w:val="宋体"/>
    <w:panose1 w:val="00000000000000000000"/>
    <w:charset w:val="00"/>
    <w:family w:val="swiss"/>
    <w:notTrueType/>
    <w:pitch w:val="default"/>
    <w:sig w:usb0="00000000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B70" w:rsidRDefault="007A0B70" w:rsidP="000605B0">
    <w:pPr>
      <w:spacing w:line="240" w:lineRule="atLeast"/>
      <w:rPr>
        <w:rFonts w:eastAsia="MS Mincho" w:cs="Arial"/>
        <w:sz w:val="14"/>
        <w:szCs w:val="14"/>
      </w:rPr>
    </w:pPr>
    <w:r>
      <w:rPr>
        <w:rFonts w:eastAsia="方正细等线简体" w:cs="Arial"/>
        <w:noProof/>
        <w:sz w:val="14"/>
        <w:szCs w:val="14"/>
      </w:rPr>
      <mc:AlternateContent>
        <mc:Choice Requires="wps">
          <w:drawing>
            <wp:anchor distT="0" distB="0" distL="114298" distR="114298" simplePos="0" relativeHeight="251660287" behindDoc="0" locked="0" layoutInCell="1" allowOverlap="1" wp14:anchorId="0402EB1F" wp14:editId="7F02A9B9">
              <wp:simplePos x="0" y="0"/>
              <wp:positionH relativeFrom="column">
                <wp:posOffset>2476499</wp:posOffset>
              </wp:positionH>
              <wp:positionV relativeFrom="paragraph">
                <wp:posOffset>24130</wp:posOffset>
              </wp:positionV>
              <wp:extent cx="0" cy="755650"/>
              <wp:effectExtent l="0" t="0" r="19050" b="25400"/>
              <wp:wrapNone/>
              <wp:docPr id="10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EA570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7" o:spid="_x0000_s1026" style="position:absolute;left:0;text-align:left;z-index:251660287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95pt,1.9pt" to="195pt,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" strokecolor="#ea5703" strokeweight="1.5pt"/>
          </w:pict>
        </mc:Fallback>
      </mc:AlternateContent>
    </w:r>
    <w:r>
      <w:rPr>
        <w:rFonts w:eastAsia="方正细等线简体" w:cs="Arial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4361785" wp14:editId="4A30FFCA">
              <wp:simplePos x="0" y="0"/>
              <wp:positionH relativeFrom="column">
                <wp:posOffset>2486025</wp:posOffset>
              </wp:positionH>
              <wp:positionV relativeFrom="paragraph">
                <wp:posOffset>-28575</wp:posOffset>
              </wp:positionV>
              <wp:extent cx="3810000" cy="1042035"/>
              <wp:effectExtent l="0" t="0" r="0" b="5715"/>
              <wp:wrapNone/>
              <wp:docPr id="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0" cy="10420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0B70" w:rsidRPr="00BE7F0A" w:rsidRDefault="007A0B70" w:rsidP="00BE0DEA">
                          <w:pPr>
                            <w:spacing w:line="240" w:lineRule="atLeast"/>
                            <w:rPr>
                              <w:rFonts w:eastAsia="方正细等线简体" w:cs="Arial"/>
                              <w:b/>
                              <w:sz w:val="16"/>
                              <w:szCs w:val="16"/>
                            </w:rPr>
                          </w:pPr>
                          <w:r w:rsidRPr="00997D56">
                            <w:rPr>
                              <w:rStyle w:val="ae"/>
                              <w:rFonts w:ascii="华文细黑" w:eastAsia="华文细黑" w:hAnsi="华文细黑" w:hint="eastAsia"/>
                              <w:sz w:val="18"/>
                              <w:szCs w:val="18"/>
                            </w:rPr>
                            <w:t>北大医疗信息技术有限公司</w:t>
                          </w:r>
                          <w:r w:rsidRPr="00997D56">
                            <w:rPr>
                              <w:rFonts w:eastAsia="方正细等线简体" w:cs="Arial"/>
                              <w:b/>
                              <w:sz w:val="16"/>
                              <w:szCs w:val="16"/>
                            </w:rPr>
                            <w:t>PKU healthcare IT solution Co.</w:t>
                          </w:r>
                          <w:r w:rsidRPr="00997D56">
                            <w:rPr>
                              <w:rFonts w:eastAsia="方正细等线简体" w:cs="Arial" w:hint="eastAsia"/>
                              <w:b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997D56">
                            <w:rPr>
                              <w:rFonts w:eastAsia="方正细等线简体" w:cs="Arial"/>
                              <w:b/>
                              <w:sz w:val="16"/>
                              <w:szCs w:val="16"/>
                            </w:rPr>
                            <w:t>Ltd</w:t>
                          </w:r>
                          <w:r w:rsidRPr="00997D56">
                            <w:rPr>
                              <w:rFonts w:eastAsia="方正细等线简体" w:cs="Arial" w:hint="eastAsia"/>
                              <w:b/>
                              <w:sz w:val="16"/>
                              <w:szCs w:val="16"/>
                            </w:rPr>
                            <w:t>.</w:t>
                          </w:r>
                        </w:p>
                        <w:p w:rsidR="007A0B70" w:rsidRDefault="007A0B70" w:rsidP="00BE0DEA">
                          <w:pPr>
                            <w:spacing w:line="240" w:lineRule="atLeast"/>
                            <w:rPr>
                              <w:rFonts w:eastAsia="方正细等线简体" w:cs="Arial"/>
                              <w:b/>
                              <w:sz w:val="16"/>
                              <w:szCs w:val="16"/>
                            </w:rPr>
                          </w:pPr>
                          <w:r w:rsidRPr="00754C12">
                            <w:rPr>
                              <w:rFonts w:ascii="微软雅黑" w:eastAsia="微软雅黑" w:hAnsi="微软雅黑" w:hint="eastAsia"/>
                              <w:bCs/>
                              <w:sz w:val="13"/>
                              <w:szCs w:val="13"/>
                            </w:rPr>
                            <w:t>方正信息产业集信息技术之大成，提供IT服务、软件、硬件和数据运营在内的综合解决方案。</w:t>
                          </w:r>
                        </w:p>
                        <w:p w:rsidR="007A0B70" w:rsidRPr="00BE4E0E" w:rsidRDefault="007A0B70" w:rsidP="00BE4E0E">
                          <w:pPr>
                            <w:widowControl w:val="0"/>
                            <w:spacing w:line="200" w:lineRule="exact"/>
                            <w:jc w:val="both"/>
                            <w:rPr>
                              <w:rFonts w:eastAsia="方正细等线简体" w:cs="Arial"/>
                              <w:sz w:val="11"/>
                              <w:szCs w:val="11"/>
                            </w:rPr>
                          </w:pPr>
                          <w:r w:rsidRPr="00BE4E0E">
                            <w:rPr>
                              <w:rFonts w:eastAsia="方正细等线简体" w:cs="Arial"/>
                              <w:sz w:val="11"/>
                              <w:szCs w:val="11"/>
                            </w:rPr>
                            <w:t>Founder Information Industry is a leader in information technology, providing comprehensive solutions, including IT services, software, hardware, and data operation.</w:t>
                          </w:r>
                        </w:p>
                        <w:p w:rsidR="007A0B70" w:rsidRPr="00997D56" w:rsidRDefault="007A0B70" w:rsidP="00997D56">
                          <w:pPr>
                            <w:spacing w:line="240" w:lineRule="atLeast"/>
                            <w:rPr>
                              <w:rFonts w:eastAsia="MS Mincho" w:cs="Arial"/>
                              <w:b/>
                              <w:color w:val="EA5703"/>
                              <w:sz w:val="16"/>
                            </w:rPr>
                          </w:pPr>
                          <w:r w:rsidRPr="00997D56">
                            <w:rPr>
                              <w:rFonts w:cs="Arial" w:hint="eastAsia"/>
                              <w:b/>
                              <w:color w:val="EA5703"/>
                              <w:sz w:val="16"/>
                            </w:rPr>
                            <w:t>www.PKU-HIT.com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195.75pt;margin-top:-2.25pt;width:300pt;height:82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" stroked="f">
              <v:textbox>
                <w:txbxContent>
                  <w:p w:rsidR="007A0B70" w:rsidRPr="00BE7F0A" w:rsidRDefault="007A0B70" w:rsidP="00BE0DEA">
                    <w:pPr>
                      <w:spacing w:line="240" w:lineRule="atLeast"/>
                      <w:rPr>
                        <w:rFonts w:eastAsia="方正细等线简体" w:cs="Arial"/>
                        <w:b/>
                        <w:sz w:val="16"/>
                        <w:szCs w:val="16"/>
                      </w:rPr>
                    </w:pPr>
                    <w:r w:rsidRPr="00997D56">
                      <w:rPr>
                        <w:rStyle w:val="ae"/>
                        <w:rFonts w:ascii="华文细黑" w:eastAsia="华文细黑" w:hAnsi="华文细黑" w:hint="eastAsia"/>
                        <w:sz w:val="18"/>
                        <w:szCs w:val="18"/>
                      </w:rPr>
                      <w:t>北大医疗信息技术有限公司</w:t>
                    </w:r>
                    <w:r w:rsidRPr="00997D56">
                      <w:rPr>
                        <w:rFonts w:eastAsia="方正细等线简体" w:cs="Arial"/>
                        <w:b/>
                        <w:sz w:val="16"/>
                        <w:szCs w:val="16"/>
                      </w:rPr>
                      <w:t>PKU healthcare IT solution Co.</w:t>
                    </w:r>
                    <w:r w:rsidRPr="00997D56">
                      <w:rPr>
                        <w:rFonts w:eastAsia="方正细等线简体" w:cs="Arial" w:hint="eastAsia"/>
                        <w:b/>
                        <w:sz w:val="16"/>
                        <w:szCs w:val="16"/>
                      </w:rPr>
                      <w:t xml:space="preserve">, </w:t>
                    </w:r>
                    <w:r w:rsidRPr="00997D56">
                      <w:rPr>
                        <w:rFonts w:eastAsia="方正细等线简体" w:cs="Arial"/>
                        <w:b/>
                        <w:sz w:val="16"/>
                        <w:szCs w:val="16"/>
                      </w:rPr>
                      <w:t>Ltd</w:t>
                    </w:r>
                    <w:r w:rsidRPr="00997D56">
                      <w:rPr>
                        <w:rFonts w:eastAsia="方正细等线简体" w:cs="Arial" w:hint="eastAsia"/>
                        <w:b/>
                        <w:sz w:val="16"/>
                        <w:szCs w:val="16"/>
                      </w:rPr>
                      <w:t>.</w:t>
                    </w:r>
                  </w:p>
                  <w:p w:rsidR="007A0B70" w:rsidRDefault="007A0B70" w:rsidP="00BE0DEA">
                    <w:pPr>
                      <w:spacing w:line="240" w:lineRule="atLeast"/>
                      <w:rPr>
                        <w:rFonts w:eastAsia="方正细等线简体" w:cs="Arial"/>
                        <w:b/>
                        <w:sz w:val="16"/>
                        <w:szCs w:val="16"/>
                      </w:rPr>
                    </w:pPr>
                    <w:r w:rsidRPr="00754C12">
                      <w:rPr>
                        <w:rFonts w:ascii="微软雅黑" w:eastAsia="微软雅黑" w:hAnsi="微软雅黑" w:hint="eastAsia"/>
                        <w:bCs/>
                        <w:sz w:val="13"/>
                        <w:szCs w:val="13"/>
                      </w:rPr>
                      <w:t>方正信息产业集信息技术之大成，提供IT服务、软件、硬件和数据运营在内的综合解决方案。</w:t>
                    </w:r>
                  </w:p>
                  <w:p w:rsidR="007A0B70" w:rsidRPr="00BE4E0E" w:rsidRDefault="007A0B70" w:rsidP="00BE4E0E">
                    <w:pPr>
                      <w:widowControl w:val="0"/>
                      <w:spacing w:line="200" w:lineRule="exact"/>
                      <w:jc w:val="both"/>
                      <w:rPr>
                        <w:rFonts w:eastAsia="方正细等线简体" w:cs="Arial"/>
                        <w:sz w:val="11"/>
                        <w:szCs w:val="11"/>
                      </w:rPr>
                    </w:pPr>
                    <w:r w:rsidRPr="00BE4E0E">
                      <w:rPr>
                        <w:rFonts w:eastAsia="方正细等线简体" w:cs="Arial"/>
                        <w:sz w:val="11"/>
                        <w:szCs w:val="11"/>
                      </w:rPr>
                      <w:t>Founder Information Industry is a leader in information technology, providing comprehensive solutions, including IT services, software, hardware, and data operation.</w:t>
                    </w:r>
                  </w:p>
                  <w:p w:rsidR="007A0B70" w:rsidRPr="00997D56" w:rsidRDefault="007A0B70" w:rsidP="00997D56">
                    <w:pPr>
                      <w:spacing w:line="240" w:lineRule="atLeast"/>
                      <w:rPr>
                        <w:rFonts w:eastAsia="MS Mincho" w:cs="Arial"/>
                        <w:b/>
                        <w:color w:val="EA5703"/>
                        <w:sz w:val="16"/>
                      </w:rPr>
                    </w:pPr>
                    <w:r w:rsidRPr="00997D56">
                      <w:rPr>
                        <w:rFonts w:cs="Arial" w:hint="eastAsia"/>
                        <w:b/>
                        <w:color w:val="EA5703"/>
                        <w:sz w:val="16"/>
                      </w:rPr>
                      <w:t>www.PKU-HIT.com</w:t>
                    </w:r>
                  </w:p>
                </w:txbxContent>
              </v:textbox>
            </v:shape>
          </w:pict>
        </mc:Fallback>
      </mc:AlternateContent>
    </w:r>
    <w:r w:rsidRPr="00997D56">
      <w:rPr>
        <w:rFonts w:eastAsia="方正细等线简体" w:cs="Arial"/>
        <w:noProof/>
        <w:sz w:val="14"/>
        <w:szCs w:val="14"/>
      </w:rPr>
      <w:drawing>
        <wp:anchor distT="0" distB="0" distL="114300" distR="114300" simplePos="0" relativeHeight="251657216" behindDoc="0" locked="0" layoutInCell="1" allowOverlap="1" wp14:anchorId="54D1C43E" wp14:editId="0E6272E4">
          <wp:simplePos x="0" y="0"/>
          <wp:positionH relativeFrom="column">
            <wp:posOffset>6292215</wp:posOffset>
          </wp:positionH>
          <wp:positionV relativeFrom="paragraph">
            <wp:posOffset>-23495</wp:posOffset>
          </wp:positionV>
          <wp:extent cx="664210" cy="809625"/>
          <wp:effectExtent l="0" t="0" r="2540" b="9525"/>
          <wp:wrapNone/>
          <wp:docPr id="20480" name="图片 12" descr="说明: 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2" descr="说明: F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10432"/>
                  <a:stretch/>
                </pic:blipFill>
                <pic:spPr bwMode="auto">
                  <a:xfrm>
                    <a:off x="0" y="0"/>
                    <a:ext cx="66421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997D56">
      <w:rPr>
        <w:rFonts w:eastAsia="MS Mincho" w:cs="Arial"/>
        <w:b/>
        <w:bCs/>
        <w:sz w:val="14"/>
        <w:szCs w:val="14"/>
      </w:rPr>
      <w:fldChar w:fldCharType="begin"/>
    </w:r>
    <w:r w:rsidRPr="00997D56">
      <w:rPr>
        <w:rFonts w:eastAsia="MS Mincho" w:cs="Arial"/>
        <w:b/>
        <w:bCs/>
        <w:sz w:val="14"/>
        <w:szCs w:val="14"/>
      </w:rPr>
      <w:instrText>PAGE  \* Arabic  \* MERGEFORMAT</w:instrText>
    </w:r>
    <w:r w:rsidRPr="00997D56">
      <w:rPr>
        <w:rFonts w:eastAsia="MS Mincho" w:cs="Arial"/>
        <w:b/>
        <w:bCs/>
        <w:sz w:val="14"/>
        <w:szCs w:val="14"/>
      </w:rPr>
      <w:fldChar w:fldCharType="separate"/>
    </w:r>
    <w:r w:rsidR="009031D7" w:rsidRPr="009031D7">
      <w:rPr>
        <w:rFonts w:eastAsia="MS Mincho" w:cs="Arial"/>
        <w:b/>
        <w:bCs/>
        <w:noProof/>
        <w:sz w:val="14"/>
        <w:szCs w:val="14"/>
        <w:lang w:val="zh-CN"/>
      </w:rPr>
      <w:t>1</w:t>
    </w:r>
    <w:r w:rsidRPr="00997D56">
      <w:rPr>
        <w:rFonts w:eastAsia="MS Mincho" w:cs="Arial"/>
        <w:b/>
        <w:bCs/>
        <w:sz w:val="14"/>
        <w:szCs w:val="14"/>
      </w:rPr>
      <w:fldChar w:fldCharType="end"/>
    </w:r>
    <w:r w:rsidRPr="00997D56">
      <w:rPr>
        <w:rFonts w:eastAsia="MS Mincho" w:cs="Arial"/>
        <w:sz w:val="14"/>
        <w:szCs w:val="14"/>
        <w:lang w:val="zh-CN"/>
      </w:rPr>
      <w:t xml:space="preserve"> / </w:t>
    </w:r>
    <w:r w:rsidR="00CA2725">
      <w:fldChar w:fldCharType="begin"/>
    </w:r>
    <w:r w:rsidR="00CA2725">
      <w:instrText>NUMPAGES  \* Arabic  \* MERGEFORMAT</w:instrText>
    </w:r>
    <w:r w:rsidR="00CA2725">
      <w:fldChar w:fldCharType="separate"/>
    </w:r>
    <w:r w:rsidR="009031D7" w:rsidRPr="009031D7">
      <w:rPr>
        <w:rFonts w:eastAsia="MS Mincho" w:cs="Arial"/>
        <w:b/>
        <w:bCs/>
        <w:noProof/>
        <w:sz w:val="14"/>
        <w:szCs w:val="14"/>
        <w:lang w:val="zh-CN"/>
      </w:rPr>
      <w:t>1</w:t>
    </w:r>
    <w:r w:rsidR="00CA2725">
      <w:rPr>
        <w:rFonts w:eastAsia="MS Mincho" w:cs="Arial"/>
        <w:b/>
        <w:bCs/>
        <w:noProof/>
        <w:sz w:val="14"/>
        <w:szCs w:val="14"/>
        <w:lang w:val="zh-CN"/>
      </w:rPr>
      <w:fldChar w:fldCharType="end"/>
    </w:r>
  </w:p>
  <w:p w:rsidR="007A0B70" w:rsidRDefault="007A0B70" w:rsidP="000605B0">
    <w:pPr>
      <w:spacing w:line="240" w:lineRule="atLeast"/>
      <w:rPr>
        <w:rFonts w:eastAsia="MS Mincho" w:cs="Arial"/>
        <w:sz w:val="14"/>
        <w:szCs w:val="14"/>
      </w:rPr>
    </w:pPr>
  </w:p>
  <w:p w:rsidR="007A0B70" w:rsidRPr="00BE4E0E" w:rsidRDefault="007A0B70" w:rsidP="00BE4E0E">
    <w:pPr>
      <w:spacing w:line="200" w:lineRule="exact"/>
      <w:jc w:val="both"/>
      <w:rPr>
        <w:rFonts w:ascii="微软雅黑" w:eastAsia="微软雅黑" w:hAnsi="微软雅黑"/>
        <w:sz w:val="14"/>
        <w:szCs w:val="14"/>
      </w:rPr>
    </w:pPr>
    <w:r w:rsidRPr="00BE4E0E">
      <w:rPr>
        <w:rFonts w:ascii="微软雅黑" w:eastAsia="微软雅黑" w:hAnsi="微软雅黑" w:hint="eastAsia"/>
        <w:sz w:val="14"/>
        <w:szCs w:val="14"/>
      </w:rPr>
      <w:t>北京市海淀区北四环西路52号方正国际大厦19层,</w:t>
    </w:r>
    <w:r w:rsidRPr="00BE4E0E">
      <w:rPr>
        <w:rFonts w:ascii="微软雅黑" w:eastAsia="微软雅黑" w:hAnsi="微软雅黑"/>
        <w:sz w:val="14"/>
        <w:szCs w:val="14"/>
      </w:rPr>
      <w:t>100080</w:t>
    </w:r>
    <w:r w:rsidRPr="00BE4E0E">
      <w:rPr>
        <w:rFonts w:ascii="微软雅黑" w:eastAsia="微软雅黑" w:hAnsi="微软雅黑" w:hint="eastAsia"/>
        <w:sz w:val="14"/>
        <w:szCs w:val="14"/>
      </w:rPr>
      <w:t>.</w:t>
    </w:r>
  </w:p>
  <w:p w:rsidR="007A0B70" w:rsidRPr="00BE4E0E" w:rsidRDefault="007A0B70" w:rsidP="00BE4E0E">
    <w:pPr>
      <w:spacing w:line="200" w:lineRule="exact"/>
      <w:jc w:val="both"/>
      <w:rPr>
        <w:rFonts w:eastAsia="方正细等线简体" w:cs="Arial"/>
        <w:sz w:val="11"/>
        <w:szCs w:val="11"/>
      </w:rPr>
    </w:pPr>
    <w:r w:rsidRPr="00BE4E0E">
      <w:rPr>
        <w:rFonts w:eastAsia="方正细等线简体" w:cs="Arial" w:hint="eastAsia"/>
        <w:sz w:val="11"/>
        <w:szCs w:val="11"/>
      </w:rPr>
      <w:t>19</w:t>
    </w:r>
    <w:r w:rsidRPr="00BE4E0E">
      <w:rPr>
        <w:rFonts w:eastAsia="方正细等线简体" w:cs="Arial"/>
        <w:sz w:val="11"/>
        <w:szCs w:val="11"/>
      </w:rPr>
      <w:t>F, Founder International Building</w:t>
    </w:r>
    <w:proofErr w:type="gramStart"/>
    <w:r w:rsidRPr="00BE4E0E">
      <w:rPr>
        <w:rFonts w:eastAsia="方正细等线简体" w:cs="Arial"/>
        <w:sz w:val="11"/>
        <w:szCs w:val="11"/>
      </w:rPr>
      <w:t>,No52Beisihuan</w:t>
    </w:r>
    <w:proofErr w:type="gramEnd"/>
    <w:r w:rsidRPr="00BE4E0E">
      <w:rPr>
        <w:rFonts w:eastAsia="方正细等线简体" w:cs="Arial"/>
        <w:sz w:val="11"/>
        <w:szCs w:val="11"/>
      </w:rPr>
      <w:t xml:space="preserve"> West Road,</w:t>
    </w:r>
  </w:p>
  <w:p w:rsidR="007A0B70" w:rsidRPr="00BE4E0E" w:rsidRDefault="007A0B70" w:rsidP="00BE4E0E">
    <w:pPr>
      <w:spacing w:line="200" w:lineRule="exact"/>
      <w:jc w:val="both"/>
      <w:rPr>
        <w:rFonts w:eastAsia="方正细等线简体" w:cs="Arial"/>
        <w:sz w:val="11"/>
        <w:szCs w:val="11"/>
      </w:rPr>
    </w:pPr>
    <w:proofErr w:type="spellStart"/>
    <w:r w:rsidRPr="00BE4E0E">
      <w:rPr>
        <w:rFonts w:eastAsia="方正细等线简体" w:cs="Arial"/>
        <w:sz w:val="11"/>
        <w:szCs w:val="11"/>
      </w:rPr>
      <w:t>HaidianDistrict</w:t>
    </w:r>
    <w:proofErr w:type="gramStart"/>
    <w:r w:rsidRPr="00BE4E0E">
      <w:rPr>
        <w:rFonts w:eastAsia="方正细等线简体" w:cs="Arial"/>
        <w:sz w:val="11"/>
        <w:szCs w:val="11"/>
      </w:rPr>
      <w:t>,Beijing,China</w:t>
    </w:r>
    <w:proofErr w:type="spellEnd"/>
    <w:proofErr w:type="gramEnd"/>
    <w:r w:rsidRPr="00BE4E0E">
      <w:rPr>
        <w:rFonts w:eastAsia="方正细等线简体" w:cs="Arial"/>
        <w:sz w:val="11"/>
        <w:szCs w:val="11"/>
      </w:rPr>
      <w:t xml:space="preserve"> 100080,P.R.China.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/>
      </w:rPr>
      <w:id w:val="-307084054"/>
      <w:docPartObj>
        <w:docPartGallery w:val="Page Numbers (Top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242606771"/>
          <w:docPartObj>
            <w:docPartGallery w:val="Page Numbers (Top of Page)"/>
            <w:docPartUnique/>
          </w:docPartObj>
        </w:sdtPr>
        <w:sdtEndPr/>
        <w:sdtContent>
          <w:p w:rsidR="007A0B70" w:rsidRPr="005053EC" w:rsidRDefault="007A0B70" w:rsidP="005053EC">
            <w:pPr>
              <w:jc w:val="center"/>
              <w:rPr>
                <w:rFonts w:ascii="Times New Roman" w:hAnsi="Times New Roman"/>
              </w:rPr>
            </w:pPr>
            <w:r w:rsidRPr="005053EC">
              <w:rPr>
                <w:rFonts w:ascii="Times New Roman" w:hAnsi="Times New Roman"/>
              </w:rPr>
              <w:fldChar w:fldCharType="begin"/>
            </w:r>
            <w:r w:rsidRPr="005053EC">
              <w:rPr>
                <w:rFonts w:ascii="Times New Roman" w:hAnsi="Times New Roman"/>
              </w:rPr>
              <w:instrText xml:space="preserve"> PAGE </w:instrText>
            </w:r>
            <w:r w:rsidRPr="005053EC">
              <w:rPr>
                <w:rFonts w:ascii="Times New Roman" w:hAnsi="Times New Roman"/>
              </w:rPr>
              <w:fldChar w:fldCharType="separate"/>
            </w:r>
            <w:r w:rsidR="009031D7">
              <w:rPr>
                <w:rFonts w:ascii="Times New Roman" w:hAnsi="Times New Roman"/>
                <w:noProof/>
              </w:rPr>
              <w:t>11</w:t>
            </w:r>
            <w:r w:rsidRPr="005053EC">
              <w:rPr>
                <w:rFonts w:ascii="Times New Roman" w:hAnsi="Times New Roman"/>
              </w:rPr>
              <w:fldChar w:fldCharType="end"/>
            </w:r>
            <w:r w:rsidRPr="005053EC">
              <w:rPr>
                <w:rFonts w:ascii="Times New Roman" w:hAnsi="Times New Roman"/>
                <w:lang w:val="zh-CN"/>
              </w:rPr>
              <w:t xml:space="preserve"> / </w:t>
            </w:r>
            <w:r w:rsidRPr="005053EC">
              <w:rPr>
                <w:rFonts w:ascii="Times New Roman" w:hAnsi="Times New Roman"/>
              </w:rPr>
              <w:fldChar w:fldCharType="begin"/>
            </w:r>
            <w:r w:rsidRPr="005053EC">
              <w:rPr>
                <w:rFonts w:ascii="Times New Roman" w:hAnsi="Times New Roman"/>
              </w:rPr>
              <w:instrText xml:space="preserve"> NUMPAGES  </w:instrText>
            </w:r>
            <w:r w:rsidRPr="005053EC">
              <w:rPr>
                <w:rFonts w:ascii="Times New Roman" w:hAnsi="Times New Roman"/>
              </w:rPr>
              <w:fldChar w:fldCharType="separate"/>
            </w:r>
            <w:r w:rsidR="009031D7">
              <w:rPr>
                <w:rFonts w:ascii="Times New Roman" w:hAnsi="Times New Roman"/>
                <w:noProof/>
              </w:rPr>
              <w:t>56</w:t>
            </w:r>
            <w:r w:rsidRPr="005053EC">
              <w:rPr>
                <w:rFonts w:ascii="Times New Roman" w:hAnsi="Times New Roman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2725" w:rsidRDefault="00CA2725" w:rsidP="00910EAD">
      <w:r>
        <w:separator/>
      </w:r>
    </w:p>
  </w:footnote>
  <w:footnote w:type="continuationSeparator" w:id="0">
    <w:p w:rsidR="00CA2725" w:rsidRDefault="00CA2725" w:rsidP="00910E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B70" w:rsidRPr="00B00035" w:rsidRDefault="007A0B70" w:rsidP="00B00035">
    <w:pPr>
      <w:jc w:val="right"/>
      <w:rPr>
        <w:rFonts w:eastAsia="方正细等线简体" w:cs="Arial"/>
        <w:b/>
        <w:sz w:val="16"/>
        <w:szCs w:val="16"/>
      </w:rPr>
    </w:pPr>
    <w:r>
      <w:rPr>
        <w:noProof/>
      </w:rPr>
      <w:drawing>
        <wp:inline distT="0" distB="0" distL="0" distR="0" wp14:anchorId="4AA60486" wp14:editId="5E086B22">
          <wp:extent cx="1047750" cy="495300"/>
          <wp:effectExtent l="0" t="0" r="0" b="0"/>
          <wp:docPr id="63" name="图片 63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图片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B70" w:rsidRDefault="007A0B70" w:rsidP="00B00035">
    <w:pPr>
      <w:wordWrap w:val="0"/>
      <w:jc w:val="right"/>
      <w:rPr>
        <w:rStyle w:val="ae"/>
        <w:rFonts w:ascii="方正细等线简体" w:eastAsia="方正细等线简体"/>
        <w:sz w:val="18"/>
        <w:szCs w:val="18"/>
      </w:rPr>
    </w:pPr>
    <w:r>
      <w:rPr>
        <w:rFonts w:ascii="华文细黑" w:eastAsia="华文细黑" w:hAnsi="华文细黑"/>
        <w:noProof/>
        <w:sz w:val="14"/>
        <w:szCs w:val="14"/>
      </w:rPr>
      <w:drawing>
        <wp:anchor distT="0" distB="0" distL="114300" distR="114300" simplePos="0" relativeHeight="251659264" behindDoc="0" locked="0" layoutInCell="1" allowOverlap="0" wp14:anchorId="71DE4BAC" wp14:editId="780A042F">
          <wp:simplePos x="0" y="0"/>
          <wp:positionH relativeFrom="column">
            <wp:posOffset>-28575</wp:posOffset>
          </wp:positionH>
          <wp:positionV relativeFrom="paragraph">
            <wp:posOffset>85725</wp:posOffset>
          </wp:positionV>
          <wp:extent cx="2150745" cy="304800"/>
          <wp:effectExtent l="19050" t="0" r="1905" b="0"/>
          <wp:wrapSquare wrapText="bothSides"/>
          <wp:docPr id="20482" name="图片 20482" descr="说明: foun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5" descr="说明: found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074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华文细黑" w:eastAsia="华文细黑" w:hAnsi="华文细黑"/>
        <w:noProof/>
        <w:sz w:val="14"/>
        <w:szCs w:val="14"/>
      </w:rPr>
      <mc:AlternateContent>
        <mc:Choice Requires="wps">
          <w:drawing>
            <wp:anchor distT="4294967294" distB="4294967294" distL="114300" distR="114300" simplePos="0" relativeHeight="251671552" behindDoc="0" locked="0" layoutInCell="1" allowOverlap="1" wp14:anchorId="334F8546" wp14:editId="0CB88E32">
              <wp:simplePos x="0" y="0"/>
              <wp:positionH relativeFrom="column">
                <wp:posOffset>4277995</wp:posOffset>
              </wp:positionH>
              <wp:positionV relativeFrom="paragraph">
                <wp:posOffset>266699</wp:posOffset>
              </wp:positionV>
              <wp:extent cx="1479550" cy="0"/>
              <wp:effectExtent l="0" t="0" r="25400" b="19050"/>
              <wp:wrapNone/>
              <wp:docPr id="5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4795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EA570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left:0;text-align:left;z-index:2516715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36.85pt,21pt" to="453.3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" strokecolor="#ea5703" strokeweight="1pt"/>
          </w:pict>
        </mc:Fallback>
      </mc:AlternateContent>
    </w:r>
    <w:r w:rsidRPr="00B00035">
      <w:rPr>
        <w:rStyle w:val="ae"/>
        <w:rFonts w:ascii="华文细黑" w:eastAsia="华文细黑" w:hAnsi="华文细黑" w:hint="eastAsia"/>
        <w:spacing w:val="19"/>
        <w:w w:val="91"/>
        <w:sz w:val="18"/>
        <w:szCs w:val="18"/>
        <w:fitText w:val="1980" w:id="-109320960"/>
      </w:rPr>
      <w:t>方正国际软件有限公</w:t>
    </w:r>
    <w:r w:rsidRPr="00B00035">
      <w:rPr>
        <w:rStyle w:val="ae"/>
        <w:rFonts w:ascii="华文细黑" w:eastAsia="华文细黑" w:hAnsi="华文细黑" w:hint="eastAsia"/>
        <w:spacing w:val="-1"/>
        <w:w w:val="91"/>
        <w:sz w:val="18"/>
        <w:szCs w:val="18"/>
        <w:fitText w:val="1980" w:id="-109320960"/>
      </w:rPr>
      <w:t>司</w:t>
    </w:r>
  </w:p>
  <w:p w:rsidR="007A0B70" w:rsidRPr="00B00035" w:rsidRDefault="007A0B70" w:rsidP="00B00035">
    <w:pPr>
      <w:jc w:val="right"/>
    </w:pPr>
    <w:r w:rsidRPr="00BE7F0A">
      <w:rPr>
        <w:rFonts w:eastAsia="方正细等线简体" w:cs="Arial"/>
        <w:b/>
        <w:sz w:val="16"/>
        <w:szCs w:val="16"/>
      </w:rPr>
      <w:t xml:space="preserve">Founder </w:t>
    </w:r>
    <w:proofErr w:type="spellStart"/>
    <w:r>
      <w:rPr>
        <w:rFonts w:eastAsia="方正细等线简体" w:cs="Arial" w:hint="eastAsia"/>
        <w:b/>
        <w:sz w:val="16"/>
        <w:szCs w:val="16"/>
      </w:rPr>
      <w:t>International</w:t>
    </w:r>
    <w:r>
      <w:rPr>
        <w:rFonts w:eastAsia="方正细等线简体" w:cs="Arial"/>
        <w:b/>
        <w:sz w:val="16"/>
        <w:szCs w:val="16"/>
      </w:rPr>
      <w:t>Co</w:t>
    </w:r>
    <w:proofErr w:type="spellEnd"/>
    <w:r>
      <w:rPr>
        <w:rFonts w:eastAsia="方正细等线简体" w:cs="Arial"/>
        <w:b/>
        <w:sz w:val="16"/>
        <w:szCs w:val="16"/>
      </w:rPr>
      <w:t>.</w:t>
    </w:r>
    <w:proofErr w:type="gramStart"/>
    <w:r>
      <w:rPr>
        <w:rFonts w:eastAsia="方正细等线简体" w:cs="Arial"/>
        <w:b/>
        <w:sz w:val="16"/>
        <w:szCs w:val="16"/>
      </w:rPr>
      <w:t>,Ltd</w:t>
    </w:r>
    <w:proofErr w:type="gramEnd"/>
    <w:r>
      <w:rPr>
        <w:rFonts w:eastAsia="方正细等线简体" w:cs="Arial" w:hint="eastAsia"/>
        <w:b/>
        <w:sz w:val="16"/>
        <w:szCs w:val="16"/>
      </w:rPr>
      <w:t>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B70" w:rsidRPr="00AC4A05" w:rsidRDefault="007A0B70" w:rsidP="003204D9">
    <w:pPr>
      <w:pBdr>
        <w:bottom w:val="single" w:sz="4" w:space="1" w:color="auto"/>
      </w:pBdr>
      <w:wordWrap w:val="0"/>
      <w:jc w:val="right"/>
      <w:rPr>
        <w:sz w:val="18"/>
        <w:szCs w:val="18"/>
      </w:rPr>
    </w:pPr>
    <w:r w:rsidRPr="00AC4A05">
      <w:rPr>
        <w:bCs/>
        <w:sz w:val="18"/>
        <w:szCs w:val="18"/>
      </w:rPr>
      <w:ptab w:relativeTo="margin" w:alignment="center" w:leader="none"/>
    </w:r>
    <w:r w:rsidRPr="00AC4A05">
      <w:rPr>
        <w:rFonts w:hint="eastAsia"/>
        <w:bCs/>
        <w:sz w:val="18"/>
        <w:szCs w:val="18"/>
      </w:rPr>
      <w:t>北大</w:t>
    </w:r>
    <w:proofErr w:type="gramStart"/>
    <w:r w:rsidRPr="00AC4A05">
      <w:rPr>
        <w:rFonts w:hint="eastAsia"/>
        <w:bCs/>
        <w:sz w:val="18"/>
        <w:szCs w:val="18"/>
      </w:rPr>
      <w:t>医</w:t>
    </w:r>
    <w:proofErr w:type="gramEnd"/>
    <w:r w:rsidRPr="00AC4A05">
      <w:rPr>
        <w:rFonts w:hint="eastAsia"/>
        <w:bCs/>
        <w:sz w:val="18"/>
        <w:szCs w:val="18"/>
      </w:rPr>
      <w:t>信</w:t>
    </w:r>
    <w:r>
      <w:rPr>
        <w:rFonts w:hint="eastAsia"/>
        <w:bCs/>
        <w:sz w:val="18"/>
        <w:szCs w:val="18"/>
      </w:rPr>
      <w:t>电子病历</w:t>
    </w:r>
    <w:r w:rsidRPr="00AC4A05">
      <w:rPr>
        <w:bCs/>
        <w:sz w:val="18"/>
        <w:szCs w:val="18"/>
      </w:rPr>
      <w:t>产品白皮书</w:t>
    </w:r>
    <w:r w:rsidRPr="00AC4A05">
      <w:rPr>
        <w:bCs/>
        <w:sz w:val="18"/>
        <w:szCs w:val="18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B38AA"/>
    <w:multiLevelType w:val="hybridMultilevel"/>
    <w:tmpl w:val="C44C2372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">
    <w:nsid w:val="039A5901"/>
    <w:multiLevelType w:val="hybridMultilevel"/>
    <w:tmpl w:val="892600BE"/>
    <w:lvl w:ilvl="0" w:tplc="D6A62656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142EA3A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54359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4CA5A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F8990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4601F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74F3F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9E666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EC8AE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751F5C"/>
    <w:multiLevelType w:val="hybridMultilevel"/>
    <w:tmpl w:val="AD2AC17E"/>
    <w:lvl w:ilvl="0" w:tplc="ADCE632E">
      <w:start w:val="1"/>
      <w:numFmt w:val="decimal"/>
      <w:pStyle w:val="6"/>
      <w:lvlText w:val="%1)"/>
      <w:lvlJc w:val="center"/>
      <w:pPr>
        <w:ind w:left="420" w:hanging="420"/>
      </w:pPr>
      <w:rPr>
        <w:rFonts w:hint="eastAsia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BB0062E"/>
    <w:multiLevelType w:val="hybridMultilevel"/>
    <w:tmpl w:val="76F61AD6"/>
    <w:lvl w:ilvl="0" w:tplc="DF2C57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67E075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378A2F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448C20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017AFD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672681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4CDE45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0928AA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445625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4">
    <w:nsid w:val="0C9030FD"/>
    <w:multiLevelType w:val="hybridMultilevel"/>
    <w:tmpl w:val="9F366E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7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1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30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4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2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680" w:hanging="420"/>
      </w:pPr>
      <w:rPr>
        <w:rFonts w:ascii="Wingdings" w:hAnsi="Wingdings" w:hint="default"/>
      </w:rPr>
    </w:lvl>
  </w:abstractNum>
  <w:abstractNum w:abstractNumId="5">
    <w:nsid w:val="120048FC"/>
    <w:multiLevelType w:val="hybridMultilevel"/>
    <w:tmpl w:val="80B628F8"/>
    <w:lvl w:ilvl="0" w:tplc="1B2A873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14C96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32263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6EC0D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7AC9D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B047A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10DBD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CAD24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D62F8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7A10AA0"/>
    <w:multiLevelType w:val="hybridMultilevel"/>
    <w:tmpl w:val="32044052"/>
    <w:lvl w:ilvl="0" w:tplc="D0FC069E">
      <w:start w:val="1"/>
      <w:numFmt w:val="decimal"/>
      <w:pStyle w:val="a"/>
      <w:lvlText w:val="%1)"/>
      <w:lvlJc w:val="left"/>
      <w:pPr>
        <w:tabs>
          <w:tab w:val="num" w:pos="0"/>
        </w:tabs>
        <w:ind w:left="42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0DAEB90">
      <w:start w:val="1"/>
      <w:numFmt w:val="decimal"/>
      <w:lvlText w:val="%2)"/>
      <w:lvlJc w:val="left"/>
      <w:pPr>
        <w:tabs>
          <w:tab w:val="num" w:pos="0"/>
        </w:tabs>
        <w:ind w:left="420" w:firstLine="0"/>
      </w:pPr>
      <w:rPr>
        <w:rFonts w:hint="eastAsia"/>
      </w:rPr>
    </w:lvl>
    <w:lvl w:ilvl="2" w:tplc="8FAC2326">
      <w:start w:val="1"/>
      <w:numFmt w:val="decimalFullWidth"/>
      <w:lvlText w:val="%3）"/>
      <w:lvlJc w:val="left"/>
      <w:pPr>
        <w:tabs>
          <w:tab w:val="num" w:pos="1230"/>
        </w:tabs>
        <w:ind w:left="1230" w:hanging="390"/>
      </w:pPr>
      <w:rPr>
        <w:rFonts w:hint="default"/>
      </w:rPr>
    </w:lvl>
    <w:lvl w:ilvl="3" w:tplc="EB548AF0">
      <w:start w:val="2"/>
      <w:numFmt w:val="bullet"/>
      <w:lvlText w:val="・"/>
      <w:lvlJc w:val="left"/>
      <w:pPr>
        <w:tabs>
          <w:tab w:val="num" w:pos="1620"/>
        </w:tabs>
        <w:ind w:left="1620" w:hanging="360"/>
      </w:pPr>
      <w:rPr>
        <w:rFonts w:ascii="宋体" w:eastAsia="宋体" w:hAnsi="宋体" w:cs="Times New Roman" w:hint="eastAsia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2CF620A7"/>
    <w:multiLevelType w:val="hybridMultilevel"/>
    <w:tmpl w:val="B3FC7B5E"/>
    <w:lvl w:ilvl="0" w:tplc="660EBF0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64BB6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E8BD0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6E553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B8A81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48664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B8F89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AC93F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D0E98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5CE4F75"/>
    <w:multiLevelType w:val="multilevel"/>
    <w:tmpl w:val="9D2AC9B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MOHHFooterAcnLogo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>
    <w:nsid w:val="3BF27D05"/>
    <w:multiLevelType w:val="hybridMultilevel"/>
    <w:tmpl w:val="7F14A038"/>
    <w:lvl w:ilvl="0" w:tplc="DF5C51E6">
      <w:start w:val="1"/>
      <w:numFmt w:val="decimalEnclosedCircle"/>
      <w:lvlText w:val="%1"/>
      <w:lvlJc w:val="left"/>
      <w:pPr>
        <w:ind w:left="117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58" w:hanging="420"/>
      </w:pPr>
    </w:lvl>
    <w:lvl w:ilvl="2" w:tplc="0409001B" w:tentative="1">
      <w:start w:val="1"/>
      <w:numFmt w:val="lowerRoman"/>
      <w:lvlText w:val="%3."/>
      <w:lvlJc w:val="right"/>
      <w:pPr>
        <w:ind w:left="2078" w:hanging="420"/>
      </w:pPr>
    </w:lvl>
    <w:lvl w:ilvl="3" w:tplc="0409000F" w:tentative="1">
      <w:start w:val="1"/>
      <w:numFmt w:val="decimal"/>
      <w:lvlText w:val="%4."/>
      <w:lvlJc w:val="left"/>
      <w:pPr>
        <w:ind w:left="2498" w:hanging="420"/>
      </w:pPr>
    </w:lvl>
    <w:lvl w:ilvl="4" w:tplc="04090019" w:tentative="1">
      <w:start w:val="1"/>
      <w:numFmt w:val="lowerLetter"/>
      <w:lvlText w:val="%5)"/>
      <w:lvlJc w:val="left"/>
      <w:pPr>
        <w:ind w:left="2918" w:hanging="420"/>
      </w:pPr>
    </w:lvl>
    <w:lvl w:ilvl="5" w:tplc="0409001B" w:tentative="1">
      <w:start w:val="1"/>
      <w:numFmt w:val="lowerRoman"/>
      <w:lvlText w:val="%6."/>
      <w:lvlJc w:val="right"/>
      <w:pPr>
        <w:ind w:left="3338" w:hanging="420"/>
      </w:pPr>
    </w:lvl>
    <w:lvl w:ilvl="6" w:tplc="0409000F" w:tentative="1">
      <w:start w:val="1"/>
      <w:numFmt w:val="decimal"/>
      <w:lvlText w:val="%7."/>
      <w:lvlJc w:val="left"/>
      <w:pPr>
        <w:ind w:left="3758" w:hanging="420"/>
      </w:pPr>
    </w:lvl>
    <w:lvl w:ilvl="7" w:tplc="04090019" w:tentative="1">
      <w:start w:val="1"/>
      <w:numFmt w:val="lowerLetter"/>
      <w:lvlText w:val="%8)"/>
      <w:lvlJc w:val="left"/>
      <w:pPr>
        <w:ind w:left="4178" w:hanging="420"/>
      </w:pPr>
    </w:lvl>
    <w:lvl w:ilvl="8" w:tplc="0409001B" w:tentative="1">
      <w:start w:val="1"/>
      <w:numFmt w:val="lowerRoman"/>
      <w:lvlText w:val="%9."/>
      <w:lvlJc w:val="right"/>
      <w:pPr>
        <w:ind w:left="4598" w:hanging="420"/>
      </w:pPr>
    </w:lvl>
  </w:abstractNum>
  <w:abstractNum w:abstractNumId="10">
    <w:nsid w:val="3E1156ED"/>
    <w:multiLevelType w:val="hybridMultilevel"/>
    <w:tmpl w:val="89B425CC"/>
    <w:lvl w:ilvl="0" w:tplc="49F81E80">
      <w:start w:val="1"/>
      <w:numFmt w:val="decimal"/>
      <w:lvlText w:val="%1）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1">
    <w:nsid w:val="44646FE9"/>
    <w:multiLevelType w:val="multilevel"/>
    <w:tmpl w:val="D932F36E"/>
    <w:styleLink w:val="3"/>
    <w:lvl w:ilvl="0">
      <w:start w:val="1"/>
      <w:numFmt w:val="decimal"/>
      <w:lvlText w:val="%1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1" w:hanging="431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Restart w:val="0"/>
      <w:isLgl/>
      <w:lvlText w:val="%1.%2.%3"/>
      <w:lvlJc w:val="left"/>
      <w:pPr>
        <w:ind w:left="431" w:hanging="43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ind w:left="431" w:hanging="431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431" w:hanging="431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431" w:hanging="431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31" w:hanging="431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1" w:hanging="431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31" w:hanging="431"/>
      </w:pPr>
      <w:rPr>
        <w:rFonts w:hint="eastAsia"/>
      </w:rPr>
    </w:lvl>
  </w:abstractNum>
  <w:abstractNum w:abstractNumId="12">
    <w:nsid w:val="491905F9"/>
    <w:multiLevelType w:val="singleLevel"/>
    <w:tmpl w:val="C47A02FE"/>
    <w:lvl w:ilvl="0">
      <w:start w:val="1"/>
      <w:numFmt w:val="bullet"/>
      <w:pStyle w:val="DelBullets"/>
      <w:lvlText w:val="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color w:val="auto"/>
      </w:rPr>
    </w:lvl>
  </w:abstractNum>
  <w:abstractNum w:abstractNumId="13">
    <w:nsid w:val="4F1D5F7E"/>
    <w:multiLevelType w:val="hybridMultilevel"/>
    <w:tmpl w:val="446A070A"/>
    <w:lvl w:ilvl="0" w:tplc="8BE2DC56">
      <w:start w:val="1"/>
      <w:numFmt w:val="decimal"/>
      <w:pStyle w:val="1"/>
      <w:lvlText w:val="3.1.%1."/>
      <w:lvlJc w:val="left"/>
      <w:pPr>
        <w:ind w:left="838" w:hanging="420"/>
      </w:pPr>
      <w:rPr>
        <w:rFonts w:ascii="Book Antiqua" w:hAnsi="Book Antiqua" w:hint="default"/>
      </w:rPr>
    </w:lvl>
    <w:lvl w:ilvl="1" w:tplc="04090003" w:tentative="1">
      <w:start w:val="1"/>
      <w:numFmt w:val="bullet"/>
      <w:lvlText w:val=""/>
      <w:lvlJc w:val="left"/>
      <w:pPr>
        <w:ind w:left="125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3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7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8" w:hanging="420"/>
      </w:pPr>
      <w:rPr>
        <w:rFonts w:ascii="Wingdings" w:hAnsi="Wingdings" w:hint="default"/>
      </w:rPr>
    </w:lvl>
  </w:abstractNum>
  <w:abstractNum w:abstractNumId="14">
    <w:nsid w:val="52DD276A"/>
    <w:multiLevelType w:val="multilevel"/>
    <w:tmpl w:val="0498BD8E"/>
    <w:lvl w:ilvl="0">
      <w:start w:val="1"/>
      <w:numFmt w:val="decimal"/>
      <w:pStyle w:val="30"/>
      <w:lvlText w:val="%1"/>
      <w:lvlJc w:val="left"/>
      <w:pPr>
        <w:ind w:left="1271" w:hanging="431"/>
      </w:pPr>
      <w:rPr>
        <w:rFonts w:hint="default"/>
      </w:rPr>
    </w:lvl>
    <w:lvl w:ilvl="1">
      <w:start w:val="1"/>
      <w:numFmt w:val="decimal"/>
      <w:pStyle w:val="30"/>
      <w:lvlText w:val="%1.%2"/>
      <w:lvlJc w:val="left"/>
      <w:pPr>
        <w:ind w:left="1271" w:hanging="431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pStyle w:val="30"/>
      <w:isLgl/>
      <w:lvlText w:val="%1.%2.%3"/>
      <w:lvlJc w:val="left"/>
      <w:pPr>
        <w:ind w:left="1271" w:hanging="43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ind w:left="1271" w:hanging="431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271" w:hanging="431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271" w:hanging="431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71" w:hanging="431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271" w:hanging="431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271" w:hanging="431"/>
      </w:pPr>
      <w:rPr>
        <w:rFonts w:hint="eastAsia"/>
      </w:rPr>
    </w:lvl>
  </w:abstractNum>
  <w:abstractNum w:abstractNumId="15">
    <w:nsid w:val="58E87EC1"/>
    <w:multiLevelType w:val="hybridMultilevel"/>
    <w:tmpl w:val="04129EF2"/>
    <w:lvl w:ilvl="0" w:tplc="41D28F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26C253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114AA4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BE36B5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5AB89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18167A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40E03A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C1B242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BF8CDC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6">
    <w:nsid w:val="5CC24085"/>
    <w:multiLevelType w:val="hybridMultilevel"/>
    <w:tmpl w:val="BEC8B9FC"/>
    <w:lvl w:ilvl="0" w:tplc="8170305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823CB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D6B9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94DA2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50A429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0AE7B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74343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E69F8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3A115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F2E2F01"/>
    <w:multiLevelType w:val="hybridMultilevel"/>
    <w:tmpl w:val="1E68E53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>
    <w:nsid w:val="6E987C0F"/>
    <w:multiLevelType w:val="hybridMultilevel"/>
    <w:tmpl w:val="610A1652"/>
    <w:lvl w:ilvl="0" w:tplc="8B7EEEF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2EC1A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6A374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2626A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FCF9C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B49B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ACCFA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DAED9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164FB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0E849DE"/>
    <w:multiLevelType w:val="multilevel"/>
    <w:tmpl w:val="941462DE"/>
    <w:lvl w:ilvl="0">
      <w:start w:val="1"/>
      <w:numFmt w:val="decimal"/>
      <w:pStyle w:val="StyleHeading1Ari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2"/>
      <w:lvlText w:val="%1.%2."/>
      <w:lvlJc w:val="left"/>
      <w:pPr>
        <w:tabs>
          <w:tab w:val="num" w:pos="1656"/>
        </w:tabs>
        <w:ind w:left="165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4320" w:hanging="1440"/>
      </w:pPr>
      <w:rPr>
        <w:rFonts w:hint="default"/>
      </w:rPr>
    </w:lvl>
  </w:abstractNum>
  <w:abstractNum w:abstractNumId="20">
    <w:nsid w:val="74F81EA1"/>
    <w:multiLevelType w:val="multilevel"/>
    <w:tmpl w:val="0A303E6C"/>
    <w:lvl w:ilvl="0">
      <w:start w:val="1"/>
      <w:numFmt w:val="decimal"/>
      <w:pStyle w:val="10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eastAsia"/>
      </w:rPr>
    </w:lvl>
    <w:lvl w:ilvl="2">
      <w:start w:val="2"/>
      <w:numFmt w:val="decimal"/>
      <w:pStyle w:val="31"/>
      <w:lvlText w:val="%1.%2.%3"/>
      <w:lvlJc w:val="left"/>
      <w:pPr>
        <w:ind w:left="1080" w:hanging="1080"/>
      </w:pPr>
      <w:rPr>
        <w:rFonts w:ascii="Times New Roman" w:eastAsia="宋体" w:hAnsi="Times New Roman" w:cs="Times New Roman"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21">
    <w:nsid w:val="758544B0"/>
    <w:multiLevelType w:val="hybridMultilevel"/>
    <w:tmpl w:val="604EECC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75A51DA2"/>
    <w:multiLevelType w:val="hybridMultilevel"/>
    <w:tmpl w:val="FF1432EE"/>
    <w:lvl w:ilvl="0" w:tplc="4F04B90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AE65C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86E0E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3CD49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AC7B7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D0F73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A2A4B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E8CE5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F6AAE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7955C7"/>
    <w:multiLevelType w:val="hybridMultilevel"/>
    <w:tmpl w:val="F7F88104"/>
    <w:lvl w:ilvl="0" w:tplc="D63664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90B033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38A801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C18805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221629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3B6CF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E81E43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EB9C58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3A3EEF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num w:numId="1">
    <w:abstractNumId w:val="12"/>
  </w:num>
  <w:num w:numId="2">
    <w:abstractNumId w:val="19"/>
  </w:num>
  <w:num w:numId="3">
    <w:abstractNumId w:val="8"/>
  </w:num>
  <w:num w:numId="4">
    <w:abstractNumId w:val="13"/>
  </w:num>
  <w:num w:numId="5">
    <w:abstractNumId w:val="14"/>
  </w:num>
  <w:num w:numId="6">
    <w:abstractNumId w:val="11"/>
  </w:num>
  <w:num w:numId="7">
    <w:abstractNumId w:val="17"/>
  </w:num>
  <w:num w:numId="8">
    <w:abstractNumId w:val="20"/>
  </w:num>
  <w:num w:numId="9">
    <w:abstractNumId w:val="4"/>
  </w:num>
  <w:num w:numId="10">
    <w:abstractNumId w:val="0"/>
  </w:num>
  <w:num w:numId="11">
    <w:abstractNumId w:val="1"/>
  </w:num>
  <w:num w:numId="12">
    <w:abstractNumId w:val="16"/>
  </w:num>
  <w:num w:numId="13">
    <w:abstractNumId w:val="7"/>
  </w:num>
  <w:num w:numId="14">
    <w:abstractNumId w:val="5"/>
  </w:num>
  <w:num w:numId="15">
    <w:abstractNumId w:val="22"/>
  </w:num>
  <w:num w:numId="16">
    <w:abstractNumId w:val="18"/>
  </w:num>
  <w:num w:numId="17">
    <w:abstractNumId w:val="3"/>
  </w:num>
  <w:num w:numId="18">
    <w:abstractNumId w:val="23"/>
  </w:num>
  <w:num w:numId="19">
    <w:abstractNumId w:val="15"/>
  </w:num>
  <w:num w:numId="20">
    <w:abstractNumId w:val="2"/>
  </w:num>
  <w:num w:numId="21">
    <w:abstractNumId w:val="21"/>
  </w:num>
  <w:num w:numId="22">
    <w:abstractNumId w:val="9"/>
  </w:num>
  <w:num w:numId="23">
    <w:abstractNumId w:val="6"/>
  </w:num>
  <w:num w:numId="24">
    <w:abstractNumId w:val="20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70B"/>
    <w:rsid w:val="000011FB"/>
    <w:rsid w:val="000017AF"/>
    <w:rsid w:val="00001D8D"/>
    <w:rsid w:val="00003490"/>
    <w:rsid w:val="00003C1B"/>
    <w:rsid w:val="000044D5"/>
    <w:rsid w:val="00004699"/>
    <w:rsid w:val="00004E51"/>
    <w:rsid w:val="00004FF0"/>
    <w:rsid w:val="0000540B"/>
    <w:rsid w:val="00006A5D"/>
    <w:rsid w:val="00006B80"/>
    <w:rsid w:val="00010175"/>
    <w:rsid w:val="000115CD"/>
    <w:rsid w:val="00011EF2"/>
    <w:rsid w:val="00011F7D"/>
    <w:rsid w:val="00014233"/>
    <w:rsid w:val="00015933"/>
    <w:rsid w:val="00016B28"/>
    <w:rsid w:val="000177EA"/>
    <w:rsid w:val="000204B2"/>
    <w:rsid w:val="00020FDE"/>
    <w:rsid w:val="00021B27"/>
    <w:rsid w:val="00023BE0"/>
    <w:rsid w:val="00023E0F"/>
    <w:rsid w:val="00025713"/>
    <w:rsid w:val="00026118"/>
    <w:rsid w:val="0002741A"/>
    <w:rsid w:val="000307A3"/>
    <w:rsid w:val="00030FB9"/>
    <w:rsid w:val="00031463"/>
    <w:rsid w:val="0003192C"/>
    <w:rsid w:val="00031DE6"/>
    <w:rsid w:val="000321B0"/>
    <w:rsid w:val="00033AEE"/>
    <w:rsid w:val="00033C30"/>
    <w:rsid w:val="00033CA6"/>
    <w:rsid w:val="000347B2"/>
    <w:rsid w:val="000348B7"/>
    <w:rsid w:val="00035E54"/>
    <w:rsid w:val="00036617"/>
    <w:rsid w:val="00036F8A"/>
    <w:rsid w:val="0004006A"/>
    <w:rsid w:val="00040888"/>
    <w:rsid w:val="000409E4"/>
    <w:rsid w:val="00040C7E"/>
    <w:rsid w:val="0004272E"/>
    <w:rsid w:val="00042B3F"/>
    <w:rsid w:val="00042EE3"/>
    <w:rsid w:val="00043182"/>
    <w:rsid w:val="0004336E"/>
    <w:rsid w:val="00043C7A"/>
    <w:rsid w:val="00045643"/>
    <w:rsid w:val="00045D69"/>
    <w:rsid w:val="00046AB4"/>
    <w:rsid w:val="00047E98"/>
    <w:rsid w:val="00050380"/>
    <w:rsid w:val="00050EAA"/>
    <w:rsid w:val="00050EEA"/>
    <w:rsid w:val="00050F69"/>
    <w:rsid w:val="0005166C"/>
    <w:rsid w:val="00052E7C"/>
    <w:rsid w:val="00053930"/>
    <w:rsid w:val="000543B7"/>
    <w:rsid w:val="00055184"/>
    <w:rsid w:val="000551ED"/>
    <w:rsid w:val="00055731"/>
    <w:rsid w:val="00056A34"/>
    <w:rsid w:val="00056B74"/>
    <w:rsid w:val="0006043D"/>
    <w:rsid w:val="000605B0"/>
    <w:rsid w:val="0006103F"/>
    <w:rsid w:val="00061D35"/>
    <w:rsid w:val="00062123"/>
    <w:rsid w:val="00062A8B"/>
    <w:rsid w:val="000635C2"/>
    <w:rsid w:val="00064804"/>
    <w:rsid w:val="00065EDA"/>
    <w:rsid w:val="0006742D"/>
    <w:rsid w:val="000679EB"/>
    <w:rsid w:val="0007072A"/>
    <w:rsid w:val="00071D8F"/>
    <w:rsid w:val="00072E63"/>
    <w:rsid w:val="0008069D"/>
    <w:rsid w:val="00080832"/>
    <w:rsid w:val="00080E09"/>
    <w:rsid w:val="000829C6"/>
    <w:rsid w:val="000838AE"/>
    <w:rsid w:val="0008433F"/>
    <w:rsid w:val="000848FD"/>
    <w:rsid w:val="00085428"/>
    <w:rsid w:val="00085E1D"/>
    <w:rsid w:val="00091B89"/>
    <w:rsid w:val="0009372A"/>
    <w:rsid w:val="000964D3"/>
    <w:rsid w:val="000970DD"/>
    <w:rsid w:val="00097458"/>
    <w:rsid w:val="000A02AB"/>
    <w:rsid w:val="000A17AA"/>
    <w:rsid w:val="000A1CE2"/>
    <w:rsid w:val="000A2871"/>
    <w:rsid w:val="000A3EAB"/>
    <w:rsid w:val="000A47C5"/>
    <w:rsid w:val="000A48E8"/>
    <w:rsid w:val="000A4A56"/>
    <w:rsid w:val="000A5403"/>
    <w:rsid w:val="000A5452"/>
    <w:rsid w:val="000A5D99"/>
    <w:rsid w:val="000A6DCF"/>
    <w:rsid w:val="000A6F6B"/>
    <w:rsid w:val="000A7CB2"/>
    <w:rsid w:val="000B0ECB"/>
    <w:rsid w:val="000B37D3"/>
    <w:rsid w:val="000B3C20"/>
    <w:rsid w:val="000B436E"/>
    <w:rsid w:val="000B43DA"/>
    <w:rsid w:val="000B48C9"/>
    <w:rsid w:val="000B4C03"/>
    <w:rsid w:val="000B5393"/>
    <w:rsid w:val="000B7007"/>
    <w:rsid w:val="000B7B7A"/>
    <w:rsid w:val="000C00EB"/>
    <w:rsid w:val="000C1D13"/>
    <w:rsid w:val="000C367C"/>
    <w:rsid w:val="000C3F1E"/>
    <w:rsid w:val="000C4823"/>
    <w:rsid w:val="000C4D69"/>
    <w:rsid w:val="000C4F55"/>
    <w:rsid w:val="000C5A01"/>
    <w:rsid w:val="000C6D40"/>
    <w:rsid w:val="000D0852"/>
    <w:rsid w:val="000D1146"/>
    <w:rsid w:val="000D15AE"/>
    <w:rsid w:val="000D2300"/>
    <w:rsid w:val="000D2A6F"/>
    <w:rsid w:val="000D2B4C"/>
    <w:rsid w:val="000D3F1D"/>
    <w:rsid w:val="000D532E"/>
    <w:rsid w:val="000D53F4"/>
    <w:rsid w:val="000D61ED"/>
    <w:rsid w:val="000D77BC"/>
    <w:rsid w:val="000E280F"/>
    <w:rsid w:val="000E2AB2"/>
    <w:rsid w:val="000E2FA0"/>
    <w:rsid w:val="000E4683"/>
    <w:rsid w:val="000E7FA5"/>
    <w:rsid w:val="000F0478"/>
    <w:rsid w:val="000F0F64"/>
    <w:rsid w:val="000F2BD8"/>
    <w:rsid w:val="000F3B69"/>
    <w:rsid w:val="000F4CF7"/>
    <w:rsid w:val="000F628A"/>
    <w:rsid w:val="000F6C3F"/>
    <w:rsid w:val="001001B4"/>
    <w:rsid w:val="001001BD"/>
    <w:rsid w:val="001006C9"/>
    <w:rsid w:val="001010CD"/>
    <w:rsid w:val="0010135E"/>
    <w:rsid w:val="00102991"/>
    <w:rsid w:val="00103183"/>
    <w:rsid w:val="00103337"/>
    <w:rsid w:val="0010335B"/>
    <w:rsid w:val="00103DF2"/>
    <w:rsid w:val="001040B9"/>
    <w:rsid w:val="00104401"/>
    <w:rsid w:val="001051A8"/>
    <w:rsid w:val="00105E4D"/>
    <w:rsid w:val="0010621A"/>
    <w:rsid w:val="00107443"/>
    <w:rsid w:val="001074BD"/>
    <w:rsid w:val="00107567"/>
    <w:rsid w:val="00110434"/>
    <w:rsid w:val="00110ECD"/>
    <w:rsid w:val="0011109D"/>
    <w:rsid w:val="00111830"/>
    <w:rsid w:val="00112B46"/>
    <w:rsid w:val="00112F6F"/>
    <w:rsid w:val="00113D47"/>
    <w:rsid w:val="00113E0E"/>
    <w:rsid w:val="00114F5A"/>
    <w:rsid w:val="0011545C"/>
    <w:rsid w:val="001163CE"/>
    <w:rsid w:val="001164E1"/>
    <w:rsid w:val="00116F6E"/>
    <w:rsid w:val="00117B05"/>
    <w:rsid w:val="0012029C"/>
    <w:rsid w:val="0012102D"/>
    <w:rsid w:val="00121C8B"/>
    <w:rsid w:val="001222C2"/>
    <w:rsid w:val="0012562F"/>
    <w:rsid w:val="001303EA"/>
    <w:rsid w:val="00131C6D"/>
    <w:rsid w:val="0013461B"/>
    <w:rsid w:val="001365B8"/>
    <w:rsid w:val="0013667A"/>
    <w:rsid w:val="00140666"/>
    <w:rsid w:val="0014125E"/>
    <w:rsid w:val="00142EE2"/>
    <w:rsid w:val="00142F87"/>
    <w:rsid w:val="00143A0E"/>
    <w:rsid w:val="00143E32"/>
    <w:rsid w:val="001443E0"/>
    <w:rsid w:val="00147D69"/>
    <w:rsid w:val="00147E46"/>
    <w:rsid w:val="00151629"/>
    <w:rsid w:val="00151821"/>
    <w:rsid w:val="001519AE"/>
    <w:rsid w:val="00152089"/>
    <w:rsid w:val="0015237B"/>
    <w:rsid w:val="00152D32"/>
    <w:rsid w:val="001539D9"/>
    <w:rsid w:val="00153D6C"/>
    <w:rsid w:val="00153D7D"/>
    <w:rsid w:val="00154BF8"/>
    <w:rsid w:val="00155669"/>
    <w:rsid w:val="00156E9F"/>
    <w:rsid w:val="00157322"/>
    <w:rsid w:val="00157E63"/>
    <w:rsid w:val="00160761"/>
    <w:rsid w:val="00161952"/>
    <w:rsid w:val="0016250B"/>
    <w:rsid w:val="0016266A"/>
    <w:rsid w:val="001627FB"/>
    <w:rsid w:val="00163874"/>
    <w:rsid w:val="00166407"/>
    <w:rsid w:val="001665C8"/>
    <w:rsid w:val="00167612"/>
    <w:rsid w:val="0016774E"/>
    <w:rsid w:val="001708E3"/>
    <w:rsid w:val="00170CB1"/>
    <w:rsid w:val="001727B0"/>
    <w:rsid w:val="001765F7"/>
    <w:rsid w:val="00176C70"/>
    <w:rsid w:val="00176E1A"/>
    <w:rsid w:val="001772FF"/>
    <w:rsid w:val="001779F2"/>
    <w:rsid w:val="00182ED1"/>
    <w:rsid w:val="001842F3"/>
    <w:rsid w:val="001854F4"/>
    <w:rsid w:val="00186F72"/>
    <w:rsid w:val="00190205"/>
    <w:rsid w:val="00192440"/>
    <w:rsid w:val="00193A34"/>
    <w:rsid w:val="00193AB4"/>
    <w:rsid w:val="00195FB2"/>
    <w:rsid w:val="001964C4"/>
    <w:rsid w:val="00196538"/>
    <w:rsid w:val="00196DD9"/>
    <w:rsid w:val="0019785E"/>
    <w:rsid w:val="001A02A7"/>
    <w:rsid w:val="001A0549"/>
    <w:rsid w:val="001A191A"/>
    <w:rsid w:val="001A23A2"/>
    <w:rsid w:val="001A3135"/>
    <w:rsid w:val="001A3319"/>
    <w:rsid w:val="001A36A8"/>
    <w:rsid w:val="001A3F74"/>
    <w:rsid w:val="001A533E"/>
    <w:rsid w:val="001A5853"/>
    <w:rsid w:val="001A69D6"/>
    <w:rsid w:val="001B0034"/>
    <w:rsid w:val="001B0CC8"/>
    <w:rsid w:val="001B1D2E"/>
    <w:rsid w:val="001B2A1C"/>
    <w:rsid w:val="001B42C7"/>
    <w:rsid w:val="001B46C4"/>
    <w:rsid w:val="001B4850"/>
    <w:rsid w:val="001B48F5"/>
    <w:rsid w:val="001B4923"/>
    <w:rsid w:val="001B4CDA"/>
    <w:rsid w:val="001B5CFC"/>
    <w:rsid w:val="001B6403"/>
    <w:rsid w:val="001B7B9E"/>
    <w:rsid w:val="001B7DB1"/>
    <w:rsid w:val="001C2559"/>
    <w:rsid w:val="001C2F82"/>
    <w:rsid w:val="001C4C2E"/>
    <w:rsid w:val="001C4D18"/>
    <w:rsid w:val="001C61A3"/>
    <w:rsid w:val="001C66E3"/>
    <w:rsid w:val="001C7F8A"/>
    <w:rsid w:val="001D061B"/>
    <w:rsid w:val="001D0C2B"/>
    <w:rsid w:val="001D0C4B"/>
    <w:rsid w:val="001D141A"/>
    <w:rsid w:val="001D26D4"/>
    <w:rsid w:val="001D3AF0"/>
    <w:rsid w:val="001D4DB1"/>
    <w:rsid w:val="001D65FF"/>
    <w:rsid w:val="001D6758"/>
    <w:rsid w:val="001D795D"/>
    <w:rsid w:val="001E061E"/>
    <w:rsid w:val="001E0D66"/>
    <w:rsid w:val="001E24D9"/>
    <w:rsid w:val="001E29EF"/>
    <w:rsid w:val="001E2FA6"/>
    <w:rsid w:val="001E311B"/>
    <w:rsid w:val="001E53FD"/>
    <w:rsid w:val="001E61E3"/>
    <w:rsid w:val="001E6693"/>
    <w:rsid w:val="001E692E"/>
    <w:rsid w:val="001E6CA1"/>
    <w:rsid w:val="001E797D"/>
    <w:rsid w:val="001E7E47"/>
    <w:rsid w:val="001E7EE6"/>
    <w:rsid w:val="001E7F96"/>
    <w:rsid w:val="001F128A"/>
    <w:rsid w:val="001F1449"/>
    <w:rsid w:val="001F2631"/>
    <w:rsid w:val="001F38EC"/>
    <w:rsid w:val="001F4A5C"/>
    <w:rsid w:val="001F515F"/>
    <w:rsid w:val="001F52AE"/>
    <w:rsid w:val="001F53CB"/>
    <w:rsid w:val="001F5821"/>
    <w:rsid w:val="001F599F"/>
    <w:rsid w:val="001F5CF8"/>
    <w:rsid w:val="001F6F4E"/>
    <w:rsid w:val="00200111"/>
    <w:rsid w:val="0020159D"/>
    <w:rsid w:val="00201C86"/>
    <w:rsid w:val="00201EFF"/>
    <w:rsid w:val="00201FF8"/>
    <w:rsid w:val="00202AA0"/>
    <w:rsid w:val="0020313A"/>
    <w:rsid w:val="00203177"/>
    <w:rsid w:val="002038B6"/>
    <w:rsid w:val="002042BA"/>
    <w:rsid w:val="0020473D"/>
    <w:rsid w:val="00204AB1"/>
    <w:rsid w:val="00205CA8"/>
    <w:rsid w:val="00206E6D"/>
    <w:rsid w:val="00207577"/>
    <w:rsid w:val="00207DEE"/>
    <w:rsid w:val="002113A0"/>
    <w:rsid w:val="00211CBD"/>
    <w:rsid w:val="002125AD"/>
    <w:rsid w:val="002133C9"/>
    <w:rsid w:val="00213947"/>
    <w:rsid w:val="002147AE"/>
    <w:rsid w:val="00214A5F"/>
    <w:rsid w:val="00216ED2"/>
    <w:rsid w:val="0021770B"/>
    <w:rsid w:val="00217875"/>
    <w:rsid w:val="00221350"/>
    <w:rsid w:val="002213E0"/>
    <w:rsid w:val="00221832"/>
    <w:rsid w:val="00221A40"/>
    <w:rsid w:val="00222491"/>
    <w:rsid w:val="00222744"/>
    <w:rsid w:val="002228F7"/>
    <w:rsid w:val="00223A69"/>
    <w:rsid w:val="00223CA4"/>
    <w:rsid w:val="00224A50"/>
    <w:rsid w:val="00225A93"/>
    <w:rsid w:val="00225E52"/>
    <w:rsid w:val="0022673E"/>
    <w:rsid w:val="002276D4"/>
    <w:rsid w:val="00227909"/>
    <w:rsid w:val="002307A9"/>
    <w:rsid w:val="002307FD"/>
    <w:rsid w:val="00230D84"/>
    <w:rsid w:val="00231B3D"/>
    <w:rsid w:val="0023408F"/>
    <w:rsid w:val="00234334"/>
    <w:rsid w:val="00234AC5"/>
    <w:rsid w:val="00235B28"/>
    <w:rsid w:val="0023663B"/>
    <w:rsid w:val="0023716F"/>
    <w:rsid w:val="0024129C"/>
    <w:rsid w:val="00241D02"/>
    <w:rsid w:val="0024266F"/>
    <w:rsid w:val="00243B9E"/>
    <w:rsid w:val="00243F14"/>
    <w:rsid w:val="002448AD"/>
    <w:rsid w:val="002458D9"/>
    <w:rsid w:val="00245E13"/>
    <w:rsid w:val="0024677E"/>
    <w:rsid w:val="00246781"/>
    <w:rsid w:val="00246ADD"/>
    <w:rsid w:val="002474A2"/>
    <w:rsid w:val="00251DBA"/>
    <w:rsid w:val="002521E0"/>
    <w:rsid w:val="0025365E"/>
    <w:rsid w:val="00253CC7"/>
    <w:rsid w:val="002552A7"/>
    <w:rsid w:val="0025740D"/>
    <w:rsid w:val="00257B15"/>
    <w:rsid w:val="002617C7"/>
    <w:rsid w:val="002629AF"/>
    <w:rsid w:val="00262DBD"/>
    <w:rsid w:val="00263067"/>
    <w:rsid w:val="002643FF"/>
    <w:rsid w:val="00265042"/>
    <w:rsid w:val="00265BF3"/>
    <w:rsid w:val="00265EAF"/>
    <w:rsid w:val="002660B7"/>
    <w:rsid w:val="002666EB"/>
    <w:rsid w:val="002666F6"/>
    <w:rsid w:val="00266BD1"/>
    <w:rsid w:val="00267611"/>
    <w:rsid w:val="0027147B"/>
    <w:rsid w:val="002716A4"/>
    <w:rsid w:val="0027260E"/>
    <w:rsid w:val="00272E29"/>
    <w:rsid w:val="00273FF7"/>
    <w:rsid w:val="00274478"/>
    <w:rsid w:val="00274BE0"/>
    <w:rsid w:val="00274D83"/>
    <w:rsid w:val="00275C23"/>
    <w:rsid w:val="0027677E"/>
    <w:rsid w:val="00277770"/>
    <w:rsid w:val="00277A0F"/>
    <w:rsid w:val="00280337"/>
    <w:rsid w:val="00280376"/>
    <w:rsid w:val="00280FD2"/>
    <w:rsid w:val="002838E4"/>
    <w:rsid w:val="0028395B"/>
    <w:rsid w:val="00284593"/>
    <w:rsid w:val="002845FE"/>
    <w:rsid w:val="00284C44"/>
    <w:rsid w:val="002857DA"/>
    <w:rsid w:val="002859FA"/>
    <w:rsid w:val="00286002"/>
    <w:rsid w:val="00286472"/>
    <w:rsid w:val="0028661F"/>
    <w:rsid w:val="00287176"/>
    <w:rsid w:val="00287D4A"/>
    <w:rsid w:val="00290E1A"/>
    <w:rsid w:val="0029296A"/>
    <w:rsid w:val="00292B70"/>
    <w:rsid w:val="00294454"/>
    <w:rsid w:val="00294E9F"/>
    <w:rsid w:val="002951F1"/>
    <w:rsid w:val="00295DBB"/>
    <w:rsid w:val="00295F20"/>
    <w:rsid w:val="00297614"/>
    <w:rsid w:val="00297917"/>
    <w:rsid w:val="00297DB3"/>
    <w:rsid w:val="002A08D3"/>
    <w:rsid w:val="002A232E"/>
    <w:rsid w:val="002A298E"/>
    <w:rsid w:val="002A35E3"/>
    <w:rsid w:val="002A5CB3"/>
    <w:rsid w:val="002A76A9"/>
    <w:rsid w:val="002B08C1"/>
    <w:rsid w:val="002B0B80"/>
    <w:rsid w:val="002B36DA"/>
    <w:rsid w:val="002B3B06"/>
    <w:rsid w:val="002B57D6"/>
    <w:rsid w:val="002B5CA6"/>
    <w:rsid w:val="002B66A8"/>
    <w:rsid w:val="002B7D5D"/>
    <w:rsid w:val="002C04F1"/>
    <w:rsid w:val="002C09D4"/>
    <w:rsid w:val="002C28B0"/>
    <w:rsid w:val="002C2D78"/>
    <w:rsid w:val="002C2EBF"/>
    <w:rsid w:val="002C3232"/>
    <w:rsid w:val="002C34F0"/>
    <w:rsid w:val="002C4625"/>
    <w:rsid w:val="002C6219"/>
    <w:rsid w:val="002D0426"/>
    <w:rsid w:val="002D2A29"/>
    <w:rsid w:val="002D3590"/>
    <w:rsid w:val="002D43B2"/>
    <w:rsid w:val="002D466C"/>
    <w:rsid w:val="002D563D"/>
    <w:rsid w:val="002D73C8"/>
    <w:rsid w:val="002E0F42"/>
    <w:rsid w:val="002E15E0"/>
    <w:rsid w:val="002E2258"/>
    <w:rsid w:val="002E3095"/>
    <w:rsid w:val="002E358A"/>
    <w:rsid w:val="002E392A"/>
    <w:rsid w:val="002E3DE3"/>
    <w:rsid w:val="002E4462"/>
    <w:rsid w:val="002E4725"/>
    <w:rsid w:val="002E50FC"/>
    <w:rsid w:val="002E7112"/>
    <w:rsid w:val="002F08C6"/>
    <w:rsid w:val="002F09DB"/>
    <w:rsid w:val="002F0FD8"/>
    <w:rsid w:val="002F2CB3"/>
    <w:rsid w:val="002F2D68"/>
    <w:rsid w:val="002F2FE7"/>
    <w:rsid w:val="002F3523"/>
    <w:rsid w:val="002F377A"/>
    <w:rsid w:val="002F3BE8"/>
    <w:rsid w:val="002F4FB5"/>
    <w:rsid w:val="002F509C"/>
    <w:rsid w:val="002F5D4C"/>
    <w:rsid w:val="002F712E"/>
    <w:rsid w:val="00300D48"/>
    <w:rsid w:val="003014A5"/>
    <w:rsid w:val="0030178C"/>
    <w:rsid w:val="00302D26"/>
    <w:rsid w:val="00303C1E"/>
    <w:rsid w:val="003055AD"/>
    <w:rsid w:val="00305637"/>
    <w:rsid w:val="003063A1"/>
    <w:rsid w:val="0031006D"/>
    <w:rsid w:val="003105B6"/>
    <w:rsid w:val="00310716"/>
    <w:rsid w:val="003107C1"/>
    <w:rsid w:val="00310823"/>
    <w:rsid w:val="00311C47"/>
    <w:rsid w:val="003122A5"/>
    <w:rsid w:val="0031295F"/>
    <w:rsid w:val="00312FDA"/>
    <w:rsid w:val="00313149"/>
    <w:rsid w:val="003137F0"/>
    <w:rsid w:val="0031452C"/>
    <w:rsid w:val="00315BA9"/>
    <w:rsid w:val="00316016"/>
    <w:rsid w:val="0031622E"/>
    <w:rsid w:val="00316585"/>
    <w:rsid w:val="003167DF"/>
    <w:rsid w:val="00317026"/>
    <w:rsid w:val="0031715B"/>
    <w:rsid w:val="003204D9"/>
    <w:rsid w:val="00320523"/>
    <w:rsid w:val="00320844"/>
    <w:rsid w:val="00320C4F"/>
    <w:rsid w:val="00321612"/>
    <w:rsid w:val="0032178A"/>
    <w:rsid w:val="00321C73"/>
    <w:rsid w:val="00322165"/>
    <w:rsid w:val="003233A0"/>
    <w:rsid w:val="00323F2F"/>
    <w:rsid w:val="00325203"/>
    <w:rsid w:val="0032567A"/>
    <w:rsid w:val="00325D5B"/>
    <w:rsid w:val="00326F77"/>
    <w:rsid w:val="0033222B"/>
    <w:rsid w:val="00332E4A"/>
    <w:rsid w:val="00333090"/>
    <w:rsid w:val="00334589"/>
    <w:rsid w:val="003355D0"/>
    <w:rsid w:val="00337BFF"/>
    <w:rsid w:val="00337F19"/>
    <w:rsid w:val="00340A87"/>
    <w:rsid w:val="00340BDB"/>
    <w:rsid w:val="00341458"/>
    <w:rsid w:val="0034153A"/>
    <w:rsid w:val="00341B49"/>
    <w:rsid w:val="00341E3A"/>
    <w:rsid w:val="00342BE5"/>
    <w:rsid w:val="00342ECD"/>
    <w:rsid w:val="003434DA"/>
    <w:rsid w:val="00350180"/>
    <w:rsid w:val="00350242"/>
    <w:rsid w:val="00350CCF"/>
    <w:rsid w:val="00352A66"/>
    <w:rsid w:val="003539D4"/>
    <w:rsid w:val="00353E69"/>
    <w:rsid w:val="00354D1E"/>
    <w:rsid w:val="003556AA"/>
    <w:rsid w:val="0035617B"/>
    <w:rsid w:val="003567A7"/>
    <w:rsid w:val="00356A55"/>
    <w:rsid w:val="0035723C"/>
    <w:rsid w:val="00357A45"/>
    <w:rsid w:val="00361C02"/>
    <w:rsid w:val="003626B1"/>
    <w:rsid w:val="00362ECB"/>
    <w:rsid w:val="0036337C"/>
    <w:rsid w:val="00363BD3"/>
    <w:rsid w:val="0036463B"/>
    <w:rsid w:val="003646B0"/>
    <w:rsid w:val="00364D59"/>
    <w:rsid w:val="00365F7F"/>
    <w:rsid w:val="00366169"/>
    <w:rsid w:val="00367A18"/>
    <w:rsid w:val="00367A2A"/>
    <w:rsid w:val="00367C2E"/>
    <w:rsid w:val="003700C3"/>
    <w:rsid w:val="003703A4"/>
    <w:rsid w:val="00370CC6"/>
    <w:rsid w:val="003714FA"/>
    <w:rsid w:val="0037232C"/>
    <w:rsid w:val="003727D1"/>
    <w:rsid w:val="00372E4B"/>
    <w:rsid w:val="00372F67"/>
    <w:rsid w:val="0037331E"/>
    <w:rsid w:val="00373E46"/>
    <w:rsid w:val="00373F81"/>
    <w:rsid w:val="00374BD4"/>
    <w:rsid w:val="00374BD7"/>
    <w:rsid w:val="00374FA9"/>
    <w:rsid w:val="003758C4"/>
    <w:rsid w:val="00376198"/>
    <w:rsid w:val="003768F6"/>
    <w:rsid w:val="00377718"/>
    <w:rsid w:val="0038003F"/>
    <w:rsid w:val="00380B2D"/>
    <w:rsid w:val="00380E17"/>
    <w:rsid w:val="00381DD6"/>
    <w:rsid w:val="00382244"/>
    <w:rsid w:val="00382260"/>
    <w:rsid w:val="00382509"/>
    <w:rsid w:val="00382EEF"/>
    <w:rsid w:val="00390435"/>
    <w:rsid w:val="00390453"/>
    <w:rsid w:val="00390B5A"/>
    <w:rsid w:val="00390ECF"/>
    <w:rsid w:val="0039162F"/>
    <w:rsid w:val="00391A95"/>
    <w:rsid w:val="00391C98"/>
    <w:rsid w:val="00391DC5"/>
    <w:rsid w:val="0039200C"/>
    <w:rsid w:val="00392A2D"/>
    <w:rsid w:val="00394075"/>
    <w:rsid w:val="00394CA9"/>
    <w:rsid w:val="00395171"/>
    <w:rsid w:val="00395567"/>
    <w:rsid w:val="00396ED9"/>
    <w:rsid w:val="00397606"/>
    <w:rsid w:val="003A004C"/>
    <w:rsid w:val="003A1BA5"/>
    <w:rsid w:val="003A2490"/>
    <w:rsid w:val="003A3906"/>
    <w:rsid w:val="003A3FF2"/>
    <w:rsid w:val="003A4C57"/>
    <w:rsid w:val="003A609D"/>
    <w:rsid w:val="003A68A9"/>
    <w:rsid w:val="003A6B0B"/>
    <w:rsid w:val="003A6EE2"/>
    <w:rsid w:val="003A740E"/>
    <w:rsid w:val="003B01A8"/>
    <w:rsid w:val="003B2645"/>
    <w:rsid w:val="003B6450"/>
    <w:rsid w:val="003B6904"/>
    <w:rsid w:val="003B7410"/>
    <w:rsid w:val="003B783B"/>
    <w:rsid w:val="003B7B0A"/>
    <w:rsid w:val="003B7F2D"/>
    <w:rsid w:val="003C06CB"/>
    <w:rsid w:val="003C0E4A"/>
    <w:rsid w:val="003C2948"/>
    <w:rsid w:val="003C687B"/>
    <w:rsid w:val="003C776B"/>
    <w:rsid w:val="003D0373"/>
    <w:rsid w:val="003D0CC2"/>
    <w:rsid w:val="003D0DBD"/>
    <w:rsid w:val="003D52BC"/>
    <w:rsid w:val="003D5A0B"/>
    <w:rsid w:val="003D7045"/>
    <w:rsid w:val="003E135B"/>
    <w:rsid w:val="003E186A"/>
    <w:rsid w:val="003E3C53"/>
    <w:rsid w:val="003E3D96"/>
    <w:rsid w:val="003E48B7"/>
    <w:rsid w:val="003E6008"/>
    <w:rsid w:val="003E64A6"/>
    <w:rsid w:val="003E6A90"/>
    <w:rsid w:val="003E77F0"/>
    <w:rsid w:val="003E79B1"/>
    <w:rsid w:val="003E7F15"/>
    <w:rsid w:val="003E7FBA"/>
    <w:rsid w:val="003F0D7D"/>
    <w:rsid w:val="003F3F85"/>
    <w:rsid w:val="003F4554"/>
    <w:rsid w:val="003F6068"/>
    <w:rsid w:val="003F61F6"/>
    <w:rsid w:val="003F6C04"/>
    <w:rsid w:val="003F7BA3"/>
    <w:rsid w:val="004003C6"/>
    <w:rsid w:val="00403E82"/>
    <w:rsid w:val="0040546E"/>
    <w:rsid w:val="00405A88"/>
    <w:rsid w:val="00411716"/>
    <w:rsid w:val="00412118"/>
    <w:rsid w:val="00412723"/>
    <w:rsid w:val="004127C7"/>
    <w:rsid w:val="0041388A"/>
    <w:rsid w:val="004141F9"/>
    <w:rsid w:val="00414675"/>
    <w:rsid w:val="0041488C"/>
    <w:rsid w:val="00420263"/>
    <w:rsid w:val="0042293C"/>
    <w:rsid w:val="004237A8"/>
    <w:rsid w:val="00423A0A"/>
    <w:rsid w:val="00423C24"/>
    <w:rsid w:val="00424071"/>
    <w:rsid w:val="0042462F"/>
    <w:rsid w:val="00424A8E"/>
    <w:rsid w:val="00426834"/>
    <w:rsid w:val="004302DB"/>
    <w:rsid w:val="004304D9"/>
    <w:rsid w:val="00430692"/>
    <w:rsid w:val="00430886"/>
    <w:rsid w:val="00430EB4"/>
    <w:rsid w:val="0043364C"/>
    <w:rsid w:val="00433778"/>
    <w:rsid w:val="00434FDF"/>
    <w:rsid w:val="00436373"/>
    <w:rsid w:val="0043682A"/>
    <w:rsid w:val="00440C07"/>
    <w:rsid w:val="004411CF"/>
    <w:rsid w:val="004421A6"/>
    <w:rsid w:val="004423E3"/>
    <w:rsid w:val="00442ADA"/>
    <w:rsid w:val="004433E9"/>
    <w:rsid w:val="00444850"/>
    <w:rsid w:val="00446029"/>
    <w:rsid w:val="004460FA"/>
    <w:rsid w:val="00446E31"/>
    <w:rsid w:val="00450928"/>
    <w:rsid w:val="00450D9D"/>
    <w:rsid w:val="00451654"/>
    <w:rsid w:val="0045186C"/>
    <w:rsid w:val="00451E53"/>
    <w:rsid w:val="004520E4"/>
    <w:rsid w:val="004527B7"/>
    <w:rsid w:val="00452EE2"/>
    <w:rsid w:val="004539AF"/>
    <w:rsid w:val="00454460"/>
    <w:rsid w:val="00454946"/>
    <w:rsid w:val="004552BB"/>
    <w:rsid w:val="00456697"/>
    <w:rsid w:val="004567A6"/>
    <w:rsid w:val="00460685"/>
    <w:rsid w:val="00461359"/>
    <w:rsid w:val="00462121"/>
    <w:rsid w:val="00463EAB"/>
    <w:rsid w:val="00463FFE"/>
    <w:rsid w:val="004647D1"/>
    <w:rsid w:val="00464FB2"/>
    <w:rsid w:val="0046500F"/>
    <w:rsid w:val="00465259"/>
    <w:rsid w:val="00467907"/>
    <w:rsid w:val="0047036D"/>
    <w:rsid w:val="0047075F"/>
    <w:rsid w:val="0047213D"/>
    <w:rsid w:val="00472E2C"/>
    <w:rsid w:val="00475AB7"/>
    <w:rsid w:val="00476D4B"/>
    <w:rsid w:val="00477303"/>
    <w:rsid w:val="00477B21"/>
    <w:rsid w:val="00480033"/>
    <w:rsid w:val="00480B69"/>
    <w:rsid w:val="00480D02"/>
    <w:rsid w:val="00481233"/>
    <w:rsid w:val="00484F5C"/>
    <w:rsid w:val="004859B7"/>
    <w:rsid w:val="00485D1E"/>
    <w:rsid w:val="004910D0"/>
    <w:rsid w:val="004929F9"/>
    <w:rsid w:val="00494150"/>
    <w:rsid w:val="00494B68"/>
    <w:rsid w:val="00495888"/>
    <w:rsid w:val="00495C98"/>
    <w:rsid w:val="004973BB"/>
    <w:rsid w:val="004A09C2"/>
    <w:rsid w:val="004A0A50"/>
    <w:rsid w:val="004A200C"/>
    <w:rsid w:val="004A4D2F"/>
    <w:rsid w:val="004A7733"/>
    <w:rsid w:val="004B053D"/>
    <w:rsid w:val="004B1F4A"/>
    <w:rsid w:val="004B21AA"/>
    <w:rsid w:val="004B21DD"/>
    <w:rsid w:val="004B25AD"/>
    <w:rsid w:val="004B3074"/>
    <w:rsid w:val="004B333A"/>
    <w:rsid w:val="004B3746"/>
    <w:rsid w:val="004B46B8"/>
    <w:rsid w:val="004B46BB"/>
    <w:rsid w:val="004B4978"/>
    <w:rsid w:val="004B4D93"/>
    <w:rsid w:val="004B680E"/>
    <w:rsid w:val="004B6FB7"/>
    <w:rsid w:val="004B747C"/>
    <w:rsid w:val="004B77D3"/>
    <w:rsid w:val="004C0698"/>
    <w:rsid w:val="004C13F4"/>
    <w:rsid w:val="004C1DE1"/>
    <w:rsid w:val="004C3DF0"/>
    <w:rsid w:val="004C464B"/>
    <w:rsid w:val="004C4B72"/>
    <w:rsid w:val="004C5413"/>
    <w:rsid w:val="004C5CD3"/>
    <w:rsid w:val="004C68BC"/>
    <w:rsid w:val="004C7E0F"/>
    <w:rsid w:val="004D0F05"/>
    <w:rsid w:val="004D0F4F"/>
    <w:rsid w:val="004D110C"/>
    <w:rsid w:val="004D1DDC"/>
    <w:rsid w:val="004D2CCF"/>
    <w:rsid w:val="004D2E4F"/>
    <w:rsid w:val="004D300E"/>
    <w:rsid w:val="004D370A"/>
    <w:rsid w:val="004D3DE9"/>
    <w:rsid w:val="004D3EA1"/>
    <w:rsid w:val="004D6512"/>
    <w:rsid w:val="004D6DF5"/>
    <w:rsid w:val="004D7F1C"/>
    <w:rsid w:val="004E1B1D"/>
    <w:rsid w:val="004E3918"/>
    <w:rsid w:val="004E39D5"/>
    <w:rsid w:val="004E4507"/>
    <w:rsid w:val="004E4EF6"/>
    <w:rsid w:val="004E540B"/>
    <w:rsid w:val="004E55D4"/>
    <w:rsid w:val="004E5DE2"/>
    <w:rsid w:val="004E5F30"/>
    <w:rsid w:val="004E6E11"/>
    <w:rsid w:val="004F0932"/>
    <w:rsid w:val="004F0EC4"/>
    <w:rsid w:val="004F0EF2"/>
    <w:rsid w:val="004F266D"/>
    <w:rsid w:val="004F4ECE"/>
    <w:rsid w:val="004F6EFB"/>
    <w:rsid w:val="004F729C"/>
    <w:rsid w:val="00500DE2"/>
    <w:rsid w:val="00501176"/>
    <w:rsid w:val="005019F3"/>
    <w:rsid w:val="00502284"/>
    <w:rsid w:val="005025D6"/>
    <w:rsid w:val="00503004"/>
    <w:rsid w:val="005032C5"/>
    <w:rsid w:val="00503AC0"/>
    <w:rsid w:val="00503E27"/>
    <w:rsid w:val="00504828"/>
    <w:rsid w:val="00504956"/>
    <w:rsid w:val="00504AEB"/>
    <w:rsid w:val="00504D1D"/>
    <w:rsid w:val="005050E8"/>
    <w:rsid w:val="005053EC"/>
    <w:rsid w:val="00507440"/>
    <w:rsid w:val="005077CB"/>
    <w:rsid w:val="00510601"/>
    <w:rsid w:val="00511690"/>
    <w:rsid w:val="005126B3"/>
    <w:rsid w:val="00514385"/>
    <w:rsid w:val="005152B1"/>
    <w:rsid w:val="00515B27"/>
    <w:rsid w:val="00515FEA"/>
    <w:rsid w:val="00517BD2"/>
    <w:rsid w:val="00517F13"/>
    <w:rsid w:val="0052073B"/>
    <w:rsid w:val="0052146F"/>
    <w:rsid w:val="0052182D"/>
    <w:rsid w:val="005227B2"/>
    <w:rsid w:val="00522A43"/>
    <w:rsid w:val="00524DE3"/>
    <w:rsid w:val="00526D91"/>
    <w:rsid w:val="00527093"/>
    <w:rsid w:val="005270B0"/>
    <w:rsid w:val="00527625"/>
    <w:rsid w:val="005314BF"/>
    <w:rsid w:val="00532171"/>
    <w:rsid w:val="00532ED6"/>
    <w:rsid w:val="005343BB"/>
    <w:rsid w:val="00534730"/>
    <w:rsid w:val="00534785"/>
    <w:rsid w:val="00535536"/>
    <w:rsid w:val="0053681B"/>
    <w:rsid w:val="005401C9"/>
    <w:rsid w:val="00540307"/>
    <w:rsid w:val="00540E48"/>
    <w:rsid w:val="00542238"/>
    <w:rsid w:val="00542B96"/>
    <w:rsid w:val="00542E4C"/>
    <w:rsid w:val="00542EFE"/>
    <w:rsid w:val="00543005"/>
    <w:rsid w:val="005434F4"/>
    <w:rsid w:val="005445E7"/>
    <w:rsid w:val="00546BD1"/>
    <w:rsid w:val="00547619"/>
    <w:rsid w:val="00550147"/>
    <w:rsid w:val="00550B80"/>
    <w:rsid w:val="00550D56"/>
    <w:rsid w:val="005513BC"/>
    <w:rsid w:val="005520B6"/>
    <w:rsid w:val="00552880"/>
    <w:rsid w:val="0055355E"/>
    <w:rsid w:val="00554BB4"/>
    <w:rsid w:val="00555155"/>
    <w:rsid w:val="005554EA"/>
    <w:rsid w:val="005558A4"/>
    <w:rsid w:val="005565FD"/>
    <w:rsid w:val="00557820"/>
    <w:rsid w:val="005613B3"/>
    <w:rsid w:val="0056255B"/>
    <w:rsid w:val="005625AD"/>
    <w:rsid w:val="00562CC4"/>
    <w:rsid w:val="0056350B"/>
    <w:rsid w:val="00563C48"/>
    <w:rsid w:val="00563F2F"/>
    <w:rsid w:val="005649AA"/>
    <w:rsid w:val="005649F7"/>
    <w:rsid w:val="005654A8"/>
    <w:rsid w:val="00565555"/>
    <w:rsid w:val="0056647A"/>
    <w:rsid w:val="005668DB"/>
    <w:rsid w:val="005670BF"/>
    <w:rsid w:val="0056745B"/>
    <w:rsid w:val="00567E73"/>
    <w:rsid w:val="005707A1"/>
    <w:rsid w:val="00570E9D"/>
    <w:rsid w:val="00571506"/>
    <w:rsid w:val="00572BCE"/>
    <w:rsid w:val="00574FAB"/>
    <w:rsid w:val="0057510A"/>
    <w:rsid w:val="00575408"/>
    <w:rsid w:val="0057569E"/>
    <w:rsid w:val="005756F6"/>
    <w:rsid w:val="00577236"/>
    <w:rsid w:val="00577B87"/>
    <w:rsid w:val="00584CFF"/>
    <w:rsid w:val="00584DB5"/>
    <w:rsid w:val="005854A5"/>
    <w:rsid w:val="0058571A"/>
    <w:rsid w:val="00586170"/>
    <w:rsid w:val="005866B1"/>
    <w:rsid w:val="00586A8F"/>
    <w:rsid w:val="0058762F"/>
    <w:rsid w:val="00587DD0"/>
    <w:rsid w:val="00587E37"/>
    <w:rsid w:val="00590E1F"/>
    <w:rsid w:val="0059395C"/>
    <w:rsid w:val="005940AB"/>
    <w:rsid w:val="00597056"/>
    <w:rsid w:val="005A090B"/>
    <w:rsid w:val="005A1C70"/>
    <w:rsid w:val="005A27DA"/>
    <w:rsid w:val="005A293C"/>
    <w:rsid w:val="005A39F7"/>
    <w:rsid w:val="005A4369"/>
    <w:rsid w:val="005A52C2"/>
    <w:rsid w:val="005A52E4"/>
    <w:rsid w:val="005A5EF4"/>
    <w:rsid w:val="005A60BB"/>
    <w:rsid w:val="005A7518"/>
    <w:rsid w:val="005B0749"/>
    <w:rsid w:val="005B07C8"/>
    <w:rsid w:val="005B1897"/>
    <w:rsid w:val="005B1EBC"/>
    <w:rsid w:val="005B212F"/>
    <w:rsid w:val="005B2728"/>
    <w:rsid w:val="005B5602"/>
    <w:rsid w:val="005B59F2"/>
    <w:rsid w:val="005B6E21"/>
    <w:rsid w:val="005B722C"/>
    <w:rsid w:val="005B7D48"/>
    <w:rsid w:val="005C23B2"/>
    <w:rsid w:val="005C2CA4"/>
    <w:rsid w:val="005C35CE"/>
    <w:rsid w:val="005C436F"/>
    <w:rsid w:val="005C5148"/>
    <w:rsid w:val="005C5765"/>
    <w:rsid w:val="005C58F9"/>
    <w:rsid w:val="005D05A8"/>
    <w:rsid w:val="005D0FC0"/>
    <w:rsid w:val="005D13E6"/>
    <w:rsid w:val="005D237F"/>
    <w:rsid w:val="005D27F3"/>
    <w:rsid w:val="005D3A5E"/>
    <w:rsid w:val="005D3CC0"/>
    <w:rsid w:val="005D4146"/>
    <w:rsid w:val="005D59CB"/>
    <w:rsid w:val="005D6547"/>
    <w:rsid w:val="005D6EB4"/>
    <w:rsid w:val="005D7544"/>
    <w:rsid w:val="005D76DA"/>
    <w:rsid w:val="005D7C9B"/>
    <w:rsid w:val="005E2830"/>
    <w:rsid w:val="005E3E21"/>
    <w:rsid w:val="005E4601"/>
    <w:rsid w:val="005E465C"/>
    <w:rsid w:val="005E474B"/>
    <w:rsid w:val="005E5F8F"/>
    <w:rsid w:val="005E6115"/>
    <w:rsid w:val="005E6298"/>
    <w:rsid w:val="005E740A"/>
    <w:rsid w:val="005F0121"/>
    <w:rsid w:val="005F0B3A"/>
    <w:rsid w:val="005F1573"/>
    <w:rsid w:val="005F1B9C"/>
    <w:rsid w:val="005F270B"/>
    <w:rsid w:val="005F3836"/>
    <w:rsid w:val="005F4EA3"/>
    <w:rsid w:val="005F577F"/>
    <w:rsid w:val="005F5943"/>
    <w:rsid w:val="005F7397"/>
    <w:rsid w:val="005F7A38"/>
    <w:rsid w:val="005F7AF5"/>
    <w:rsid w:val="005F7BCF"/>
    <w:rsid w:val="00601481"/>
    <w:rsid w:val="00603D85"/>
    <w:rsid w:val="0060476D"/>
    <w:rsid w:val="0060643F"/>
    <w:rsid w:val="006069C2"/>
    <w:rsid w:val="006072D0"/>
    <w:rsid w:val="00607DB6"/>
    <w:rsid w:val="006103AC"/>
    <w:rsid w:val="006109D1"/>
    <w:rsid w:val="00611906"/>
    <w:rsid w:val="00614A0D"/>
    <w:rsid w:val="00614DDA"/>
    <w:rsid w:val="00615660"/>
    <w:rsid w:val="00615C0D"/>
    <w:rsid w:val="00621130"/>
    <w:rsid w:val="00621133"/>
    <w:rsid w:val="00621FDF"/>
    <w:rsid w:val="00622931"/>
    <w:rsid w:val="006239FB"/>
    <w:rsid w:val="00623C6F"/>
    <w:rsid w:val="006265D5"/>
    <w:rsid w:val="006319AC"/>
    <w:rsid w:val="00632599"/>
    <w:rsid w:val="00633648"/>
    <w:rsid w:val="00633F39"/>
    <w:rsid w:val="0063438A"/>
    <w:rsid w:val="006346F7"/>
    <w:rsid w:val="00635781"/>
    <w:rsid w:val="006363DF"/>
    <w:rsid w:val="00636D09"/>
    <w:rsid w:val="006373F2"/>
    <w:rsid w:val="00637F73"/>
    <w:rsid w:val="006406DC"/>
    <w:rsid w:val="00640E92"/>
    <w:rsid w:val="0064430F"/>
    <w:rsid w:val="006444BF"/>
    <w:rsid w:val="00644F1C"/>
    <w:rsid w:val="006453F9"/>
    <w:rsid w:val="006466FB"/>
    <w:rsid w:val="00647417"/>
    <w:rsid w:val="00647F48"/>
    <w:rsid w:val="006501FC"/>
    <w:rsid w:val="00651138"/>
    <w:rsid w:val="00652ADA"/>
    <w:rsid w:val="00653CA1"/>
    <w:rsid w:val="006559EA"/>
    <w:rsid w:val="00656189"/>
    <w:rsid w:val="00656A71"/>
    <w:rsid w:val="00656F22"/>
    <w:rsid w:val="00657105"/>
    <w:rsid w:val="00657917"/>
    <w:rsid w:val="00657F3D"/>
    <w:rsid w:val="006601D6"/>
    <w:rsid w:val="00660ABF"/>
    <w:rsid w:val="00660FCE"/>
    <w:rsid w:val="00661BB6"/>
    <w:rsid w:val="00662CBC"/>
    <w:rsid w:val="0066561B"/>
    <w:rsid w:val="00665F36"/>
    <w:rsid w:val="00667910"/>
    <w:rsid w:val="00667DF4"/>
    <w:rsid w:val="00667EDE"/>
    <w:rsid w:val="00670F04"/>
    <w:rsid w:val="0067443E"/>
    <w:rsid w:val="00674470"/>
    <w:rsid w:val="006751E1"/>
    <w:rsid w:val="00676402"/>
    <w:rsid w:val="00676446"/>
    <w:rsid w:val="00676970"/>
    <w:rsid w:val="00676AA1"/>
    <w:rsid w:val="00677A32"/>
    <w:rsid w:val="00680633"/>
    <w:rsid w:val="00680CC2"/>
    <w:rsid w:val="0068118E"/>
    <w:rsid w:val="006812DA"/>
    <w:rsid w:val="00681342"/>
    <w:rsid w:val="006816FE"/>
    <w:rsid w:val="00681AE5"/>
    <w:rsid w:val="00681ED3"/>
    <w:rsid w:val="0068276E"/>
    <w:rsid w:val="006864B0"/>
    <w:rsid w:val="006870F8"/>
    <w:rsid w:val="006872E8"/>
    <w:rsid w:val="006920AA"/>
    <w:rsid w:val="006920BC"/>
    <w:rsid w:val="00693665"/>
    <w:rsid w:val="006951C6"/>
    <w:rsid w:val="00696476"/>
    <w:rsid w:val="00696FF3"/>
    <w:rsid w:val="006A0C84"/>
    <w:rsid w:val="006A216C"/>
    <w:rsid w:val="006A2970"/>
    <w:rsid w:val="006A5B66"/>
    <w:rsid w:val="006A5C81"/>
    <w:rsid w:val="006A6FF8"/>
    <w:rsid w:val="006B0384"/>
    <w:rsid w:val="006B1C0A"/>
    <w:rsid w:val="006B1C15"/>
    <w:rsid w:val="006B3085"/>
    <w:rsid w:val="006B392B"/>
    <w:rsid w:val="006B4DCB"/>
    <w:rsid w:val="006B579F"/>
    <w:rsid w:val="006B684C"/>
    <w:rsid w:val="006B737D"/>
    <w:rsid w:val="006B78DF"/>
    <w:rsid w:val="006C0452"/>
    <w:rsid w:val="006C0B4C"/>
    <w:rsid w:val="006C215C"/>
    <w:rsid w:val="006C3734"/>
    <w:rsid w:val="006C499F"/>
    <w:rsid w:val="006C73B7"/>
    <w:rsid w:val="006C7559"/>
    <w:rsid w:val="006D022C"/>
    <w:rsid w:val="006D072F"/>
    <w:rsid w:val="006D1FE8"/>
    <w:rsid w:val="006D263C"/>
    <w:rsid w:val="006D3A55"/>
    <w:rsid w:val="006D4625"/>
    <w:rsid w:val="006D496D"/>
    <w:rsid w:val="006D6550"/>
    <w:rsid w:val="006D66D3"/>
    <w:rsid w:val="006D742B"/>
    <w:rsid w:val="006D762F"/>
    <w:rsid w:val="006D79A6"/>
    <w:rsid w:val="006D7FA0"/>
    <w:rsid w:val="006E0B2A"/>
    <w:rsid w:val="006E0DFC"/>
    <w:rsid w:val="006E1311"/>
    <w:rsid w:val="006E157C"/>
    <w:rsid w:val="006E16DA"/>
    <w:rsid w:val="006E1BE3"/>
    <w:rsid w:val="006E208F"/>
    <w:rsid w:val="006E279D"/>
    <w:rsid w:val="006E2BD2"/>
    <w:rsid w:val="006E2EE5"/>
    <w:rsid w:val="006E3A45"/>
    <w:rsid w:val="006E43E8"/>
    <w:rsid w:val="006E4BE3"/>
    <w:rsid w:val="006E5528"/>
    <w:rsid w:val="006E6326"/>
    <w:rsid w:val="006E74E4"/>
    <w:rsid w:val="006E7ACB"/>
    <w:rsid w:val="006F096C"/>
    <w:rsid w:val="006F0FFB"/>
    <w:rsid w:val="006F1754"/>
    <w:rsid w:val="006F208A"/>
    <w:rsid w:val="006F28B6"/>
    <w:rsid w:val="006F38F4"/>
    <w:rsid w:val="006F3A0E"/>
    <w:rsid w:val="006F40A7"/>
    <w:rsid w:val="006F50BB"/>
    <w:rsid w:val="006F7AB0"/>
    <w:rsid w:val="006F7E91"/>
    <w:rsid w:val="006F7FA2"/>
    <w:rsid w:val="00700581"/>
    <w:rsid w:val="007008DB"/>
    <w:rsid w:val="0070173F"/>
    <w:rsid w:val="00702175"/>
    <w:rsid w:val="007028E0"/>
    <w:rsid w:val="00703118"/>
    <w:rsid w:val="00703412"/>
    <w:rsid w:val="00703CA6"/>
    <w:rsid w:val="0070577E"/>
    <w:rsid w:val="00710D68"/>
    <w:rsid w:val="00712446"/>
    <w:rsid w:val="00715AF3"/>
    <w:rsid w:val="00716E09"/>
    <w:rsid w:val="0071789A"/>
    <w:rsid w:val="007204F7"/>
    <w:rsid w:val="00720730"/>
    <w:rsid w:val="0072178C"/>
    <w:rsid w:val="0072268F"/>
    <w:rsid w:val="0072360E"/>
    <w:rsid w:val="00723FAC"/>
    <w:rsid w:val="00725958"/>
    <w:rsid w:val="00725BC8"/>
    <w:rsid w:val="00725D03"/>
    <w:rsid w:val="00726DD8"/>
    <w:rsid w:val="00727A3E"/>
    <w:rsid w:val="0073005E"/>
    <w:rsid w:val="007303B9"/>
    <w:rsid w:val="00730E55"/>
    <w:rsid w:val="0073316B"/>
    <w:rsid w:val="00734635"/>
    <w:rsid w:val="007353CB"/>
    <w:rsid w:val="00736C5A"/>
    <w:rsid w:val="00737003"/>
    <w:rsid w:val="00737A74"/>
    <w:rsid w:val="00742213"/>
    <w:rsid w:val="00742480"/>
    <w:rsid w:val="007426DA"/>
    <w:rsid w:val="00743798"/>
    <w:rsid w:val="00743CC3"/>
    <w:rsid w:val="007463A4"/>
    <w:rsid w:val="00746A82"/>
    <w:rsid w:val="00746DB3"/>
    <w:rsid w:val="00747F53"/>
    <w:rsid w:val="00750AB4"/>
    <w:rsid w:val="00751161"/>
    <w:rsid w:val="0075208C"/>
    <w:rsid w:val="00752B42"/>
    <w:rsid w:val="007531EA"/>
    <w:rsid w:val="00753457"/>
    <w:rsid w:val="00753D11"/>
    <w:rsid w:val="00755833"/>
    <w:rsid w:val="007562F9"/>
    <w:rsid w:val="007566EF"/>
    <w:rsid w:val="00756F95"/>
    <w:rsid w:val="00760374"/>
    <w:rsid w:val="00760744"/>
    <w:rsid w:val="00760AB7"/>
    <w:rsid w:val="00762FA3"/>
    <w:rsid w:val="00763DD0"/>
    <w:rsid w:val="00765619"/>
    <w:rsid w:val="00766AFE"/>
    <w:rsid w:val="00766C26"/>
    <w:rsid w:val="00771B4C"/>
    <w:rsid w:val="00772666"/>
    <w:rsid w:val="00772761"/>
    <w:rsid w:val="007727FE"/>
    <w:rsid w:val="0077288A"/>
    <w:rsid w:val="00772B20"/>
    <w:rsid w:val="007748FB"/>
    <w:rsid w:val="0077542D"/>
    <w:rsid w:val="00776261"/>
    <w:rsid w:val="007768C8"/>
    <w:rsid w:val="00776AED"/>
    <w:rsid w:val="00777E33"/>
    <w:rsid w:val="007800FB"/>
    <w:rsid w:val="00780CAB"/>
    <w:rsid w:val="00781D51"/>
    <w:rsid w:val="0078398E"/>
    <w:rsid w:val="00784D34"/>
    <w:rsid w:val="00785978"/>
    <w:rsid w:val="00786C8A"/>
    <w:rsid w:val="00787B60"/>
    <w:rsid w:val="007901C8"/>
    <w:rsid w:val="00793556"/>
    <w:rsid w:val="00793A86"/>
    <w:rsid w:val="00794111"/>
    <w:rsid w:val="007953B6"/>
    <w:rsid w:val="00797845"/>
    <w:rsid w:val="007A03A9"/>
    <w:rsid w:val="007A0B70"/>
    <w:rsid w:val="007A0D74"/>
    <w:rsid w:val="007A1195"/>
    <w:rsid w:val="007A1AF5"/>
    <w:rsid w:val="007A2C5B"/>
    <w:rsid w:val="007A2EA1"/>
    <w:rsid w:val="007A3EE8"/>
    <w:rsid w:val="007A4E21"/>
    <w:rsid w:val="007A4EDC"/>
    <w:rsid w:val="007A59FA"/>
    <w:rsid w:val="007A6D14"/>
    <w:rsid w:val="007B00D7"/>
    <w:rsid w:val="007B059E"/>
    <w:rsid w:val="007B2254"/>
    <w:rsid w:val="007B2ABD"/>
    <w:rsid w:val="007B3CE0"/>
    <w:rsid w:val="007B508D"/>
    <w:rsid w:val="007B541D"/>
    <w:rsid w:val="007B5BE6"/>
    <w:rsid w:val="007B5D04"/>
    <w:rsid w:val="007C13F2"/>
    <w:rsid w:val="007C2E03"/>
    <w:rsid w:val="007C2EE5"/>
    <w:rsid w:val="007C2FBF"/>
    <w:rsid w:val="007C4BC9"/>
    <w:rsid w:val="007C4C80"/>
    <w:rsid w:val="007C661E"/>
    <w:rsid w:val="007C6DBB"/>
    <w:rsid w:val="007C7686"/>
    <w:rsid w:val="007D03B8"/>
    <w:rsid w:val="007D0804"/>
    <w:rsid w:val="007D0857"/>
    <w:rsid w:val="007D0C4E"/>
    <w:rsid w:val="007D0E43"/>
    <w:rsid w:val="007D15DA"/>
    <w:rsid w:val="007D2311"/>
    <w:rsid w:val="007D24BB"/>
    <w:rsid w:val="007D2CAE"/>
    <w:rsid w:val="007D2F4E"/>
    <w:rsid w:val="007D38DF"/>
    <w:rsid w:val="007D46C2"/>
    <w:rsid w:val="007D5D07"/>
    <w:rsid w:val="007D5EB1"/>
    <w:rsid w:val="007D6131"/>
    <w:rsid w:val="007D6B16"/>
    <w:rsid w:val="007D74E4"/>
    <w:rsid w:val="007E0047"/>
    <w:rsid w:val="007E01F5"/>
    <w:rsid w:val="007E1BE0"/>
    <w:rsid w:val="007E3C43"/>
    <w:rsid w:val="007E51EA"/>
    <w:rsid w:val="007E69CB"/>
    <w:rsid w:val="007E715E"/>
    <w:rsid w:val="007E76C8"/>
    <w:rsid w:val="007E7847"/>
    <w:rsid w:val="007F4B33"/>
    <w:rsid w:val="007F4F45"/>
    <w:rsid w:val="007F5798"/>
    <w:rsid w:val="007F5AB6"/>
    <w:rsid w:val="007F5BA9"/>
    <w:rsid w:val="00800533"/>
    <w:rsid w:val="00801B2B"/>
    <w:rsid w:val="00802259"/>
    <w:rsid w:val="008027ED"/>
    <w:rsid w:val="00803666"/>
    <w:rsid w:val="00803F79"/>
    <w:rsid w:val="0080501C"/>
    <w:rsid w:val="0080501D"/>
    <w:rsid w:val="0080542E"/>
    <w:rsid w:val="008057E1"/>
    <w:rsid w:val="00805D87"/>
    <w:rsid w:val="00807327"/>
    <w:rsid w:val="00807C75"/>
    <w:rsid w:val="008122D0"/>
    <w:rsid w:val="008150B3"/>
    <w:rsid w:val="00815394"/>
    <w:rsid w:val="008167EA"/>
    <w:rsid w:val="00820220"/>
    <w:rsid w:val="008209D0"/>
    <w:rsid w:val="00821223"/>
    <w:rsid w:val="00821709"/>
    <w:rsid w:val="00821B0C"/>
    <w:rsid w:val="008225EF"/>
    <w:rsid w:val="00822FA3"/>
    <w:rsid w:val="0082366F"/>
    <w:rsid w:val="00823B2D"/>
    <w:rsid w:val="00823D1A"/>
    <w:rsid w:val="00824134"/>
    <w:rsid w:val="00824E49"/>
    <w:rsid w:val="00826150"/>
    <w:rsid w:val="008266CF"/>
    <w:rsid w:val="0082708F"/>
    <w:rsid w:val="008301FB"/>
    <w:rsid w:val="008305D5"/>
    <w:rsid w:val="00831104"/>
    <w:rsid w:val="00831688"/>
    <w:rsid w:val="008319B2"/>
    <w:rsid w:val="0083259F"/>
    <w:rsid w:val="008326C6"/>
    <w:rsid w:val="00832C5A"/>
    <w:rsid w:val="00832CF5"/>
    <w:rsid w:val="00835B9D"/>
    <w:rsid w:val="00835D2B"/>
    <w:rsid w:val="008365D6"/>
    <w:rsid w:val="00841306"/>
    <w:rsid w:val="00841FC9"/>
    <w:rsid w:val="0084307A"/>
    <w:rsid w:val="0084402B"/>
    <w:rsid w:val="008441C9"/>
    <w:rsid w:val="00844813"/>
    <w:rsid w:val="00844E0A"/>
    <w:rsid w:val="008456A4"/>
    <w:rsid w:val="00845944"/>
    <w:rsid w:val="0084622F"/>
    <w:rsid w:val="00847269"/>
    <w:rsid w:val="00847B06"/>
    <w:rsid w:val="00850A2E"/>
    <w:rsid w:val="00850D5C"/>
    <w:rsid w:val="00850E9A"/>
    <w:rsid w:val="00851448"/>
    <w:rsid w:val="00851BE4"/>
    <w:rsid w:val="00852C88"/>
    <w:rsid w:val="00852E25"/>
    <w:rsid w:val="00853323"/>
    <w:rsid w:val="008538F7"/>
    <w:rsid w:val="00854A77"/>
    <w:rsid w:val="0085549D"/>
    <w:rsid w:val="00855819"/>
    <w:rsid w:val="008562B5"/>
    <w:rsid w:val="00857CC2"/>
    <w:rsid w:val="00862797"/>
    <w:rsid w:val="00864030"/>
    <w:rsid w:val="0086458C"/>
    <w:rsid w:val="008649F1"/>
    <w:rsid w:val="0086600B"/>
    <w:rsid w:val="008663E7"/>
    <w:rsid w:val="00871067"/>
    <w:rsid w:val="00872138"/>
    <w:rsid w:val="0087232D"/>
    <w:rsid w:val="008729C6"/>
    <w:rsid w:val="00872B78"/>
    <w:rsid w:val="00874873"/>
    <w:rsid w:val="0087495B"/>
    <w:rsid w:val="00874DF7"/>
    <w:rsid w:val="00874E28"/>
    <w:rsid w:val="00874E4C"/>
    <w:rsid w:val="00877003"/>
    <w:rsid w:val="00877075"/>
    <w:rsid w:val="008806B1"/>
    <w:rsid w:val="0088082B"/>
    <w:rsid w:val="00880F4E"/>
    <w:rsid w:val="00881C45"/>
    <w:rsid w:val="00882A10"/>
    <w:rsid w:val="00884BE1"/>
    <w:rsid w:val="00885197"/>
    <w:rsid w:val="008878D0"/>
    <w:rsid w:val="008878FA"/>
    <w:rsid w:val="008900A5"/>
    <w:rsid w:val="008902CF"/>
    <w:rsid w:val="008909E0"/>
    <w:rsid w:val="00890E42"/>
    <w:rsid w:val="00890FC4"/>
    <w:rsid w:val="008912D8"/>
    <w:rsid w:val="0089223B"/>
    <w:rsid w:val="008940DB"/>
    <w:rsid w:val="008949FE"/>
    <w:rsid w:val="00894AE9"/>
    <w:rsid w:val="0089528E"/>
    <w:rsid w:val="00895C0F"/>
    <w:rsid w:val="008976A1"/>
    <w:rsid w:val="008A114D"/>
    <w:rsid w:val="008A1718"/>
    <w:rsid w:val="008A1752"/>
    <w:rsid w:val="008A25C1"/>
    <w:rsid w:val="008A2A67"/>
    <w:rsid w:val="008A4E75"/>
    <w:rsid w:val="008A5592"/>
    <w:rsid w:val="008A7973"/>
    <w:rsid w:val="008B08F5"/>
    <w:rsid w:val="008B224A"/>
    <w:rsid w:val="008B2D8A"/>
    <w:rsid w:val="008B43BF"/>
    <w:rsid w:val="008B46E0"/>
    <w:rsid w:val="008B4D4D"/>
    <w:rsid w:val="008B5347"/>
    <w:rsid w:val="008B66C9"/>
    <w:rsid w:val="008B763B"/>
    <w:rsid w:val="008B77A2"/>
    <w:rsid w:val="008C0234"/>
    <w:rsid w:val="008C0614"/>
    <w:rsid w:val="008C29F6"/>
    <w:rsid w:val="008C317F"/>
    <w:rsid w:val="008C45FA"/>
    <w:rsid w:val="008C5B7C"/>
    <w:rsid w:val="008C6559"/>
    <w:rsid w:val="008C71AC"/>
    <w:rsid w:val="008D11A4"/>
    <w:rsid w:val="008D3297"/>
    <w:rsid w:val="008D3EF1"/>
    <w:rsid w:val="008D4E09"/>
    <w:rsid w:val="008D60B1"/>
    <w:rsid w:val="008D628E"/>
    <w:rsid w:val="008D680A"/>
    <w:rsid w:val="008D74FA"/>
    <w:rsid w:val="008D7C5D"/>
    <w:rsid w:val="008E0003"/>
    <w:rsid w:val="008E1507"/>
    <w:rsid w:val="008E1703"/>
    <w:rsid w:val="008E181D"/>
    <w:rsid w:val="008E2558"/>
    <w:rsid w:val="008E2638"/>
    <w:rsid w:val="008E2989"/>
    <w:rsid w:val="008E4E66"/>
    <w:rsid w:val="008E577B"/>
    <w:rsid w:val="008E5922"/>
    <w:rsid w:val="008E6E8F"/>
    <w:rsid w:val="008E7151"/>
    <w:rsid w:val="008E788B"/>
    <w:rsid w:val="008F082B"/>
    <w:rsid w:val="008F0D6B"/>
    <w:rsid w:val="008F481C"/>
    <w:rsid w:val="008F72B2"/>
    <w:rsid w:val="008F77CF"/>
    <w:rsid w:val="008F7C5B"/>
    <w:rsid w:val="00900FF7"/>
    <w:rsid w:val="009016F2"/>
    <w:rsid w:val="009031D7"/>
    <w:rsid w:val="00903F45"/>
    <w:rsid w:val="0090481F"/>
    <w:rsid w:val="009048D1"/>
    <w:rsid w:val="009049A7"/>
    <w:rsid w:val="009058D1"/>
    <w:rsid w:val="00905AF1"/>
    <w:rsid w:val="00905E92"/>
    <w:rsid w:val="009061AA"/>
    <w:rsid w:val="00907025"/>
    <w:rsid w:val="009074DE"/>
    <w:rsid w:val="00910654"/>
    <w:rsid w:val="00910EAD"/>
    <w:rsid w:val="0091159A"/>
    <w:rsid w:val="009132B6"/>
    <w:rsid w:val="00913FB5"/>
    <w:rsid w:val="0091428D"/>
    <w:rsid w:val="0091499C"/>
    <w:rsid w:val="00915BB4"/>
    <w:rsid w:val="00915C46"/>
    <w:rsid w:val="00916857"/>
    <w:rsid w:val="009177AF"/>
    <w:rsid w:val="009205CB"/>
    <w:rsid w:val="0092106E"/>
    <w:rsid w:val="00921967"/>
    <w:rsid w:val="00921C9C"/>
    <w:rsid w:val="00921E1A"/>
    <w:rsid w:val="009220B0"/>
    <w:rsid w:val="009224F8"/>
    <w:rsid w:val="009249C9"/>
    <w:rsid w:val="00925046"/>
    <w:rsid w:val="00925549"/>
    <w:rsid w:val="0092580A"/>
    <w:rsid w:val="00927C37"/>
    <w:rsid w:val="00927CB2"/>
    <w:rsid w:val="00930A73"/>
    <w:rsid w:val="00930FF4"/>
    <w:rsid w:val="009329B5"/>
    <w:rsid w:val="00933618"/>
    <w:rsid w:val="00936A95"/>
    <w:rsid w:val="00937198"/>
    <w:rsid w:val="00937633"/>
    <w:rsid w:val="00937B51"/>
    <w:rsid w:val="0094134B"/>
    <w:rsid w:val="009414F1"/>
    <w:rsid w:val="0094302C"/>
    <w:rsid w:val="00944F8D"/>
    <w:rsid w:val="00945750"/>
    <w:rsid w:val="00945899"/>
    <w:rsid w:val="00951C1D"/>
    <w:rsid w:val="009522C2"/>
    <w:rsid w:val="009527E7"/>
    <w:rsid w:val="00952CE6"/>
    <w:rsid w:val="00954952"/>
    <w:rsid w:val="00954CC4"/>
    <w:rsid w:val="00957FDB"/>
    <w:rsid w:val="00960175"/>
    <w:rsid w:val="00961344"/>
    <w:rsid w:val="00962077"/>
    <w:rsid w:val="0096264F"/>
    <w:rsid w:val="0096299B"/>
    <w:rsid w:val="00962E5E"/>
    <w:rsid w:val="009645AD"/>
    <w:rsid w:val="00966172"/>
    <w:rsid w:val="00967F2C"/>
    <w:rsid w:val="00970C64"/>
    <w:rsid w:val="00972035"/>
    <w:rsid w:val="009723FD"/>
    <w:rsid w:val="009725F9"/>
    <w:rsid w:val="00973FEA"/>
    <w:rsid w:val="00974CBC"/>
    <w:rsid w:val="00975742"/>
    <w:rsid w:val="00975ECE"/>
    <w:rsid w:val="00976360"/>
    <w:rsid w:val="0097639D"/>
    <w:rsid w:val="009769D8"/>
    <w:rsid w:val="00977CF2"/>
    <w:rsid w:val="00982E39"/>
    <w:rsid w:val="00983CDA"/>
    <w:rsid w:val="009844A6"/>
    <w:rsid w:val="00984B1E"/>
    <w:rsid w:val="0098589A"/>
    <w:rsid w:val="00985A08"/>
    <w:rsid w:val="00987606"/>
    <w:rsid w:val="00990EA1"/>
    <w:rsid w:val="00991DF3"/>
    <w:rsid w:val="0099316F"/>
    <w:rsid w:val="00994ECB"/>
    <w:rsid w:val="00994FB8"/>
    <w:rsid w:val="009951A1"/>
    <w:rsid w:val="00997181"/>
    <w:rsid w:val="00997379"/>
    <w:rsid w:val="00997D56"/>
    <w:rsid w:val="00997DB4"/>
    <w:rsid w:val="009A2543"/>
    <w:rsid w:val="009A3195"/>
    <w:rsid w:val="009A3C5E"/>
    <w:rsid w:val="009A3C6F"/>
    <w:rsid w:val="009A5D93"/>
    <w:rsid w:val="009A6822"/>
    <w:rsid w:val="009A7F60"/>
    <w:rsid w:val="009B121F"/>
    <w:rsid w:val="009B1948"/>
    <w:rsid w:val="009B1E8D"/>
    <w:rsid w:val="009B3523"/>
    <w:rsid w:val="009B4860"/>
    <w:rsid w:val="009B6811"/>
    <w:rsid w:val="009B6846"/>
    <w:rsid w:val="009B6FB3"/>
    <w:rsid w:val="009B7BB2"/>
    <w:rsid w:val="009B7BE1"/>
    <w:rsid w:val="009C088C"/>
    <w:rsid w:val="009C1A90"/>
    <w:rsid w:val="009C21CE"/>
    <w:rsid w:val="009C2398"/>
    <w:rsid w:val="009C2BAE"/>
    <w:rsid w:val="009C2BE8"/>
    <w:rsid w:val="009C3069"/>
    <w:rsid w:val="009C3DEF"/>
    <w:rsid w:val="009C4454"/>
    <w:rsid w:val="009C5041"/>
    <w:rsid w:val="009C5A72"/>
    <w:rsid w:val="009C763C"/>
    <w:rsid w:val="009C799A"/>
    <w:rsid w:val="009C7E67"/>
    <w:rsid w:val="009D00CC"/>
    <w:rsid w:val="009D243D"/>
    <w:rsid w:val="009D2B89"/>
    <w:rsid w:val="009D333A"/>
    <w:rsid w:val="009D6DC1"/>
    <w:rsid w:val="009D6F97"/>
    <w:rsid w:val="009E00A4"/>
    <w:rsid w:val="009E1FF8"/>
    <w:rsid w:val="009E23FF"/>
    <w:rsid w:val="009E24FB"/>
    <w:rsid w:val="009E2EE0"/>
    <w:rsid w:val="009E3614"/>
    <w:rsid w:val="009E3A95"/>
    <w:rsid w:val="009E40B3"/>
    <w:rsid w:val="009E45E9"/>
    <w:rsid w:val="009E6115"/>
    <w:rsid w:val="009E7482"/>
    <w:rsid w:val="009F144E"/>
    <w:rsid w:val="009F2AA8"/>
    <w:rsid w:val="009F2D9A"/>
    <w:rsid w:val="009F324A"/>
    <w:rsid w:val="009F36BC"/>
    <w:rsid w:val="009F46F5"/>
    <w:rsid w:val="009F4D16"/>
    <w:rsid w:val="009F5049"/>
    <w:rsid w:val="009F68DF"/>
    <w:rsid w:val="009F6A6E"/>
    <w:rsid w:val="009F6DC8"/>
    <w:rsid w:val="009F77E0"/>
    <w:rsid w:val="009F7EC0"/>
    <w:rsid w:val="00A00051"/>
    <w:rsid w:val="00A010DB"/>
    <w:rsid w:val="00A01173"/>
    <w:rsid w:val="00A019D9"/>
    <w:rsid w:val="00A02410"/>
    <w:rsid w:val="00A02446"/>
    <w:rsid w:val="00A0244C"/>
    <w:rsid w:val="00A02F02"/>
    <w:rsid w:val="00A0322E"/>
    <w:rsid w:val="00A036A3"/>
    <w:rsid w:val="00A03D39"/>
    <w:rsid w:val="00A05185"/>
    <w:rsid w:val="00A05218"/>
    <w:rsid w:val="00A05D01"/>
    <w:rsid w:val="00A06409"/>
    <w:rsid w:val="00A066CF"/>
    <w:rsid w:val="00A079BF"/>
    <w:rsid w:val="00A07B52"/>
    <w:rsid w:val="00A1204F"/>
    <w:rsid w:val="00A120F7"/>
    <w:rsid w:val="00A12B70"/>
    <w:rsid w:val="00A1383E"/>
    <w:rsid w:val="00A1389D"/>
    <w:rsid w:val="00A13EA4"/>
    <w:rsid w:val="00A1466A"/>
    <w:rsid w:val="00A1518D"/>
    <w:rsid w:val="00A15C29"/>
    <w:rsid w:val="00A174C9"/>
    <w:rsid w:val="00A17565"/>
    <w:rsid w:val="00A17FE3"/>
    <w:rsid w:val="00A209FF"/>
    <w:rsid w:val="00A221BD"/>
    <w:rsid w:val="00A2253D"/>
    <w:rsid w:val="00A2263A"/>
    <w:rsid w:val="00A22AC0"/>
    <w:rsid w:val="00A2437E"/>
    <w:rsid w:val="00A2479F"/>
    <w:rsid w:val="00A25DD0"/>
    <w:rsid w:val="00A266CA"/>
    <w:rsid w:val="00A27DBE"/>
    <w:rsid w:val="00A30035"/>
    <w:rsid w:val="00A3086A"/>
    <w:rsid w:val="00A318C0"/>
    <w:rsid w:val="00A32603"/>
    <w:rsid w:val="00A32868"/>
    <w:rsid w:val="00A32F72"/>
    <w:rsid w:val="00A33D5F"/>
    <w:rsid w:val="00A34573"/>
    <w:rsid w:val="00A34D3D"/>
    <w:rsid w:val="00A351D1"/>
    <w:rsid w:val="00A375D6"/>
    <w:rsid w:val="00A41FD5"/>
    <w:rsid w:val="00A42790"/>
    <w:rsid w:val="00A43B5F"/>
    <w:rsid w:val="00A442BF"/>
    <w:rsid w:val="00A443B2"/>
    <w:rsid w:val="00A4482C"/>
    <w:rsid w:val="00A47320"/>
    <w:rsid w:val="00A500CF"/>
    <w:rsid w:val="00A50431"/>
    <w:rsid w:val="00A515BB"/>
    <w:rsid w:val="00A524D9"/>
    <w:rsid w:val="00A526BB"/>
    <w:rsid w:val="00A52A52"/>
    <w:rsid w:val="00A54163"/>
    <w:rsid w:val="00A54C90"/>
    <w:rsid w:val="00A55D30"/>
    <w:rsid w:val="00A55D4C"/>
    <w:rsid w:val="00A57E7C"/>
    <w:rsid w:val="00A60041"/>
    <w:rsid w:val="00A60180"/>
    <w:rsid w:val="00A60CF7"/>
    <w:rsid w:val="00A60D5B"/>
    <w:rsid w:val="00A60DE5"/>
    <w:rsid w:val="00A61D2F"/>
    <w:rsid w:val="00A6246C"/>
    <w:rsid w:val="00A6291B"/>
    <w:rsid w:val="00A62CCB"/>
    <w:rsid w:val="00A64DAE"/>
    <w:rsid w:val="00A656B7"/>
    <w:rsid w:val="00A66190"/>
    <w:rsid w:val="00A66205"/>
    <w:rsid w:val="00A7035F"/>
    <w:rsid w:val="00A70853"/>
    <w:rsid w:val="00A71360"/>
    <w:rsid w:val="00A720BF"/>
    <w:rsid w:val="00A72E52"/>
    <w:rsid w:val="00A73722"/>
    <w:rsid w:val="00A7495F"/>
    <w:rsid w:val="00A75243"/>
    <w:rsid w:val="00A754E2"/>
    <w:rsid w:val="00A7568A"/>
    <w:rsid w:val="00A75FE7"/>
    <w:rsid w:val="00A76A9A"/>
    <w:rsid w:val="00A77382"/>
    <w:rsid w:val="00A7738D"/>
    <w:rsid w:val="00A77768"/>
    <w:rsid w:val="00A80E91"/>
    <w:rsid w:val="00A81486"/>
    <w:rsid w:val="00A81BF6"/>
    <w:rsid w:val="00A84419"/>
    <w:rsid w:val="00A85043"/>
    <w:rsid w:val="00A85124"/>
    <w:rsid w:val="00A85986"/>
    <w:rsid w:val="00A85CAC"/>
    <w:rsid w:val="00A86E16"/>
    <w:rsid w:val="00A8707D"/>
    <w:rsid w:val="00A87B51"/>
    <w:rsid w:val="00A87F97"/>
    <w:rsid w:val="00A90F97"/>
    <w:rsid w:val="00A9220F"/>
    <w:rsid w:val="00A925C4"/>
    <w:rsid w:val="00A9370A"/>
    <w:rsid w:val="00A93D3D"/>
    <w:rsid w:val="00A9523A"/>
    <w:rsid w:val="00A9589D"/>
    <w:rsid w:val="00A95EA1"/>
    <w:rsid w:val="00A9731A"/>
    <w:rsid w:val="00A97485"/>
    <w:rsid w:val="00A97CA7"/>
    <w:rsid w:val="00AA0B39"/>
    <w:rsid w:val="00AA0E57"/>
    <w:rsid w:val="00AA188A"/>
    <w:rsid w:val="00AA1970"/>
    <w:rsid w:val="00AA1B09"/>
    <w:rsid w:val="00AA2067"/>
    <w:rsid w:val="00AA3A79"/>
    <w:rsid w:val="00AA3C9C"/>
    <w:rsid w:val="00AA4C77"/>
    <w:rsid w:val="00AA57BF"/>
    <w:rsid w:val="00AA5FBA"/>
    <w:rsid w:val="00AA6B12"/>
    <w:rsid w:val="00AA7493"/>
    <w:rsid w:val="00AA7C2A"/>
    <w:rsid w:val="00AA7C50"/>
    <w:rsid w:val="00AB0014"/>
    <w:rsid w:val="00AB2360"/>
    <w:rsid w:val="00AB25D6"/>
    <w:rsid w:val="00AB298F"/>
    <w:rsid w:val="00AB48FE"/>
    <w:rsid w:val="00AB73C3"/>
    <w:rsid w:val="00AC1A08"/>
    <w:rsid w:val="00AC2A7D"/>
    <w:rsid w:val="00AC3129"/>
    <w:rsid w:val="00AC3A41"/>
    <w:rsid w:val="00AC4A05"/>
    <w:rsid w:val="00AC4FB3"/>
    <w:rsid w:val="00AC587D"/>
    <w:rsid w:val="00AC5CE8"/>
    <w:rsid w:val="00AC6717"/>
    <w:rsid w:val="00AC7386"/>
    <w:rsid w:val="00AC776B"/>
    <w:rsid w:val="00AC79B7"/>
    <w:rsid w:val="00AD20A7"/>
    <w:rsid w:val="00AD2171"/>
    <w:rsid w:val="00AD455E"/>
    <w:rsid w:val="00AD4BF9"/>
    <w:rsid w:val="00AD7974"/>
    <w:rsid w:val="00AE07EE"/>
    <w:rsid w:val="00AE1018"/>
    <w:rsid w:val="00AE1778"/>
    <w:rsid w:val="00AE1A60"/>
    <w:rsid w:val="00AE2061"/>
    <w:rsid w:val="00AE2A4A"/>
    <w:rsid w:val="00AE2E45"/>
    <w:rsid w:val="00AE3D7E"/>
    <w:rsid w:val="00AE483A"/>
    <w:rsid w:val="00AE49EB"/>
    <w:rsid w:val="00AE5352"/>
    <w:rsid w:val="00AE6C2B"/>
    <w:rsid w:val="00AE6EA0"/>
    <w:rsid w:val="00AE7889"/>
    <w:rsid w:val="00AE7F85"/>
    <w:rsid w:val="00AF0ADA"/>
    <w:rsid w:val="00AF0DBC"/>
    <w:rsid w:val="00AF2C1C"/>
    <w:rsid w:val="00AF34D2"/>
    <w:rsid w:val="00AF3BB9"/>
    <w:rsid w:val="00AF3D29"/>
    <w:rsid w:val="00AF4557"/>
    <w:rsid w:val="00AF49FB"/>
    <w:rsid w:val="00AF4C4C"/>
    <w:rsid w:val="00AF59E1"/>
    <w:rsid w:val="00AF5EB7"/>
    <w:rsid w:val="00AF6A24"/>
    <w:rsid w:val="00B00035"/>
    <w:rsid w:val="00B00670"/>
    <w:rsid w:val="00B021F7"/>
    <w:rsid w:val="00B0250D"/>
    <w:rsid w:val="00B03862"/>
    <w:rsid w:val="00B03F1F"/>
    <w:rsid w:val="00B04870"/>
    <w:rsid w:val="00B04E23"/>
    <w:rsid w:val="00B04FE7"/>
    <w:rsid w:val="00B05371"/>
    <w:rsid w:val="00B0568B"/>
    <w:rsid w:val="00B0581F"/>
    <w:rsid w:val="00B0588F"/>
    <w:rsid w:val="00B05F88"/>
    <w:rsid w:val="00B06093"/>
    <w:rsid w:val="00B060DD"/>
    <w:rsid w:val="00B120E7"/>
    <w:rsid w:val="00B125D5"/>
    <w:rsid w:val="00B13631"/>
    <w:rsid w:val="00B13656"/>
    <w:rsid w:val="00B13C95"/>
    <w:rsid w:val="00B13DCC"/>
    <w:rsid w:val="00B14412"/>
    <w:rsid w:val="00B14B99"/>
    <w:rsid w:val="00B162BC"/>
    <w:rsid w:val="00B16FB5"/>
    <w:rsid w:val="00B210A2"/>
    <w:rsid w:val="00B226EB"/>
    <w:rsid w:val="00B22834"/>
    <w:rsid w:val="00B2410B"/>
    <w:rsid w:val="00B2443A"/>
    <w:rsid w:val="00B261FE"/>
    <w:rsid w:val="00B26A8B"/>
    <w:rsid w:val="00B27976"/>
    <w:rsid w:val="00B32F67"/>
    <w:rsid w:val="00B32FFE"/>
    <w:rsid w:val="00B331AC"/>
    <w:rsid w:val="00B33D7E"/>
    <w:rsid w:val="00B341B0"/>
    <w:rsid w:val="00B34859"/>
    <w:rsid w:val="00B35C16"/>
    <w:rsid w:val="00B36D5F"/>
    <w:rsid w:val="00B43088"/>
    <w:rsid w:val="00B439A9"/>
    <w:rsid w:val="00B43BBA"/>
    <w:rsid w:val="00B44126"/>
    <w:rsid w:val="00B44282"/>
    <w:rsid w:val="00B4734C"/>
    <w:rsid w:val="00B47CE2"/>
    <w:rsid w:val="00B53D7B"/>
    <w:rsid w:val="00B57733"/>
    <w:rsid w:val="00B57D30"/>
    <w:rsid w:val="00B611C4"/>
    <w:rsid w:val="00B62A5B"/>
    <w:rsid w:val="00B62AE7"/>
    <w:rsid w:val="00B63A37"/>
    <w:rsid w:val="00B657CF"/>
    <w:rsid w:val="00B66068"/>
    <w:rsid w:val="00B6639B"/>
    <w:rsid w:val="00B66F99"/>
    <w:rsid w:val="00B67035"/>
    <w:rsid w:val="00B67430"/>
    <w:rsid w:val="00B67D22"/>
    <w:rsid w:val="00B70959"/>
    <w:rsid w:val="00B713D9"/>
    <w:rsid w:val="00B7154B"/>
    <w:rsid w:val="00B715EA"/>
    <w:rsid w:val="00B72946"/>
    <w:rsid w:val="00B72EB8"/>
    <w:rsid w:val="00B73A8F"/>
    <w:rsid w:val="00B745E2"/>
    <w:rsid w:val="00B7543E"/>
    <w:rsid w:val="00B76323"/>
    <w:rsid w:val="00B7662A"/>
    <w:rsid w:val="00B772AD"/>
    <w:rsid w:val="00B77745"/>
    <w:rsid w:val="00B80CF7"/>
    <w:rsid w:val="00B80FE8"/>
    <w:rsid w:val="00B83096"/>
    <w:rsid w:val="00B84257"/>
    <w:rsid w:val="00B84C86"/>
    <w:rsid w:val="00B87F09"/>
    <w:rsid w:val="00B9075C"/>
    <w:rsid w:val="00B9078B"/>
    <w:rsid w:val="00B90BB1"/>
    <w:rsid w:val="00B90E08"/>
    <w:rsid w:val="00B92759"/>
    <w:rsid w:val="00B92EFC"/>
    <w:rsid w:val="00B93DB5"/>
    <w:rsid w:val="00B9497B"/>
    <w:rsid w:val="00B9664E"/>
    <w:rsid w:val="00B96DAA"/>
    <w:rsid w:val="00BA01F9"/>
    <w:rsid w:val="00BA06AD"/>
    <w:rsid w:val="00BA0775"/>
    <w:rsid w:val="00BA08BA"/>
    <w:rsid w:val="00BA272D"/>
    <w:rsid w:val="00BA2B24"/>
    <w:rsid w:val="00BA3025"/>
    <w:rsid w:val="00BA389A"/>
    <w:rsid w:val="00BA3EE2"/>
    <w:rsid w:val="00BA4DFE"/>
    <w:rsid w:val="00BA6312"/>
    <w:rsid w:val="00BA7443"/>
    <w:rsid w:val="00BB1754"/>
    <w:rsid w:val="00BB1889"/>
    <w:rsid w:val="00BB2B15"/>
    <w:rsid w:val="00BB4667"/>
    <w:rsid w:val="00BB6763"/>
    <w:rsid w:val="00BC340C"/>
    <w:rsid w:val="00BC36D7"/>
    <w:rsid w:val="00BC397E"/>
    <w:rsid w:val="00BC3A95"/>
    <w:rsid w:val="00BC46CC"/>
    <w:rsid w:val="00BC522B"/>
    <w:rsid w:val="00BC5415"/>
    <w:rsid w:val="00BC69F9"/>
    <w:rsid w:val="00BC6AC1"/>
    <w:rsid w:val="00BC7FD1"/>
    <w:rsid w:val="00BD0069"/>
    <w:rsid w:val="00BD0255"/>
    <w:rsid w:val="00BD4BE4"/>
    <w:rsid w:val="00BD534F"/>
    <w:rsid w:val="00BD5987"/>
    <w:rsid w:val="00BD622A"/>
    <w:rsid w:val="00BD6F02"/>
    <w:rsid w:val="00BE08AE"/>
    <w:rsid w:val="00BE0B71"/>
    <w:rsid w:val="00BE0DEA"/>
    <w:rsid w:val="00BE0E4D"/>
    <w:rsid w:val="00BE130C"/>
    <w:rsid w:val="00BE17D5"/>
    <w:rsid w:val="00BE2493"/>
    <w:rsid w:val="00BE3065"/>
    <w:rsid w:val="00BE38AB"/>
    <w:rsid w:val="00BE3C64"/>
    <w:rsid w:val="00BE44B7"/>
    <w:rsid w:val="00BE4B35"/>
    <w:rsid w:val="00BE4CE2"/>
    <w:rsid w:val="00BE4D35"/>
    <w:rsid w:val="00BE4E0E"/>
    <w:rsid w:val="00BE53F9"/>
    <w:rsid w:val="00BE5AD8"/>
    <w:rsid w:val="00BE6C13"/>
    <w:rsid w:val="00BE6C44"/>
    <w:rsid w:val="00BE70D4"/>
    <w:rsid w:val="00BF0F41"/>
    <w:rsid w:val="00BF1DE1"/>
    <w:rsid w:val="00BF252C"/>
    <w:rsid w:val="00BF25F7"/>
    <w:rsid w:val="00BF2B95"/>
    <w:rsid w:val="00BF2FCF"/>
    <w:rsid w:val="00BF4561"/>
    <w:rsid w:val="00BF4FED"/>
    <w:rsid w:val="00BF61E3"/>
    <w:rsid w:val="00C00685"/>
    <w:rsid w:val="00C007F6"/>
    <w:rsid w:val="00C01140"/>
    <w:rsid w:val="00C02200"/>
    <w:rsid w:val="00C031CE"/>
    <w:rsid w:val="00C038F7"/>
    <w:rsid w:val="00C04BBD"/>
    <w:rsid w:val="00C07D0C"/>
    <w:rsid w:val="00C103A5"/>
    <w:rsid w:val="00C105B7"/>
    <w:rsid w:val="00C12723"/>
    <w:rsid w:val="00C150E0"/>
    <w:rsid w:val="00C1647A"/>
    <w:rsid w:val="00C16E57"/>
    <w:rsid w:val="00C207BF"/>
    <w:rsid w:val="00C20CB9"/>
    <w:rsid w:val="00C22256"/>
    <w:rsid w:val="00C227DF"/>
    <w:rsid w:val="00C22FC1"/>
    <w:rsid w:val="00C234F6"/>
    <w:rsid w:val="00C2432C"/>
    <w:rsid w:val="00C2483D"/>
    <w:rsid w:val="00C258E1"/>
    <w:rsid w:val="00C27364"/>
    <w:rsid w:val="00C276B3"/>
    <w:rsid w:val="00C2776C"/>
    <w:rsid w:val="00C320D3"/>
    <w:rsid w:val="00C32D56"/>
    <w:rsid w:val="00C33420"/>
    <w:rsid w:val="00C3550C"/>
    <w:rsid w:val="00C356A3"/>
    <w:rsid w:val="00C36CF4"/>
    <w:rsid w:val="00C37411"/>
    <w:rsid w:val="00C40350"/>
    <w:rsid w:val="00C40F75"/>
    <w:rsid w:val="00C41184"/>
    <w:rsid w:val="00C41F16"/>
    <w:rsid w:val="00C428C5"/>
    <w:rsid w:val="00C42BB9"/>
    <w:rsid w:val="00C42D4C"/>
    <w:rsid w:val="00C4391B"/>
    <w:rsid w:val="00C43EF8"/>
    <w:rsid w:val="00C4459C"/>
    <w:rsid w:val="00C44AA6"/>
    <w:rsid w:val="00C44B11"/>
    <w:rsid w:val="00C46376"/>
    <w:rsid w:val="00C47541"/>
    <w:rsid w:val="00C47D34"/>
    <w:rsid w:val="00C501F9"/>
    <w:rsid w:val="00C5077B"/>
    <w:rsid w:val="00C50E3C"/>
    <w:rsid w:val="00C51417"/>
    <w:rsid w:val="00C515D4"/>
    <w:rsid w:val="00C51897"/>
    <w:rsid w:val="00C53F2A"/>
    <w:rsid w:val="00C55842"/>
    <w:rsid w:val="00C56635"/>
    <w:rsid w:val="00C570F7"/>
    <w:rsid w:val="00C57424"/>
    <w:rsid w:val="00C6017D"/>
    <w:rsid w:val="00C605E7"/>
    <w:rsid w:val="00C606E7"/>
    <w:rsid w:val="00C60DB4"/>
    <w:rsid w:val="00C61E3E"/>
    <w:rsid w:val="00C62246"/>
    <w:rsid w:val="00C6281D"/>
    <w:rsid w:val="00C64FF6"/>
    <w:rsid w:val="00C65028"/>
    <w:rsid w:val="00C65093"/>
    <w:rsid w:val="00C6639C"/>
    <w:rsid w:val="00C676AF"/>
    <w:rsid w:val="00C71A48"/>
    <w:rsid w:val="00C71AE6"/>
    <w:rsid w:val="00C71D46"/>
    <w:rsid w:val="00C732F8"/>
    <w:rsid w:val="00C743FE"/>
    <w:rsid w:val="00C754C3"/>
    <w:rsid w:val="00C75C24"/>
    <w:rsid w:val="00C77E48"/>
    <w:rsid w:val="00C822D3"/>
    <w:rsid w:val="00C82AE7"/>
    <w:rsid w:val="00C82BE9"/>
    <w:rsid w:val="00C83310"/>
    <w:rsid w:val="00C836CB"/>
    <w:rsid w:val="00C83E27"/>
    <w:rsid w:val="00C85683"/>
    <w:rsid w:val="00C859C1"/>
    <w:rsid w:val="00C860E7"/>
    <w:rsid w:val="00C867EE"/>
    <w:rsid w:val="00C86A79"/>
    <w:rsid w:val="00C87B96"/>
    <w:rsid w:val="00C87FF1"/>
    <w:rsid w:val="00C90AB5"/>
    <w:rsid w:val="00C916A4"/>
    <w:rsid w:val="00C91795"/>
    <w:rsid w:val="00C920E8"/>
    <w:rsid w:val="00C926B2"/>
    <w:rsid w:val="00C94F14"/>
    <w:rsid w:val="00C94F99"/>
    <w:rsid w:val="00C954B5"/>
    <w:rsid w:val="00C956EE"/>
    <w:rsid w:val="00C95806"/>
    <w:rsid w:val="00C958AE"/>
    <w:rsid w:val="00C9597D"/>
    <w:rsid w:val="00C95B96"/>
    <w:rsid w:val="00C96523"/>
    <w:rsid w:val="00C966DF"/>
    <w:rsid w:val="00C96A27"/>
    <w:rsid w:val="00C97709"/>
    <w:rsid w:val="00C97842"/>
    <w:rsid w:val="00C97C3A"/>
    <w:rsid w:val="00CA11FC"/>
    <w:rsid w:val="00CA260F"/>
    <w:rsid w:val="00CA2725"/>
    <w:rsid w:val="00CA3657"/>
    <w:rsid w:val="00CA3754"/>
    <w:rsid w:val="00CA3B5A"/>
    <w:rsid w:val="00CA4C1E"/>
    <w:rsid w:val="00CA4C71"/>
    <w:rsid w:val="00CA53D4"/>
    <w:rsid w:val="00CA6ED8"/>
    <w:rsid w:val="00CA7596"/>
    <w:rsid w:val="00CA7C9E"/>
    <w:rsid w:val="00CA7DA9"/>
    <w:rsid w:val="00CA7FE2"/>
    <w:rsid w:val="00CB0FDE"/>
    <w:rsid w:val="00CB1A51"/>
    <w:rsid w:val="00CB1F75"/>
    <w:rsid w:val="00CB3099"/>
    <w:rsid w:val="00CB33E7"/>
    <w:rsid w:val="00CB38C1"/>
    <w:rsid w:val="00CB3ACC"/>
    <w:rsid w:val="00CB3BDE"/>
    <w:rsid w:val="00CB3F9C"/>
    <w:rsid w:val="00CB4188"/>
    <w:rsid w:val="00CB4C38"/>
    <w:rsid w:val="00CB517A"/>
    <w:rsid w:val="00CB51EB"/>
    <w:rsid w:val="00CB6AA9"/>
    <w:rsid w:val="00CB6E83"/>
    <w:rsid w:val="00CB753A"/>
    <w:rsid w:val="00CB7CF8"/>
    <w:rsid w:val="00CB7F29"/>
    <w:rsid w:val="00CC164D"/>
    <w:rsid w:val="00CC1A32"/>
    <w:rsid w:val="00CC2E65"/>
    <w:rsid w:val="00CC4492"/>
    <w:rsid w:val="00CC68B6"/>
    <w:rsid w:val="00CD03C9"/>
    <w:rsid w:val="00CD0531"/>
    <w:rsid w:val="00CD1EA3"/>
    <w:rsid w:val="00CD2273"/>
    <w:rsid w:val="00CD3F60"/>
    <w:rsid w:val="00CD4492"/>
    <w:rsid w:val="00CD492F"/>
    <w:rsid w:val="00CD4AB7"/>
    <w:rsid w:val="00CD6822"/>
    <w:rsid w:val="00CD7238"/>
    <w:rsid w:val="00CE0D7D"/>
    <w:rsid w:val="00CE1109"/>
    <w:rsid w:val="00CE1AED"/>
    <w:rsid w:val="00CE2433"/>
    <w:rsid w:val="00CE26A4"/>
    <w:rsid w:val="00CE281A"/>
    <w:rsid w:val="00CE3868"/>
    <w:rsid w:val="00CE4906"/>
    <w:rsid w:val="00CE6C8C"/>
    <w:rsid w:val="00CE77EB"/>
    <w:rsid w:val="00CE7D3E"/>
    <w:rsid w:val="00CF0879"/>
    <w:rsid w:val="00CF09E6"/>
    <w:rsid w:val="00CF17D7"/>
    <w:rsid w:val="00CF3E8D"/>
    <w:rsid w:val="00CF40AE"/>
    <w:rsid w:val="00CF4AA1"/>
    <w:rsid w:val="00CF5F03"/>
    <w:rsid w:val="00CF693A"/>
    <w:rsid w:val="00CF7813"/>
    <w:rsid w:val="00D01682"/>
    <w:rsid w:val="00D03300"/>
    <w:rsid w:val="00D043F6"/>
    <w:rsid w:val="00D04954"/>
    <w:rsid w:val="00D05881"/>
    <w:rsid w:val="00D06E53"/>
    <w:rsid w:val="00D07B12"/>
    <w:rsid w:val="00D10A6C"/>
    <w:rsid w:val="00D136D6"/>
    <w:rsid w:val="00D13AA0"/>
    <w:rsid w:val="00D152D0"/>
    <w:rsid w:val="00D1568B"/>
    <w:rsid w:val="00D16D1B"/>
    <w:rsid w:val="00D17E6A"/>
    <w:rsid w:val="00D21B0A"/>
    <w:rsid w:val="00D22F0C"/>
    <w:rsid w:val="00D31308"/>
    <w:rsid w:val="00D3165A"/>
    <w:rsid w:val="00D31C4F"/>
    <w:rsid w:val="00D32168"/>
    <w:rsid w:val="00D32944"/>
    <w:rsid w:val="00D34AFA"/>
    <w:rsid w:val="00D3512B"/>
    <w:rsid w:val="00D354B8"/>
    <w:rsid w:val="00D35BAE"/>
    <w:rsid w:val="00D360B2"/>
    <w:rsid w:val="00D37EF1"/>
    <w:rsid w:val="00D4164B"/>
    <w:rsid w:val="00D42224"/>
    <w:rsid w:val="00D4291C"/>
    <w:rsid w:val="00D42DC3"/>
    <w:rsid w:val="00D4314F"/>
    <w:rsid w:val="00D43723"/>
    <w:rsid w:val="00D44339"/>
    <w:rsid w:val="00D446A8"/>
    <w:rsid w:val="00D446E2"/>
    <w:rsid w:val="00D471CE"/>
    <w:rsid w:val="00D52117"/>
    <w:rsid w:val="00D53688"/>
    <w:rsid w:val="00D53D87"/>
    <w:rsid w:val="00D55271"/>
    <w:rsid w:val="00D553CE"/>
    <w:rsid w:val="00D558B3"/>
    <w:rsid w:val="00D57FC0"/>
    <w:rsid w:val="00D6024A"/>
    <w:rsid w:val="00D62499"/>
    <w:rsid w:val="00D625EF"/>
    <w:rsid w:val="00D62B31"/>
    <w:rsid w:val="00D63224"/>
    <w:rsid w:val="00D63889"/>
    <w:rsid w:val="00D645BE"/>
    <w:rsid w:val="00D64ADD"/>
    <w:rsid w:val="00D66B68"/>
    <w:rsid w:val="00D66F80"/>
    <w:rsid w:val="00D672ED"/>
    <w:rsid w:val="00D67CA1"/>
    <w:rsid w:val="00D713A2"/>
    <w:rsid w:val="00D71DD9"/>
    <w:rsid w:val="00D72179"/>
    <w:rsid w:val="00D72ED7"/>
    <w:rsid w:val="00D73E2E"/>
    <w:rsid w:val="00D7469D"/>
    <w:rsid w:val="00D74A74"/>
    <w:rsid w:val="00D74B36"/>
    <w:rsid w:val="00D754E4"/>
    <w:rsid w:val="00D77493"/>
    <w:rsid w:val="00D80078"/>
    <w:rsid w:val="00D80B3F"/>
    <w:rsid w:val="00D8470E"/>
    <w:rsid w:val="00D851DC"/>
    <w:rsid w:val="00D85A38"/>
    <w:rsid w:val="00D87365"/>
    <w:rsid w:val="00D87588"/>
    <w:rsid w:val="00D87970"/>
    <w:rsid w:val="00D87D9F"/>
    <w:rsid w:val="00D90B58"/>
    <w:rsid w:val="00D90CB3"/>
    <w:rsid w:val="00D91E79"/>
    <w:rsid w:val="00D926B2"/>
    <w:rsid w:val="00D957D3"/>
    <w:rsid w:val="00D96EFD"/>
    <w:rsid w:val="00DA1C8B"/>
    <w:rsid w:val="00DA225B"/>
    <w:rsid w:val="00DA22EA"/>
    <w:rsid w:val="00DA359E"/>
    <w:rsid w:val="00DA415A"/>
    <w:rsid w:val="00DA4491"/>
    <w:rsid w:val="00DA4D96"/>
    <w:rsid w:val="00DB197E"/>
    <w:rsid w:val="00DB34CB"/>
    <w:rsid w:val="00DB39FC"/>
    <w:rsid w:val="00DB6BA3"/>
    <w:rsid w:val="00DB6C76"/>
    <w:rsid w:val="00DB7CB5"/>
    <w:rsid w:val="00DC1E10"/>
    <w:rsid w:val="00DC32EE"/>
    <w:rsid w:val="00DC33A3"/>
    <w:rsid w:val="00DC600C"/>
    <w:rsid w:val="00DC63B9"/>
    <w:rsid w:val="00DC65E2"/>
    <w:rsid w:val="00DC71A4"/>
    <w:rsid w:val="00DC757B"/>
    <w:rsid w:val="00DC7D84"/>
    <w:rsid w:val="00DC7ED0"/>
    <w:rsid w:val="00DC7F4F"/>
    <w:rsid w:val="00DD0A95"/>
    <w:rsid w:val="00DD204D"/>
    <w:rsid w:val="00DD276A"/>
    <w:rsid w:val="00DD3774"/>
    <w:rsid w:val="00DD3856"/>
    <w:rsid w:val="00DD4035"/>
    <w:rsid w:val="00DD5CD9"/>
    <w:rsid w:val="00DD7523"/>
    <w:rsid w:val="00DD78B6"/>
    <w:rsid w:val="00DE1441"/>
    <w:rsid w:val="00DE2324"/>
    <w:rsid w:val="00DE2824"/>
    <w:rsid w:val="00DE297E"/>
    <w:rsid w:val="00DE44BE"/>
    <w:rsid w:val="00DE6603"/>
    <w:rsid w:val="00DE6A53"/>
    <w:rsid w:val="00DF00C8"/>
    <w:rsid w:val="00DF0237"/>
    <w:rsid w:val="00DF029F"/>
    <w:rsid w:val="00DF13D0"/>
    <w:rsid w:val="00DF1578"/>
    <w:rsid w:val="00DF15D3"/>
    <w:rsid w:val="00DF163F"/>
    <w:rsid w:val="00DF1DF7"/>
    <w:rsid w:val="00DF341B"/>
    <w:rsid w:val="00DF3C41"/>
    <w:rsid w:val="00DF42D8"/>
    <w:rsid w:val="00DF47AF"/>
    <w:rsid w:val="00DF504F"/>
    <w:rsid w:val="00E0056B"/>
    <w:rsid w:val="00E00845"/>
    <w:rsid w:val="00E00B73"/>
    <w:rsid w:val="00E01269"/>
    <w:rsid w:val="00E0147A"/>
    <w:rsid w:val="00E0238B"/>
    <w:rsid w:val="00E02C81"/>
    <w:rsid w:val="00E0721B"/>
    <w:rsid w:val="00E078D5"/>
    <w:rsid w:val="00E07FE4"/>
    <w:rsid w:val="00E108A6"/>
    <w:rsid w:val="00E1136E"/>
    <w:rsid w:val="00E118B9"/>
    <w:rsid w:val="00E11D0D"/>
    <w:rsid w:val="00E12094"/>
    <w:rsid w:val="00E1278A"/>
    <w:rsid w:val="00E131DE"/>
    <w:rsid w:val="00E131ED"/>
    <w:rsid w:val="00E13DB1"/>
    <w:rsid w:val="00E14B7C"/>
    <w:rsid w:val="00E17441"/>
    <w:rsid w:val="00E177FC"/>
    <w:rsid w:val="00E20258"/>
    <w:rsid w:val="00E20BB4"/>
    <w:rsid w:val="00E21D3B"/>
    <w:rsid w:val="00E228BD"/>
    <w:rsid w:val="00E22D5A"/>
    <w:rsid w:val="00E22E10"/>
    <w:rsid w:val="00E2363A"/>
    <w:rsid w:val="00E23D7F"/>
    <w:rsid w:val="00E24BCA"/>
    <w:rsid w:val="00E26834"/>
    <w:rsid w:val="00E26E7D"/>
    <w:rsid w:val="00E26EF7"/>
    <w:rsid w:val="00E31184"/>
    <w:rsid w:val="00E3164D"/>
    <w:rsid w:val="00E31893"/>
    <w:rsid w:val="00E327DF"/>
    <w:rsid w:val="00E3291D"/>
    <w:rsid w:val="00E32F7B"/>
    <w:rsid w:val="00E32F7E"/>
    <w:rsid w:val="00E33D99"/>
    <w:rsid w:val="00E35665"/>
    <w:rsid w:val="00E36434"/>
    <w:rsid w:val="00E37C89"/>
    <w:rsid w:val="00E37D7B"/>
    <w:rsid w:val="00E4048C"/>
    <w:rsid w:val="00E40650"/>
    <w:rsid w:val="00E40E72"/>
    <w:rsid w:val="00E41235"/>
    <w:rsid w:val="00E412FB"/>
    <w:rsid w:val="00E41CFF"/>
    <w:rsid w:val="00E42F50"/>
    <w:rsid w:val="00E43178"/>
    <w:rsid w:val="00E440A1"/>
    <w:rsid w:val="00E442DB"/>
    <w:rsid w:val="00E449BE"/>
    <w:rsid w:val="00E46170"/>
    <w:rsid w:val="00E46FBF"/>
    <w:rsid w:val="00E50A30"/>
    <w:rsid w:val="00E50D05"/>
    <w:rsid w:val="00E51652"/>
    <w:rsid w:val="00E53904"/>
    <w:rsid w:val="00E53B3C"/>
    <w:rsid w:val="00E557BE"/>
    <w:rsid w:val="00E55FEA"/>
    <w:rsid w:val="00E56357"/>
    <w:rsid w:val="00E603C9"/>
    <w:rsid w:val="00E6110F"/>
    <w:rsid w:val="00E619DD"/>
    <w:rsid w:val="00E61B63"/>
    <w:rsid w:val="00E625F8"/>
    <w:rsid w:val="00E64656"/>
    <w:rsid w:val="00E6473E"/>
    <w:rsid w:val="00E64F88"/>
    <w:rsid w:val="00E65448"/>
    <w:rsid w:val="00E6723A"/>
    <w:rsid w:val="00E67635"/>
    <w:rsid w:val="00E67F4F"/>
    <w:rsid w:val="00E7017C"/>
    <w:rsid w:val="00E70D99"/>
    <w:rsid w:val="00E7214C"/>
    <w:rsid w:val="00E72DF9"/>
    <w:rsid w:val="00E7464F"/>
    <w:rsid w:val="00E76A2F"/>
    <w:rsid w:val="00E7720A"/>
    <w:rsid w:val="00E77491"/>
    <w:rsid w:val="00E80342"/>
    <w:rsid w:val="00E8091B"/>
    <w:rsid w:val="00E82ABA"/>
    <w:rsid w:val="00E82CDF"/>
    <w:rsid w:val="00E8336B"/>
    <w:rsid w:val="00E83713"/>
    <w:rsid w:val="00E839D2"/>
    <w:rsid w:val="00E839DA"/>
    <w:rsid w:val="00E8491D"/>
    <w:rsid w:val="00E84F15"/>
    <w:rsid w:val="00E84FEA"/>
    <w:rsid w:val="00E852C0"/>
    <w:rsid w:val="00E85402"/>
    <w:rsid w:val="00E8597D"/>
    <w:rsid w:val="00E86C86"/>
    <w:rsid w:val="00E8744C"/>
    <w:rsid w:val="00E90A2A"/>
    <w:rsid w:val="00E90F2C"/>
    <w:rsid w:val="00E913BB"/>
    <w:rsid w:val="00E936B9"/>
    <w:rsid w:val="00E94599"/>
    <w:rsid w:val="00E95314"/>
    <w:rsid w:val="00E95A86"/>
    <w:rsid w:val="00E96089"/>
    <w:rsid w:val="00E96B80"/>
    <w:rsid w:val="00E9744F"/>
    <w:rsid w:val="00E977CC"/>
    <w:rsid w:val="00E97D89"/>
    <w:rsid w:val="00EA0DA5"/>
    <w:rsid w:val="00EA1706"/>
    <w:rsid w:val="00EA190B"/>
    <w:rsid w:val="00EA261B"/>
    <w:rsid w:val="00EA2F5A"/>
    <w:rsid w:val="00EA3BAF"/>
    <w:rsid w:val="00EA4557"/>
    <w:rsid w:val="00EA53BF"/>
    <w:rsid w:val="00EA589B"/>
    <w:rsid w:val="00EA5F85"/>
    <w:rsid w:val="00EA666E"/>
    <w:rsid w:val="00EA712D"/>
    <w:rsid w:val="00EA72C5"/>
    <w:rsid w:val="00EB025E"/>
    <w:rsid w:val="00EB052B"/>
    <w:rsid w:val="00EB0CFD"/>
    <w:rsid w:val="00EB1146"/>
    <w:rsid w:val="00EB1C8B"/>
    <w:rsid w:val="00EB2CE8"/>
    <w:rsid w:val="00EB4FDE"/>
    <w:rsid w:val="00EB561F"/>
    <w:rsid w:val="00EB5CD3"/>
    <w:rsid w:val="00EB719E"/>
    <w:rsid w:val="00EC1396"/>
    <w:rsid w:val="00EC2819"/>
    <w:rsid w:val="00EC3109"/>
    <w:rsid w:val="00EC3236"/>
    <w:rsid w:val="00EC5A5D"/>
    <w:rsid w:val="00EC623C"/>
    <w:rsid w:val="00EC633F"/>
    <w:rsid w:val="00EC6486"/>
    <w:rsid w:val="00EC7C49"/>
    <w:rsid w:val="00ED014E"/>
    <w:rsid w:val="00ED2648"/>
    <w:rsid w:val="00ED2E2A"/>
    <w:rsid w:val="00ED2F29"/>
    <w:rsid w:val="00ED340A"/>
    <w:rsid w:val="00ED369D"/>
    <w:rsid w:val="00ED39E3"/>
    <w:rsid w:val="00ED3AFF"/>
    <w:rsid w:val="00ED3E3C"/>
    <w:rsid w:val="00ED40D9"/>
    <w:rsid w:val="00ED43FE"/>
    <w:rsid w:val="00ED4CC4"/>
    <w:rsid w:val="00ED54FB"/>
    <w:rsid w:val="00ED55C3"/>
    <w:rsid w:val="00ED570F"/>
    <w:rsid w:val="00ED62B7"/>
    <w:rsid w:val="00ED6C6D"/>
    <w:rsid w:val="00ED78B0"/>
    <w:rsid w:val="00ED7FCA"/>
    <w:rsid w:val="00EE53DD"/>
    <w:rsid w:val="00EE7A22"/>
    <w:rsid w:val="00EF1390"/>
    <w:rsid w:val="00EF1B92"/>
    <w:rsid w:val="00EF209F"/>
    <w:rsid w:val="00EF251B"/>
    <w:rsid w:val="00EF485E"/>
    <w:rsid w:val="00EF6B2D"/>
    <w:rsid w:val="00EF764D"/>
    <w:rsid w:val="00F00846"/>
    <w:rsid w:val="00F0100A"/>
    <w:rsid w:val="00F02060"/>
    <w:rsid w:val="00F02A20"/>
    <w:rsid w:val="00F03C30"/>
    <w:rsid w:val="00F0420D"/>
    <w:rsid w:val="00F044B2"/>
    <w:rsid w:val="00F059DF"/>
    <w:rsid w:val="00F06222"/>
    <w:rsid w:val="00F06D19"/>
    <w:rsid w:val="00F105CE"/>
    <w:rsid w:val="00F11F09"/>
    <w:rsid w:val="00F1245A"/>
    <w:rsid w:val="00F13B35"/>
    <w:rsid w:val="00F14358"/>
    <w:rsid w:val="00F143CC"/>
    <w:rsid w:val="00F15B17"/>
    <w:rsid w:val="00F15F39"/>
    <w:rsid w:val="00F167A4"/>
    <w:rsid w:val="00F178B3"/>
    <w:rsid w:val="00F20E6E"/>
    <w:rsid w:val="00F22221"/>
    <w:rsid w:val="00F23021"/>
    <w:rsid w:val="00F25FEF"/>
    <w:rsid w:val="00F264A7"/>
    <w:rsid w:val="00F26504"/>
    <w:rsid w:val="00F26807"/>
    <w:rsid w:val="00F2738A"/>
    <w:rsid w:val="00F27F52"/>
    <w:rsid w:val="00F302F3"/>
    <w:rsid w:val="00F30A81"/>
    <w:rsid w:val="00F30C60"/>
    <w:rsid w:val="00F313B7"/>
    <w:rsid w:val="00F31D2E"/>
    <w:rsid w:val="00F32D95"/>
    <w:rsid w:val="00F340E7"/>
    <w:rsid w:val="00F360F7"/>
    <w:rsid w:val="00F36928"/>
    <w:rsid w:val="00F3740A"/>
    <w:rsid w:val="00F45084"/>
    <w:rsid w:val="00F45A00"/>
    <w:rsid w:val="00F45D63"/>
    <w:rsid w:val="00F45F42"/>
    <w:rsid w:val="00F4633D"/>
    <w:rsid w:val="00F4757D"/>
    <w:rsid w:val="00F50815"/>
    <w:rsid w:val="00F538DD"/>
    <w:rsid w:val="00F547DA"/>
    <w:rsid w:val="00F54DBA"/>
    <w:rsid w:val="00F55341"/>
    <w:rsid w:val="00F55619"/>
    <w:rsid w:val="00F55F1F"/>
    <w:rsid w:val="00F6015E"/>
    <w:rsid w:val="00F60504"/>
    <w:rsid w:val="00F60EEB"/>
    <w:rsid w:val="00F6148A"/>
    <w:rsid w:val="00F617F5"/>
    <w:rsid w:val="00F61B69"/>
    <w:rsid w:val="00F6270F"/>
    <w:rsid w:val="00F62D66"/>
    <w:rsid w:val="00F632E3"/>
    <w:rsid w:val="00F633FE"/>
    <w:rsid w:val="00F644C7"/>
    <w:rsid w:val="00F64AB1"/>
    <w:rsid w:val="00F64CCF"/>
    <w:rsid w:val="00F651A4"/>
    <w:rsid w:val="00F66C76"/>
    <w:rsid w:val="00F678D1"/>
    <w:rsid w:val="00F70541"/>
    <w:rsid w:val="00F70D3E"/>
    <w:rsid w:val="00F71132"/>
    <w:rsid w:val="00F726FC"/>
    <w:rsid w:val="00F73746"/>
    <w:rsid w:val="00F7476B"/>
    <w:rsid w:val="00F7545B"/>
    <w:rsid w:val="00F75CC0"/>
    <w:rsid w:val="00F75DA2"/>
    <w:rsid w:val="00F76A8A"/>
    <w:rsid w:val="00F76BD4"/>
    <w:rsid w:val="00F76E00"/>
    <w:rsid w:val="00F779E6"/>
    <w:rsid w:val="00F8049C"/>
    <w:rsid w:val="00F80E0C"/>
    <w:rsid w:val="00F8149B"/>
    <w:rsid w:val="00F8268D"/>
    <w:rsid w:val="00F8390E"/>
    <w:rsid w:val="00F83B0B"/>
    <w:rsid w:val="00F8434D"/>
    <w:rsid w:val="00F84527"/>
    <w:rsid w:val="00F8563E"/>
    <w:rsid w:val="00F865E5"/>
    <w:rsid w:val="00F9027F"/>
    <w:rsid w:val="00F90656"/>
    <w:rsid w:val="00F90A84"/>
    <w:rsid w:val="00F9443F"/>
    <w:rsid w:val="00F95BC4"/>
    <w:rsid w:val="00F96324"/>
    <w:rsid w:val="00F9750E"/>
    <w:rsid w:val="00F97D2A"/>
    <w:rsid w:val="00F97F1F"/>
    <w:rsid w:val="00FA0C1A"/>
    <w:rsid w:val="00FA1DC7"/>
    <w:rsid w:val="00FA2127"/>
    <w:rsid w:val="00FA234A"/>
    <w:rsid w:val="00FA2ED9"/>
    <w:rsid w:val="00FA3D25"/>
    <w:rsid w:val="00FA442D"/>
    <w:rsid w:val="00FA44F8"/>
    <w:rsid w:val="00FA4957"/>
    <w:rsid w:val="00FA61B0"/>
    <w:rsid w:val="00FA78E1"/>
    <w:rsid w:val="00FA7CA8"/>
    <w:rsid w:val="00FB2F23"/>
    <w:rsid w:val="00FB3121"/>
    <w:rsid w:val="00FB3977"/>
    <w:rsid w:val="00FB477D"/>
    <w:rsid w:val="00FB4D33"/>
    <w:rsid w:val="00FB4DC5"/>
    <w:rsid w:val="00FB5105"/>
    <w:rsid w:val="00FB6027"/>
    <w:rsid w:val="00FB6BC1"/>
    <w:rsid w:val="00FB6D10"/>
    <w:rsid w:val="00FC0E12"/>
    <w:rsid w:val="00FC18A6"/>
    <w:rsid w:val="00FC49B5"/>
    <w:rsid w:val="00FC4D29"/>
    <w:rsid w:val="00FC5381"/>
    <w:rsid w:val="00FC5F4C"/>
    <w:rsid w:val="00FC6DAD"/>
    <w:rsid w:val="00FC74B7"/>
    <w:rsid w:val="00FC7C0A"/>
    <w:rsid w:val="00FD1CD6"/>
    <w:rsid w:val="00FD2D42"/>
    <w:rsid w:val="00FD3CA8"/>
    <w:rsid w:val="00FD6912"/>
    <w:rsid w:val="00FD71E7"/>
    <w:rsid w:val="00FD7526"/>
    <w:rsid w:val="00FE0E87"/>
    <w:rsid w:val="00FE10FF"/>
    <w:rsid w:val="00FE1BA2"/>
    <w:rsid w:val="00FE2E10"/>
    <w:rsid w:val="00FE321F"/>
    <w:rsid w:val="00FE602D"/>
    <w:rsid w:val="00FE7FCF"/>
    <w:rsid w:val="00FF0236"/>
    <w:rsid w:val="00FF0966"/>
    <w:rsid w:val="00FF0DAC"/>
    <w:rsid w:val="00FF20A5"/>
    <w:rsid w:val="00FF27A6"/>
    <w:rsid w:val="00FF27E4"/>
    <w:rsid w:val="00FF32A0"/>
    <w:rsid w:val="00FF346F"/>
    <w:rsid w:val="00FF3F82"/>
    <w:rsid w:val="00FF42AF"/>
    <w:rsid w:val="00FF581C"/>
    <w:rsid w:val="00FF6715"/>
    <w:rsid w:val="00FF6F3A"/>
    <w:rsid w:val="00FF7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="120" w:after="120"/>
        <w:ind w:firstLine="41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F77E0"/>
    <w:pPr>
      <w:spacing w:before="0" w:after="0"/>
      <w:ind w:firstLine="0"/>
    </w:pPr>
    <w:rPr>
      <w:rFonts w:ascii="宋体" w:eastAsia="宋体" w:hAnsi="宋体" w:cs="宋体"/>
      <w:kern w:val="0"/>
      <w:sz w:val="24"/>
      <w:szCs w:val="24"/>
    </w:rPr>
  </w:style>
  <w:style w:type="paragraph" w:styleId="10">
    <w:name w:val="heading 1"/>
    <w:aliases w:val="MOH Heading 1"/>
    <w:basedOn w:val="a0"/>
    <w:link w:val="1Char"/>
    <w:autoRedefine/>
    <w:qFormat/>
    <w:rsid w:val="0056745B"/>
    <w:pPr>
      <w:keepNext/>
      <w:numPr>
        <w:numId w:val="8"/>
      </w:numPr>
      <w:tabs>
        <w:tab w:val="left" w:pos="432"/>
      </w:tabs>
      <w:spacing w:line="360" w:lineRule="auto"/>
      <w:outlineLvl w:val="0"/>
    </w:pPr>
    <w:rPr>
      <w:rFonts w:ascii="微软雅黑" w:eastAsia="微软雅黑" w:hAnsi="微软雅黑"/>
      <w:b/>
      <w:bCs/>
      <w:caps/>
      <w:kern w:val="36"/>
      <w:sz w:val="32"/>
      <w:szCs w:val="32"/>
    </w:rPr>
  </w:style>
  <w:style w:type="paragraph" w:styleId="2">
    <w:name w:val="heading 2"/>
    <w:aliases w:val="Heading 2 Char"/>
    <w:basedOn w:val="a0"/>
    <w:next w:val="a0"/>
    <w:link w:val="2Char"/>
    <w:autoRedefine/>
    <w:qFormat/>
    <w:rsid w:val="00D66B68"/>
    <w:pPr>
      <w:keepNext/>
      <w:keepLines/>
      <w:widowControl w:val="0"/>
      <w:numPr>
        <w:ilvl w:val="1"/>
        <w:numId w:val="8"/>
      </w:numPr>
      <w:spacing w:line="480" w:lineRule="auto"/>
      <w:ind w:rightChars="100" w:right="240"/>
      <w:jc w:val="both"/>
      <w:outlineLvl w:val="1"/>
    </w:pPr>
    <w:rPr>
      <w:rFonts w:ascii="微软雅黑" w:eastAsia="微软雅黑" w:hAnsi="微软雅黑"/>
      <w:b/>
      <w:bCs/>
      <w:sz w:val="30"/>
      <w:szCs w:val="30"/>
    </w:rPr>
  </w:style>
  <w:style w:type="paragraph" w:styleId="31">
    <w:name w:val="heading 3"/>
    <w:aliases w:val="MOH Heading 3"/>
    <w:basedOn w:val="a0"/>
    <w:next w:val="a0"/>
    <w:link w:val="3Char"/>
    <w:qFormat/>
    <w:rsid w:val="00991DF3"/>
    <w:pPr>
      <w:keepNext/>
      <w:numPr>
        <w:ilvl w:val="2"/>
        <w:numId w:val="8"/>
      </w:numPr>
      <w:spacing w:before="240" w:after="60"/>
      <w:ind w:rightChars="100" w:right="210"/>
      <w:outlineLvl w:val="2"/>
    </w:pPr>
    <w:rPr>
      <w:b/>
    </w:rPr>
  </w:style>
  <w:style w:type="paragraph" w:styleId="4">
    <w:name w:val="heading 4"/>
    <w:aliases w:val="H4"/>
    <w:basedOn w:val="a0"/>
    <w:next w:val="a0"/>
    <w:link w:val="4Char"/>
    <w:uiPriority w:val="9"/>
    <w:unhideWhenUsed/>
    <w:qFormat/>
    <w:rsid w:val="00CA7596"/>
    <w:pPr>
      <w:keepNext/>
      <w:keepLines/>
      <w:numPr>
        <w:ilvl w:val="3"/>
        <w:numId w:val="8"/>
      </w:numPr>
      <w:spacing w:before="200"/>
      <w:ind w:rightChars="100" w:right="100"/>
      <w:outlineLvl w:val="3"/>
    </w:pPr>
    <w:rPr>
      <w:rFonts w:cstheme="majorBidi"/>
      <w:b/>
      <w:bCs/>
      <w:iCs/>
    </w:rPr>
  </w:style>
  <w:style w:type="paragraph" w:styleId="5">
    <w:name w:val="heading 5"/>
    <w:basedOn w:val="a0"/>
    <w:next w:val="a0"/>
    <w:link w:val="5Char"/>
    <w:uiPriority w:val="9"/>
    <w:qFormat/>
    <w:rsid w:val="00CA7596"/>
    <w:pPr>
      <w:numPr>
        <w:ilvl w:val="4"/>
        <w:numId w:val="8"/>
      </w:numPr>
      <w:spacing w:before="240" w:after="60"/>
      <w:outlineLvl w:val="4"/>
    </w:pPr>
    <w:rPr>
      <w:b/>
      <w:bCs/>
      <w:iCs/>
      <w:sz w:val="26"/>
      <w:szCs w:val="26"/>
    </w:rPr>
  </w:style>
  <w:style w:type="paragraph" w:styleId="6">
    <w:name w:val="heading 6"/>
    <w:basedOn w:val="a0"/>
    <w:next w:val="a0"/>
    <w:link w:val="6Char"/>
    <w:autoRedefine/>
    <w:qFormat/>
    <w:rsid w:val="00D66B68"/>
    <w:pPr>
      <w:numPr>
        <w:numId w:val="20"/>
      </w:numPr>
      <w:spacing w:before="240" w:after="60"/>
      <w:outlineLvl w:val="5"/>
    </w:pPr>
    <w:rPr>
      <w:rFonts w:ascii="微软雅黑" w:eastAsia="微软雅黑" w:hAnsi="微软雅黑"/>
      <w:b/>
      <w:bCs/>
    </w:rPr>
  </w:style>
  <w:style w:type="paragraph" w:styleId="7">
    <w:name w:val="heading 7"/>
    <w:basedOn w:val="a0"/>
    <w:next w:val="a0"/>
    <w:link w:val="7Char"/>
    <w:qFormat/>
    <w:rsid w:val="008B5347"/>
    <w:pPr>
      <w:numPr>
        <w:ilvl w:val="6"/>
        <w:numId w:val="8"/>
      </w:numPr>
      <w:spacing w:before="240" w:after="60"/>
      <w:outlineLvl w:val="6"/>
    </w:pPr>
    <w:rPr>
      <w:color w:val="000000" w:themeColor="text1"/>
    </w:rPr>
  </w:style>
  <w:style w:type="paragraph" w:styleId="8">
    <w:name w:val="heading 8"/>
    <w:basedOn w:val="a0"/>
    <w:next w:val="a0"/>
    <w:link w:val="8Char"/>
    <w:qFormat/>
    <w:rsid w:val="008B5347"/>
    <w:pPr>
      <w:numPr>
        <w:ilvl w:val="7"/>
        <w:numId w:val="8"/>
      </w:numPr>
      <w:spacing w:before="240" w:after="60"/>
      <w:outlineLvl w:val="7"/>
    </w:pPr>
    <w:rPr>
      <w:iCs/>
    </w:rPr>
  </w:style>
  <w:style w:type="paragraph" w:styleId="9">
    <w:name w:val="heading 9"/>
    <w:basedOn w:val="a0"/>
    <w:next w:val="a0"/>
    <w:link w:val="9Char"/>
    <w:qFormat/>
    <w:rsid w:val="006F7AB0"/>
    <w:pPr>
      <w:numPr>
        <w:ilvl w:val="8"/>
        <w:numId w:val="8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DC7D8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link w:val="Char"/>
    <w:uiPriority w:val="34"/>
    <w:qFormat/>
    <w:rsid w:val="00851448"/>
    <w:pPr>
      <w:ind w:firstLineChars="200" w:firstLine="200"/>
    </w:pPr>
  </w:style>
  <w:style w:type="paragraph" w:styleId="a6">
    <w:name w:val="header"/>
    <w:basedOn w:val="a0"/>
    <w:link w:val="Char0"/>
    <w:unhideWhenUsed/>
    <w:rsid w:val="00910E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1"/>
    <w:link w:val="a6"/>
    <w:rsid w:val="00910EAD"/>
    <w:rPr>
      <w:kern w:val="0"/>
      <w:sz w:val="18"/>
      <w:szCs w:val="18"/>
    </w:rPr>
  </w:style>
  <w:style w:type="paragraph" w:styleId="a7">
    <w:name w:val="footer"/>
    <w:aliases w:val="f,Footer1,ft,Fusszeile,Fusszeile1,Fusszeile2,Fusszeile3,Fusszeile4,Fusszeile5,Fusszeile6,Fusszeile7,Fusszeile11,Fusszeile21"/>
    <w:basedOn w:val="a0"/>
    <w:link w:val="Char1"/>
    <w:uiPriority w:val="99"/>
    <w:unhideWhenUsed/>
    <w:rsid w:val="00910EA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aliases w:val="f Char,Footer1 Char,ft Char,Fusszeile Char,Fusszeile1 Char,Fusszeile2 Char,Fusszeile3 Char,Fusszeile4 Char,Fusszeile5 Char,Fusszeile6 Char,Fusszeile7 Char,Fusszeile11 Char,Fusszeile21 Char"/>
    <w:basedOn w:val="a1"/>
    <w:link w:val="a7"/>
    <w:uiPriority w:val="99"/>
    <w:rsid w:val="00910EAD"/>
    <w:rPr>
      <w:kern w:val="0"/>
      <w:sz w:val="18"/>
      <w:szCs w:val="18"/>
    </w:rPr>
  </w:style>
  <w:style w:type="paragraph" w:styleId="a8">
    <w:name w:val="Balloon Text"/>
    <w:basedOn w:val="a0"/>
    <w:link w:val="Char2"/>
    <w:unhideWhenUsed/>
    <w:rsid w:val="00CA260F"/>
    <w:rPr>
      <w:sz w:val="18"/>
      <w:szCs w:val="18"/>
    </w:rPr>
  </w:style>
  <w:style w:type="character" w:customStyle="1" w:styleId="Char2">
    <w:name w:val="批注框文本 Char"/>
    <w:basedOn w:val="a1"/>
    <w:link w:val="a8"/>
    <w:rsid w:val="00CA260F"/>
    <w:rPr>
      <w:rFonts w:ascii="宋体" w:eastAsia="宋体"/>
      <w:kern w:val="0"/>
      <w:sz w:val="18"/>
      <w:szCs w:val="18"/>
    </w:rPr>
  </w:style>
  <w:style w:type="character" w:customStyle="1" w:styleId="1Char">
    <w:name w:val="标题 1 Char"/>
    <w:aliases w:val="MOH Heading 1 Char"/>
    <w:basedOn w:val="a1"/>
    <w:link w:val="10"/>
    <w:rsid w:val="0056745B"/>
    <w:rPr>
      <w:rFonts w:ascii="微软雅黑" w:eastAsia="微软雅黑" w:hAnsi="微软雅黑" w:cs="宋体"/>
      <w:b/>
      <w:bCs/>
      <w:caps/>
      <w:kern w:val="36"/>
      <w:sz w:val="32"/>
      <w:szCs w:val="32"/>
    </w:rPr>
  </w:style>
  <w:style w:type="paragraph" w:customStyle="1" w:styleId="tabletxt">
    <w:name w:val="tabletxt"/>
    <w:basedOn w:val="a0"/>
    <w:rsid w:val="00B62A5B"/>
    <w:pPr>
      <w:autoSpaceDE w:val="0"/>
      <w:autoSpaceDN w:val="0"/>
      <w:adjustRightInd w:val="0"/>
      <w:spacing w:before="20" w:after="20"/>
      <w:jc w:val="both"/>
    </w:pPr>
    <w:rPr>
      <w:rFonts w:ascii="Times New Roman" w:eastAsia="Times New Roman" w:hAnsi="Times New Roman" w:cs="Arial"/>
      <w:lang w:eastAsia="en-US"/>
    </w:rPr>
  </w:style>
  <w:style w:type="paragraph" w:customStyle="1" w:styleId="Tabletext">
    <w:name w:val="Tabletext"/>
    <w:basedOn w:val="a0"/>
    <w:rsid w:val="00B62A5B"/>
    <w:pPr>
      <w:keepLines/>
      <w:widowControl w:val="0"/>
      <w:spacing w:line="240" w:lineRule="atLeast"/>
    </w:pPr>
    <w:rPr>
      <w:rFonts w:eastAsia="Times New Roman"/>
      <w:lang w:eastAsia="en-US"/>
    </w:rPr>
  </w:style>
  <w:style w:type="paragraph" w:customStyle="1" w:styleId="Instructions">
    <w:name w:val="Instructions"/>
    <w:basedOn w:val="a0"/>
    <w:rsid w:val="00B62A5B"/>
    <w:pPr>
      <w:shd w:val="clear" w:color="auto" w:fill="FFFFFF"/>
    </w:pPr>
    <w:rPr>
      <w:rFonts w:ascii="Times New Roman" w:eastAsia="Times New Roman" w:hAnsi="Times New Roman"/>
      <w:i/>
      <w:color w:val="0000FF"/>
      <w:lang w:eastAsia="en-US"/>
    </w:rPr>
  </w:style>
  <w:style w:type="character" w:customStyle="1" w:styleId="4Char">
    <w:name w:val="标题 4 Char"/>
    <w:aliases w:val="H4 Char"/>
    <w:basedOn w:val="a1"/>
    <w:link w:val="4"/>
    <w:uiPriority w:val="9"/>
    <w:rsid w:val="00CA7596"/>
    <w:rPr>
      <w:rFonts w:ascii="宋体" w:eastAsia="宋体" w:hAnsi="宋体" w:cstheme="majorBidi"/>
      <w:b/>
      <w:bCs/>
      <w:iCs/>
      <w:kern w:val="0"/>
      <w:sz w:val="24"/>
      <w:szCs w:val="24"/>
    </w:rPr>
  </w:style>
  <w:style w:type="character" w:customStyle="1" w:styleId="2Char">
    <w:name w:val="标题 2 Char"/>
    <w:aliases w:val="Heading 2 Char Char"/>
    <w:basedOn w:val="a1"/>
    <w:link w:val="2"/>
    <w:rsid w:val="00D66B68"/>
    <w:rPr>
      <w:rFonts w:ascii="微软雅黑" w:eastAsia="微软雅黑" w:hAnsi="微软雅黑" w:cs="宋体"/>
      <w:b/>
      <w:bCs/>
      <w:kern w:val="0"/>
      <w:sz w:val="30"/>
      <w:szCs w:val="30"/>
    </w:rPr>
  </w:style>
  <w:style w:type="character" w:customStyle="1" w:styleId="3Char">
    <w:name w:val="标题 3 Char"/>
    <w:aliases w:val="MOH Heading 3 Char"/>
    <w:basedOn w:val="a1"/>
    <w:link w:val="31"/>
    <w:rsid w:val="00991DF3"/>
    <w:rPr>
      <w:rFonts w:ascii="宋体" w:eastAsia="宋体" w:hAnsi="宋体" w:cs="宋体"/>
      <w:b/>
      <w:kern w:val="0"/>
      <w:sz w:val="24"/>
      <w:szCs w:val="24"/>
    </w:rPr>
  </w:style>
  <w:style w:type="character" w:customStyle="1" w:styleId="5Char">
    <w:name w:val="标题 5 Char"/>
    <w:basedOn w:val="a1"/>
    <w:link w:val="5"/>
    <w:uiPriority w:val="9"/>
    <w:rsid w:val="00CA7596"/>
    <w:rPr>
      <w:rFonts w:ascii="宋体" w:eastAsia="宋体" w:hAnsi="宋体" w:cs="宋体"/>
      <w:b/>
      <w:bCs/>
      <w:iCs/>
      <w:kern w:val="0"/>
      <w:sz w:val="26"/>
      <w:szCs w:val="26"/>
    </w:rPr>
  </w:style>
  <w:style w:type="character" w:customStyle="1" w:styleId="6Char">
    <w:name w:val="标题 6 Char"/>
    <w:basedOn w:val="a1"/>
    <w:link w:val="6"/>
    <w:rsid w:val="00D66B68"/>
    <w:rPr>
      <w:rFonts w:ascii="微软雅黑" w:eastAsia="微软雅黑" w:hAnsi="微软雅黑" w:cs="宋体"/>
      <w:b/>
      <w:bCs/>
      <w:kern w:val="0"/>
      <w:sz w:val="24"/>
      <w:szCs w:val="24"/>
    </w:rPr>
  </w:style>
  <w:style w:type="character" w:customStyle="1" w:styleId="7Char">
    <w:name w:val="标题 7 Char"/>
    <w:basedOn w:val="a1"/>
    <w:link w:val="7"/>
    <w:rsid w:val="008B5347"/>
    <w:rPr>
      <w:rFonts w:ascii="宋体" w:eastAsia="宋体" w:hAnsi="宋体" w:cs="宋体"/>
      <w:color w:val="000000" w:themeColor="text1"/>
      <w:kern w:val="0"/>
      <w:sz w:val="24"/>
      <w:szCs w:val="24"/>
    </w:rPr>
  </w:style>
  <w:style w:type="character" w:customStyle="1" w:styleId="8Char">
    <w:name w:val="标题 8 Char"/>
    <w:basedOn w:val="a1"/>
    <w:link w:val="8"/>
    <w:rsid w:val="008B5347"/>
    <w:rPr>
      <w:rFonts w:ascii="宋体" w:eastAsia="宋体" w:hAnsi="宋体" w:cs="宋体"/>
      <w:iCs/>
      <w:kern w:val="0"/>
      <w:sz w:val="24"/>
      <w:szCs w:val="24"/>
    </w:rPr>
  </w:style>
  <w:style w:type="character" w:customStyle="1" w:styleId="9Char">
    <w:name w:val="标题 9 Char"/>
    <w:basedOn w:val="a1"/>
    <w:link w:val="9"/>
    <w:rsid w:val="006F7AB0"/>
    <w:rPr>
      <w:rFonts w:ascii="宋体" w:eastAsia="宋体" w:hAnsi="宋体" w:cs="Arial"/>
      <w:kern w:val="0"/>
      <w:sz w:val="22"/>
    </w:rPr>
  </w:style>
  <w:style w:type="paragraph" w:customStyle="1" w:styleId="ABLOCKPARA">
    <w:name w:val="A BLOCK PARA"/>
    <w:basedOn w:val="a0"/>
    <w:rsid w:val="006F7AB0"/>
    <w:rPr>
      <w:rFonts w:ascii="Book Antiqua" w:hAnsi="Book Antiqua"/>
      <w:sz w:val="22"/>
    </w:rPr>
  </w:style>
  <w:style w:type="paragraph" w:customStyle="1" w:styleId="ABULLET">
    <w:name w:val="A BULLET"/>
    <w:basedOn w:val="ABLOCKPARA"/>
    <w:rsid w:val="006F7AB0"/>
    <w:pPr>
      <w:ind w:left="331" w:hanging="331"/>
    </w:pPr>
  </w:style>
  <w:style w:type="paragraph" w:customStyle="1" w:styleId="AINDENTEDBULLET">
    <w:name w:val="A INDENTED BULLET"/>
    <w:basedOn w:val="ABLOCKPARA"/>
    <w:rsid w:val="006F7AB0"/>
    <w:pPr>
      <w:tabs>
        <w:tab w:val="left" w:pos="1080"/>
      </w:tabs>
      <w:ind w:left="662" w:hanging="331"/>
    </w:pPr>
  </w:style>
  <w:style w:type="paragraph" w:customStyle="1" w:styleId="AINDENTEDPARA">
    <w:name w:val="A INDENTED PARA"/>
    <w:basedOn w:val="ABLOCKPARA"/>
    <w:rsid w:val="006F7AB0"/>
    <w:pPr>
      <w:ind w:left="331"/>
    </w:pPr>
  </w:style>
  <w:style w:type="character" w:styleId="a9">
    <w:name w:val="page number"/>
    <w:basedOn w:val="a1"/>
    <w:rsid w:val="006F7AB0"/>
  </w:style>
  <w:style w:type="paragraph" w:customStyle="1" w:styleId="NormalTable">
    <w:name w:val="NormalTable"/>
    <w:basedOn w:val="a0"/>
    <w:rsid w:val="006F7AB0"/>
    <w:rPr>
      <w:rFonts w:ascii="Times New Roman" w:eastAsia="Times New Roman" w:hAnsi="Times New Roman"/>
      <w:sz w:val="22"/>
      <w:lang w:eastAsia="en-GB"/>
    </w:rPr>
  </w:style>
  <w:style w:type="paragraph" w:styleId="11">
    <w:name w:val="toc 1"/>
    <w:basedOn w:val="a0"/>
    <w:next w:val="a0"/>
    <w:autoRedefine/>
    <w:uiPriority w:val="39"/>
    <w:qFormat/>
    <w:rsid w:val="00504956"/>
    <w:pPr>
      <w:tabs>
        <w:tab w:val="left" w:pos="400"/>
        <w:tab w:val="right" w:leader="dot" w:pos="8312"/>
      </w:tabs>
    </w:pPr>
    <w:rPr>
      <w:b/>
    </w:rPr>
  </w:style>
  <w:style w:type="character" w:styleId="aa">
    <w:name w:val="Hyperlink"/>
    <w:basedOn w:val="a1"/>
    <w:uiPriority w:val="99"/>
    <w:rsid w:val="006F7AB0"/>
    <w:rPr>
      <w:color w:val="0000FF"/>
      <w:u w:val="single"/>
    </w:rPr>
  </w:style>
  <w:style w:type="paragraph" w:styleId="20">
    <w:name w:val="toc 2"/>
    <w:basedOn w:val="a0"/>
    <w:next w:val="a0"/>
    <w:autoRedefine/>
    <w:uiPriority w:val="39"/>
    <w:qFormat/>
    <w:rsid w:val="00A85986"/>
    <w:pPr>
      <w:tabs>
        <w:tab w:val="left" w:pos="851"/>
        <w:tab w:val="right" w:leader="dot" w:pos="9746"/>
      </w:tabs>
      <w:ind w:left="240"/>
    </w:pPr>
    <w:rPr>
      <w:rFonts w:ascii="Verdana" w:eastAsiaTheme="minorEastAsia" w:hAnsi="Verdana"/>
      <w:i/>
      <w:noProof/>
      <w:u w:val="single"/>
    </w:rPr>
  </w:style>
  <w:style w:type="paragraph" w:customStyle="1" w:styleId="StyleHeading1Arial">
    <w:name w:val="Style Heading 1 + Arial"/>
    <w:basedOn w:val="10"/>
    <w:autoRedefine/>
    <w:rsid w:val="006F7AB0"/>
    <w:pPr>
      <w:widowControl w:val="0"/>
      <w:numPr>
        <w:numId w:val="2"/>
      </w:numPr>
    </w:pPr>
    <w:rPr>
      <w:rFonts w:ascii="Arial Bold" w:eastAsia="Times New Roman" w:hAnsi="Arial Bold"/>
      <w:caps w:val="0"/>
      <w:color w:val="000080"/>
      <w:kern w:val="32"/>
      <w:szCs w:val="20"/>
      <w:lang w:eastAsia="de-DE"/>
    </w:rPr>
  </w:style>
  <w:style w:type="paragraph" w:styleId="32">
    <w:name w:val="toc 3"/>
    <w:basedOn w:val="a0"/>
    <w:next w:val="a0"/>
    <w:autoRedefine/>
    <w:uiPriority w:val="39"/>
    <w:qFormat/>
    <w:rsid w:val="009C5041"/>
    <w:pPr>
      <w:tabs>
        <w:tab w:val="left" w:pos="1134"/>
        <w:tab w:val="right" w:leader="dot" w:pos="9736"/>
      </w:tabs>
      <w:ind w:left="400"/>
    </w:pPr>
  </w:style>
  <w:style w:type="paragraph" w:customStyle="1" w:styleId="DelBullets">
    <w:name w:val="Del Bullets"/>
    <w:basedOn w:val="a0"/>
    <w:rsid w:val="006F7AB0"/>
    <w:pPr>
      <w:numPr>
        <w:numId w:val="1"/>
      </w:numPr>
    </w:pPr>
    <w:rPr>
      <w:rFonts w:eastAsia="Times New Roman"/>
      <w:lang w:eastAsia="en-US"/>
    </w:rPr>
  </w:style>
  <w:style w:type="paragraph" w:customStyle="1" w:styleId="head2">
    <w:name w:val="head2"/>
    <w:basedOn w:val="kool2"/>
    <w:rsid w:val="006F7AB0"/>
    <w:pPr>
      <w:numPr>
        <w:ilvl w:val="1"/>
        <w:numId w:val="2"/>
      </w:numPr>
    </w:pPr>
    <w:rPr>
      <w:i w:val="0"/>
    </w:rPr>
  </w:style>
  <w:style w:type="paragraph" w:customStyle="1" w:styleId="kool2">
    <w:name w:val="kool 2"/>
    <w:basedOn w:val="a0"/>
    <w:autoRedefine/>
    <w:rsid w:val="006F7AB0"/>
    <w:pPr>
      <w:keepNext/>
      <w:widowControl w:val="0"/>
      <w:spacing w:before="60"/>
      <w:ind w:left="1080"/>
      <w:jc w:val="both"/>
      <w:outlineLvl w:val="1"/>
    </w:pPr>
    <w:rPr>
      <w:rFonts w:ascii="Arial Bold" w:hAnsi="Arial Bold"/>
      <w:b/>
      <w:i/>
      <w:color w:val="333399"/>
    </w:rPr>
  </w:style>
  <w:style w:type="paragraph" w:customStyle="1" w:styleId="StyleStyleHeading1ArialLeft0Firstline0">
    <w:name w:val="Style Style Heading 1 + Arial + Left:  0&quot; First line:  0&quot;"/>
    <w:basedOn w:val="StyleHeading1Arial"/>
    <w:rsid w:val="006F7AB0"/>
    <w:pPr>
      <w:ind w:left="0" w:firstLine="0"/>
    </w:pPr>
  </w:style>
  <w:style w:type="paragraph" w:customStyle="1" w:styleId="Stylehead2Left075Firstline0">
    <w:name w:val="Style head2 + Left:  0.75&quot; First line:  0&quot;"/>
    <w:basedOn w:val="head2"/>
    <w:rsid w:val="006F7AB0"/>
    <w:pPr>
      <w:ind w:left="1080" w:firstLine="0"/>
    </w:pPr>
    <w:rPr>
      <w:rFonts w:eastAsia="Times New Roman"/>
      <w:bCs/>
      <w:i/>
    </w:rPr>
  </w:style>
  <w:style w:type="paragraph" w:styleId="80">
    <w:name w:val="toc 8"/>
    <w:basedOn w:val="a0"/>
    <w:next w:val="a0"/>
    <w:autoRedefine/>
    <w:uiPriority w:val="39"/>
    <w:unhideWhenUsed/>
    <w:rsid w:val="00A0244C"/>
    <w:pPr>
      <w:ind w:leftChars="1400" w:left="2940"/>
    </w:pPr>
  </w:style>
  <w:style w:type="paragraph" w:customStyle="1" w:styleId="SmallHeading">
    <w:name w:val="Small Heading"/>
    <w:basedOn w:val="a0"/>
    <w:rsid w:val="00D87365"/>
    <w:pPr>
      <w:keepNext/>
      <w:keepLines/>
      <w:overflowPunct w:val="0"/>
      <w:autoSpaceDE w:val="0"/>
      <w:autoSpaceDN w:val="0"/>
      <w:adjustRightInd w:val="0"/>
      <w:ind w:left="567"/>
      <w:textAlignment w:val="baseline"/>
    </w:pPr>
    <w:rPr>
      <w:rFonts w:eastAsiaTheme="minorEastAsia" w:cs="Arial"/>
      <w:b/>
      <w:lang w:val="en-AU" w:eastAsia="en-US"/>
    </w:rPr>
  </w:style>
  <w:style w:type="paragraph" w:customStyle="1" w:styleId="MOHHFooterAcnLogo">
    <w:name w:val="MOHH Footer Acn Logo"/>
    <w:basedOn w:val="a0"/>
    <w:rsid w:val="002307A9"/>
    <w:pPr>
      <w:numPr>
        <w:ilvl w:val="1"/>
        <w:numId w:val="3"/>
      </w:numPr>
    </w:pPr>
  </w:style>
  <w:style w:type="paragraph" w:customStyle="1" w:styleId="TableText0">
    <w:name w:val="Table Text"/>
    <w:basedOn w:val="a0"/>
    <w:rsid w:val="00502284"/>
    <w:pPr>
      <w:keepLines/>
    </w:pPr>
    <w:rPr>
      <w:rFonts w:ascii="Book Antiqua" w:hAnsi="Book Antiqua"/>
      <w:sz w:val="16"/>
    </w:rPr>
  </w:style>
  <w:style w:type="paragraph" w:customStyle="1" w:styleId="TableHeader">
    <w:name w:val="Table Header"/>
    <w:basedOn w:val="a0"/>
    <w:rsid w:val="00502284"/>
    <w:pPr>
      <w:overflowPunct w:val="0"/>
      <w:autoSpaceDE w:val="0"/>
      <w:autoSpaceDN w:val="0"/>
      <w:adjustRightInd w:val="0"/>
      <w:spacing w:after="100"/>
      <w:jc w:val="center"/>
      <w:textAlignment w:val="baseline"/>
    </w:pPr>
    <w:rPr>
      <w:b/>
      <w:noProof/>
    </w:rPr>
  </w:style>
  <w:style w:type="paragraph" w:styleId="ab">
    <w:name w:val="caption"/>
    <w:aliases w:val="Caption Char,Caption Char1 Char,Caption Char Char Char"/>
    <w:basedOn w:val="a0"/>
    <w:next w:val="a0"/>
    <w:link w:val="Char3"/>
    <w:uiPriority w:val="35"/>
    <w:qFormat/>
    <w:rsid w:val="00E21D3B"/>
    <w:pPr>
      <w:widowControl w:val="0"/>
      <w:snapToGrid w:val="0"/>
      <w:spacing w:line="300" w:lineRule="auto"/>
      <w:jc w:val="both"/>
    </w:pPr>
    <w:rPr>
      <w:rFonts w:eastAsia="黑体" w:cs="Arial"/>
      <w:kern w:val="2"/>
    </w:rPr>
  </w:style>
  <w:style w:type="paragraph" w:styleId="ac">
    <w:name w:val="Document Map"/>
    <w:basedOn w:val="a0"/>
    <w:link w:val="Char4"/>
    <w:uiPriority w:val="99"/>
    <w:semiHidden/>
    <w:unhideWhenUsed/>
    <w:rsid w:val="00394075"/>
    <w:rPr>
      <w:sz w:val="18"/>
      <w:szCs w:val="18"/>
    </w:rPr>
  </w:style>
  <w:style w:type="character" w:customStyle="1" w:styleId="Char4">
    <w:name w:val="文档结构图 Char"/>
    <w:basedOn w:val="a1"/>
    <w:link w:val="ac"/>
    <w:uiPriority w:val="99"/>
    <w:semiHidden/>
    <w:rsid w:val="00394075"/>
    <w:rPr>
      <w:rFonts w:ascii="宋体" w:eastAsia="宋体" w:hAnsi="Arial" w:cs="Times New Roman"/>
      <w:kern w:val="0"/>
      <w:sz w:val="18"/>
      <w:szCs w:val="18"/>
      <w:lang w:val="en-GB" w:eastAsia="ja-JP"/>
    </w:rPr>
  </w:style>
  <w:style w:type="paragraph" w:styleId="ad">
    <w:name w:val="Normal Indent"/>
    <w:basedOn w:val="a0"/>
    <w:uiPriority w:val="99"/>
    <w:semiHidden/>
    <w:rsid w:val="00DD5CD9"/>
    <w:rPr>
      <w:rFonts w:ascii="Times New Roman" w:hAnsi="Times New Roman"/>
    </w:rPr>
  </w:style>
  <w:style w:type="character" w:styleId="ae">
    <w:name w:val="Strong"/>
    <w:uiPriority w:val="22"/>
    <w:qFormat/>
    <w:rsid w:val="00E7464F"/>
    <w:rPr>
      <w:b/>
      <w:bCs/>
    </w:rPr>
  </w:style>
  <w:style w:type="paragraph" w:styleId="af">
    <w:name w:val="Body Text"/>
    <w:basedOn w:val="a0"/>
    <w:link w:val="Char5"/>
    <w:rsid w:val="00071D8F"/>
    <w:pPr>
      <w:widowControl w:val="0"/>
      <w:ind w:firstLineChars="200" w:firstLine="200"/>
      <w:jc w:val="both"/>
    </w:pPr>
    <w:rPr>
      <w:kern w:val="2"/>
      <w:szCs w:val="21"/>
    </w:rPr>
  </w:style>
  <w:style w:type="character" w:customStyle="1" w:styleId="Char5">
    <w:name w:val="正文文本 Char"/>
    <w:basedOn w:val="a1"/>
    <w:link w:val="af"/>
    <w:rsid w:val="00071D8F"/>
    <w:rPr>
      <w:rFonts w:ascii="宋体" w:eastAsia="宋体" w:hAnsi="宋体" w:cs="Times New Roman"/>
      <w:szCs w:val="21"/>
    </w:rPr>
  </w:style>
  <w:style w:type="paragraph" w:customStyle="1" w:styleId="21">
    <w:name w:val="首行缩进2字符"/>
    <w:basedOn w:val="a0"/>
    <w:link w:val="2Char0"/>
    <w:qFormat/>
    <w:rsid w:val="00071D8F"/>
    <w:pPr>
      <w:widowControl w:val="0"/>
      <w:spacing w:line="276" w:lineRule="auto"/>
      <w:ind w:firstLineChars="200" w:firstLine="200"/>
      <w:jc w:val="both"/>
    </w:pPr>
    <w:rPr>
      <w:rFonts w:ascii="Times New Roman" w:hAnsi="Times New Roman"/>
      <w:kern w:val="2"/>
    </w:rPr>
  </w:style>
  <w:style w:type="character" w:customStyle="1" w:styleId="2Char0">
    <w:name w:val="首行缩进2字符 Char"/>
    <w:link w:val="21"/>
    <w:rsid w:val="00071D8F"/>
    <w:rPr>
      <w:rFonts w:ascii="Times New Roman" w:eastAsia="宋体" w:hAnsi="Times New Roman" w:cs="Times New Roman"/>
      <w:sz w:val="24"/>
      <w:szCs w:val="24"/>
    </w:rPr>
  </w:style>
  <w:style w:type="paragraph" w:customStyle="1" w:styleId="BodyText123">
    <w:name w:val="Body Text 1.2.3."/>
    <w:basedOn w:val="a0"/>
    <w:rsid w:val="00E37D7B"/>
    <w:pPr>
      <w:spacing w:line="180" w:lineRule="atLeast"/>
      <w:ind w:left="1224"/>
      <w:jc w:val="both"/>
    </w:pPr>
    <w:rPr>
      <w:rFonts w:cs="Helvetica"/>
      <w:sz w:val="22"/>
      <w:lang w:eastAsia="en-US"/>
    </w:rPr>
  </w:style>
  <w:style w:type="paragraph" w:customStyle="1" w:styleId="BodyText12">
    <w:name w:val="Body Text 1.2."/>
    <w:basedOn w:val="af"/>
    <w:rsid w:val="00E37D7B"/>
    <w:pPr>
      <w:widowControl/>
      <w:spacing w:after="220" w:line="220" w:lineRule="atLeast"/>
      <w:ind w:left="720" w:firstLineChars="0" w:firstLine="0"/>
    </w:pPr>
    <w:rPr>
      <w:rFonts w:ascii="Arial" w:hAnsi="Arial" w:cs="Helvetica"/>
      <w:kern w:val="0"/>
      <w:sz w:val="22"/>
      <w:szCs w:val="20"/>
      <w:lang w:eastAsia="en-US"/>
    </w:rPr>
  </w:style>
  <w:style w:type="paragraph" w:customStyle="1" w:styleId="BodyText1234">
    <w:name w:val="Body Text 1.2.3.4."/>
    <w:basedOn w:val="BodyText123"/>
    <w:rsid w:val="00E37D7B"/>
    <w:pPr>
      <w:ind w:left="1728"/>
    </w:pPr>
  </w:style>
  <w:style w:type="paragraph" w:styleId="af0">
    <w:name w:val="table of figures"/>
    <w:basedOn w:val="a0"/>
    <w:next w:val="a0"/>
    <w:uiPriority w:val="99"/>
    <w:unhideWhenUsed/>
    <w:rsid w:val="00CA7596"/>
    <w:pPr>
      <w:ind w:leftChars="200" w:left="200" w:hangingChars="200" w:hanging="200"/>
    </w:pPr>
  </w:style>
  <w:style w:type="paragraph" w:styleId="af1">
    <w:name w:val="Body Text First Indent"/>
    <w:basedOn w:val="af"/>
    <w:link w:val="Char6"/>
    <w:rsid w:val="006453F9"/>
    <w:pPr>
      <w:spacing w:after="120"/>
      <w:ind w:firstLineChars="100" w:firstLine="100"/>
    </w:pPr>
    <w:rPr>
      <w:rFonts w:ascii="Times New Roman" w:hAnsi="Times New Roman"/>
      <w:szCs w:val="24"/>
    </w:rPr>
  </w:style>
  <w:style w:type="character" w:customStyle="1" w:styleId="Char6">
    <w:name w:val="正文首行缩进 Char"/>
    <w:basedOn w:val="Char5"/>
    <w:link w:val="af1"/>
    <w:rsid w:val="006453F9"/>
    <w:rPr>
      <w:rFonts w:ascii="Times New Roman" w:eastAsia="宋体" w:hAnsi="Times New Roman" w:cs="Times New Roman"/>
      <w:szCs w:val="24"/>
    </w:rPr>
  </w:style>
  <w:style w:type="paragraph" w:styleId="af2">
    <w:name w:val="Body Text Indent"/>
    <w:basedOn w:val="a0"/>
    <w:link w:val="Char7"/>
    <w:uiPriority w:val="99"/>
    <w:semiHidden/>
    <w:unhideWhenUsed/>
    <w:rsid w:val="006453F9"/>
    <w:pPr>
      <w:ind w:leftChars="200" w:left="420"/>
    </w:pPr>
  </w:style>
  <w:style w:type="character" w:customStyle="1" w:styleId="Char7">
    <w:name w:val="正文文本缩进 Char"/>
    <w:basedOn w:val="a1"/>
    <w:link w:val="af2"/>
    <w:uiPriority w:val="99"/>
    <w:semiHidden/>
    <w:rsid w:val="006453F9"/>
    <w:rPr>
      <w:rFonts w:ascii="Arial" w:eastAsia="宋体" w:hAnsi="Arial" w:cs="Times New Roman"/>
      <w:kern w:val="0"/>
      <w:szCs w:val="20"/>
      <w:lang w:val="en-GB" w:eastAsia="ja-JP"/>
    </w:rPr>
  </w:style>
  <w:style w:type="paragraph" w:styleId="22">
    <w:name w:val="Body Text First Indent 2"/>
    <w:basedOn w:val="af2"/>
    <w:link w:val="2Char1"/>
    <w:rsid w:val="006453F9"/>
    <w:pPr>
      <w:widowControl w:val="0"/>
      <w:ind w:firstLineChars="200" w:firstLine="200"/>
      <w:jc w:val="both"/>
    </w:pPr>
    <w:rPr>
      <w:rFonts w:ascii="Times New Roman" w:hAnsi="Times New Roman"/>
      <w:kern w:val="2"/>
    </w:rPr>
  </w:style>
  <w:style w:type="character" w:customStyle="1" w:styleId="2Char1">
    <w:name w:val="正文首行缩进 2 Char"/>
    <w:basedOn w:val="Char7"/>
    <w:link w:val="22"/>
    <w:rsid w:val="006453F9"/>
    <w:rPr>
      <w:rFonts w:ascii="Times New Roman" w:eastAsia="宋体" w:hAnsi="Times New Roman" w:cs="Times New Roman"/>
      <w:kern w:val="0"/>
      <w:szCs w:val="24"/>
      <w:lang w:val="en-GB" w:eastAsia="ja-JP"/>
    </w:rPr>
  </w:style>
  <w:style w:type="paragraph" w:customStyle="1" w:styleId="12">
    <w:name w:val="列表数字1"/>
    <w:next w:val="af1"/>
    <w:rsid w:val="006453F9"/>
    <w:pPr>
      <w:tabs>
        <w:tab w:val="left" w:pos="900"/>
      </w:tabs>
      <w:spacing w:after="0" w:line="360" w:lineRule="auto"/>
      <w:ind w:firstLine="0"/>
    </w:pPr>
    <w:rPr>
      <w:rFonts w:ascii="Times New Roman" w:eastAsia="宋体" w:hAnsi="Times New Roman" w:cs="Times New Roman"/>
      <w:noProof/>
      <w:kern w:val="0"/>
      <w:sz w:val="24"/>
      <w:szCs w:val="20"/>
    </w:rPr>
  </w:style>
  <w:style w:type="character" w:customStyle="1" w:styleId="apple-style-span">
    <w:name w:val="apple-style-span"/>
    <w:basedOn w:val="a1"/>
    <w:rsid w:val="001F5821"/>
  </w:style>
  <w:style w:type="paragraph" w:styleId="HTML">
    <w:name w:val="HTML Preformatted"/>
    <w:basedOn w:val="a0"/>
    <w:link w:val="HTMLChar"/>
    <w:uiPriority w:val="99"/>
    <w:unhideWhenUsed/>
    <w:rsid w:val="001F58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</w:style>
  <w:style w:type="character" w:customStyle="1" w:styleId="HTMLChar">
    <w:name w:val="HTML 预设格式 Char"/>
    <w:basedOn w:val="a1"/>
    <w:link w:val="HTML"/>
    <w:uiPriority w:val="99"/>
    <w:rsid w:val="001F5821"/>
    <w:rPr>
      <w:rFonts w:ascii="宋体" w:eastAsia="宋体" w:hAnsi="宋体" w:cs="宋体"/>
      <w:kern w:val="0"/>
      <w:sz w:val="24"/>
      <w:szCs w:val="24"/>
    </w:rPr>
  </w:style>
  <w:style w:type="paragraph" w:styleId="TOC">
    <w:name w:val="TOC Heading"/>
    <w:basedOn w:val="10"/>
    <w:next w:val="a0"/>
    <w:uiPriority w:val="39"/>
    <w:unhideWhenUsed/>
    <w:qFormat/>
    <w:rsid w:val="00EA1706"/>
    <w:pPr>
      <w:keepLines/>
      <w:numPr>
        <w:numId w:val="0"/>
      </w:numPr>
      <w:tabs>
        <w:tab w:val="clear" w:pos="432"/>
      </w:tabs>
      <w:spacing w:before="480" w:line="276" w:lineRule="auto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</w:rPr>
  </w:style>
  <w:style w:type="paragraph" w:customStyle="1" w:styleId="1">
    <w:name w:val="样式1"/>
    <w:basedOn w:val="31"/>
    <w:qFormat/>
    <w:rsid w:val="00660FCE"/>
    <w:pPr>
      <w:numPr>
        <w:ilvl w:val="0"/>
        <w:numId w:val="4"/>
      </w:numPr>
      <w:adjustRightInd w:val="0"/>
      <w:snapToGrid w:val="0"/>
      <w:spacing w:after="0" w:line="312" w:lineRule="auto"/>
      <w:ind w:rightChars="0" w:right="0"/>
    </w:pPr>
    <w:rPr>
      <w:rFonts w:ascii="Book Antiqua" w:hAnsi="Book Antiqua"/>
    </w:rPr>
  </w:style>
  <w:style w:type="paragraph" w:styleId="af3">
    <w:name w:val="No Spacing"/>
    <w:link w:val="Char8"/>
    <w:uiPriority w:val="1"/>
    <w:qFormat/>
    <w:rsid w:val="005053EC"/>
    <w:pPr>
      <w:spacing w:before="0" w:after="0"/>
    </w:pPr>
    <w:rPr>
      <w:rFonts w:ascii="Arial" w:eastAsia="宋体" w:hAnsi="Arial" w:cs="Times New Roman"/>
      <w:kern w:val="0"/>
      <w:szCs w:val="20"/>
      <w:lang w:val="en-GB" w:eastAsia="ja-JP"/>
    </w:rPr>
  </w:style>
  <w:style w:type="character" w:customStyle="1" w:styleId="Char8">
    <w:name w:val="无间隔 Char"/>
    <w:basedOn w:val="a1"/>
    <w:link w:val="af3"/>
    <w:uiPriority w:val="1"/>
    <w:rsid w:val="005053EC"/>
    <w:rPr>
      <w:rFonts w:ascii="Arial" w:eastAsia="宋体" w:hAnsi="Arial" w:cs="Times New Roman"/>
      <w:kern w:val="0"/>
      <w:szCs w:val="20"/>
      <w:lang w:val="en-GB" w:eastAsia="ja-JP"/>
    </w:rPr>
  </w:style>
  <w:style w:type="character" w:styleId="af4">
    <w:name w:val="Emphasis"/>
    <w:basedOn w:val="a1"/>
    <w:uiPriority w:val="20"/>
    <w:qFormat/>
    <w:rsid w:val="003B7B0A"/>
    <w:rPr>
      <w:i w:val="0"/>
      <w:iCs w:val="0"/>
      <w:color w:val="CC0000"/>
    </w:rPr>
  </w:style>
  <w:style w:type="paragraph" w:styleId="af5">
    <w:name w:val="Normal (Web)"/>
    <w:basedOn w:val="a0"/>
    <w:uiPriority w:val="99"/>
    <w:unhideWhenUsed/>
    <w:rsid w:val="004E5DE2"/>
    <w:pPr>
      <w:spacing w:before="100" w:beforeAutospacing="1" w:after="100" w:afterAutospacing="1"/>
    </w:pPr>
  </w:style>
  <w:style w:type="paragraph" w:customStyle="1" w:styleId="Default">
    <w:name w:val="Default"/>
    <w:rsid w:val="004F0EF2"/>
    <w:pPr>
      <w:widowControl w:val="0"/>
      <w:autoSpaceDE w:val="0"/>
      <w:autoSpaceDN w:val="0"/>
      <w:adjustRightInd w:val="0"/>
      <w:spacing w:before="0" w:after="0"/>
      <w:ind w:firstLine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customStyle="1" w:styleId="Char3">
    <w:name w:val="题注 Char"/>
    <w:aliases w:val="Caption Char Char,Caption Char1 Char Char,Caption Char Char Char Char"/>
    <w:basedOn w:val="a1"/>
    <w:link w:val="ab"/>
    <w:rsid w:val="00A9523A"/>
    <w:rPr>
      <w:rFonts w:ascii="宋体" w:eastAsia="黑体" w:hAnsi="宋体" w:cs="Arial"/>
      <w:sz w:val="24"/>
      <w:szCs w:val="24"/>
    </w:rPr>
  </w:style>
  <w:style w:type="character" w:styleId="af6">
    <w:name w:val="FollowedHyperlink"/>
    <w:basedOn w:val="a1"/>
    <w:uiPriority w:val="99"/>
    <w:semiHidden/>
    <w:unhideWhenUsed/>
    <w:rsid w:val="00AC776B"/>
    <w:rPr>
      <w:color w:val="800080" w:themeColor="followedHyperlink"/>
      <w:u w:val="single"/>
    </w:rPr>
  </w:style>
  <w:style w:type="paragraph" w:customStyle="1" w:styleId="CharCharCharCharCharChar">
    <w:name w:val="Char Char Char Char Char Char"/>
    <w:basedOn w:val="a0"/>
    <w:rsid w:val="00F06222"/>
    <w:pPr>
      <w:widowControl w:val="0"/>
      <w:jc w:val="both"/>
    </w:pPr>
    <w:rPr>
      <w:rFonts w:ascii="Times New Roman" w:hAnsi="Times New Roman" w:cs="Times New Roman"/>
      <w:kern w:val="2"/>
      <w:sz w:val="21"/>
    </w:rPr>
  </w:style>
  <w:style w:type="paragraph" w:customStyle="1" w:styleId="Char9">
    <w:name w:val="Char"/>
    <w:basedOn w:val="ac"/>
    <w:rsid w:val="00F06222"/>
    <w:pPr>
      <w:widowControl w:val="0"/>
      <w:shd w:val="clear" w:color="auto" w:fill="000080"/>
      <w:jc w:val="both"/>
    </w:pPr>
    <w:rPr>
      <w:rFonts w:ascii="Times New Roman" w:hAnsi="Times New Roman" w:cs="Times New Roman"/>
      <w:kern w:val="2"/>
      <w:sz w:val="21"/>
      <w:szCs w:val="24"/>
    </w:rPr>
  </w:style>
  <w:style w:type="character" w:customStyle="1" w:styleId="apple-converted-space">
    <w:name w:val="apple-converted-space"/>
    <w:basedOn w:val="a1"/>
    <w:rsid w:val="00F06222"/>
  </w:style>
  <w:style w:type="character" w:customStyle="1" w:styleId="Char">
    <w:name w:val="列出段落 Char"/>
    <w:link w:val="a5"/>
    <w:uiPriority w:val="34"/>
    <w:locked/>
    <w:rsid w:val="00F06222"/>
    <w:rPr>
      <w:rFonts w:ascii="宋体" w:eastAsia="宋体" w:hAnsi="宋体" w:cs="宋体"/>
      <w:kern w:val="0"/>
      <w:sz w:val="24"/>
      <w:szCs w:val="24"/>
    </w:rPr>
  </w:style>
  <w:style w:type="paragraph" w:customStyle="1" w:styleId="13">
    <w:name w:val="标题1"/>
    <w:basedOn w:val="af7"/>
    <w:link w:val="1Char0"/>
    <w:qFormat/>
    <w:rsid w:val="00F06222"/>
    <w:pPr>
      <w:ind w:left="431" w:hanging="431"/>
      <w:jc w:val="left"/>
    </w:pPr>
    <w:rPr>
      <w:sz w:val="28"/>
    </w:rPr>
  </w:style>
  <w:style w:type="paragraph" w:customStyle="1" w:styleId="23">
    <w:name w:val="标题2"/>
    <w:basedOn w:val="2"/>
    <w:link w:val="2Char2"/>
    <w:qFormat/>
    <w:rsid w:val="00F06222"/>
    <w:pPr>
      <w:numPr>
        <w:ilvl w:val="0"/>
        <w:numId w:val="0"/>
      </w:numPr>
      <w:spacing w:line="360" w:lineRule="auto"/>
      <w:ind w:left="431" w:right="210" w:hanging="431"/>
    </w:pPr>
    <w:rPr>
      <w:rFonts w:eastAsia="Times New Roman" w:cs="Times New Roman"/>
      <w:szCs w:val="28"/>
    </w:rPr>
  </w:style>
  <w:style w:type="paragraph" w:styleId="af7">
    <w:name w:val="Title"/>
    <w:basedOn w:val="a0"/>
    <w:next w:val="a0"/>
    <w:link w:val="Chara"/>
    <w:qFormat/>
    <w:rsid w:val="00F06222"/>
    <w:pPr>
      <w:spacing w:before="240" w:after="60" w:line="360" w:lineRule="auto"/>
      <w:ind w:firstLine="420"/>
      <w:jc w:val="center"/>
      <w:outlineLvl w:val="0"/>
    </w:pPr>
    <w:rPr>
      <w:rFonts w:asciiTheme="majorHAnsi" w:hAnsiTheme="majorHAnsi" w:cstheme="majorBidi"/>
      <w:b/>
      <w:bCs/>
      <w:sz w:val="32"/>
      <w:szCs w:val="32"/>
      <w:lang w:val="en-GB" w:eastAsia="ja-JP"/>
    </w:rPr>
  </w:style>
  <w:style w:type="character" w:customStyle="1" w:styleId="Chara">
    <w:name w:val="标题 Char"/>
    <w:basedOn w:val="a1"/>
    <w:link w:val="af7"/>
    <w:rsid w:val="00F06222"/>
    <w:rPr>
      <w:rFonts w:asciiTheme="majorHAnsi" w:eastAsia="宋体" w:hAnsiTheme="majorHAnsi" w:cstheme="majorBidi"/>
      <w:b/>
      <w:bCs/>
      <w:kern w:val="0"/>
      <w:sz w:val="32"/>
      <w:szCs w:val="32"/>
      <w:lang w:val="en-GB" w:eastAsia="ja-JP"/>
    </w:rPr>
  </w:style>
  <w:style w:type="character" w:customStyle="1" w:styleId="1Char0">
    <w:name w:val="标题1 Char"/>
    <w:basedOn w:val="Chara"/>
    <w:link w:val="13"/>
    <w:rsid w:val="00F06222"/>
    <w:rPr>
      <w:rFonts w:asciiTheme="majorHAnsi" w:eastAsia="宋体" w:hAnsiTheme="majorHAnsi" w:cstheme="majorBidi"/>
      <w:b/>
      <w:bCs/>
      <w:kern w:val="0"/>
      <w:sz w:val="28"/>
      <w:szCs w:val="32"/>
      <w:lang w:val="en-GB" w:eastAsia="ja-JP"/>
    </w:rPr>
  </w:style>
  <w:style w:type="paragraph" w:styleId="af8">
    <w:name w:val="Subtitle"/>
    <w:basedOn w:val="a0"/>
    <w:next w:val="a0"/>
    <w:link w:val="Charb"/>
    <w:qFormat/>
    <w:rsid w:val="00F06222"/>
    <w:pPr>
      <w:spacing w:before="240" w:after="60" w:line="312" w:lineRule="auto"/>
      <w:ind w:firstLine="420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  <w:lang w:val="en-GB" w:eastAsia="ja-JP"/>
    </w:rPr>
  </w:style>
  <w:style w:type="character" w:customStyle="1" w:styleId="Charb">
    <w:name w:val="副标题 Char"/>
    <w:basedOn w:val="a1"/>
    <w:link w:val="af8"/>
    <w:rsid w:val="00F06222"/>
    <w:rPr>
      <w:rFonts w:asciiTheme="majorHAnsi" w:eastAsia="宋体" w:hAnsiTheme="majorHAnsi" w:cstheme="majorBidi"/>
      <w:b/>
      <w:bCs/>
      <w:kern w:val="28"/>
      <w:sz w:val="32"/>
      <w:szCs w:val="32"/>
      <w:lang w:val="en-GB" w:eastAsia="ja-JP"/>
    </w:rPr>
  </w:style>
  <w:style w:type="character" w:customStyle="1" w:styleId="2Char2">
    <w:name w:val="标题2 Char"/>
    <w:basedOn w:val="2Char"/>
    <w:link w:val="23"/>
    <w:rsid w:val="00F06222"/>
    <w:rPr>
      <w:rFonts w:ascii="Times New Roman" w:eastAsia="Times New Roman" w:hAnsi="Times New Roman" w:cs="Times New Roman"/>
      <w:b/>
      <w:bCs/>
      <w:kern w:val="0"/>
      <w:sz w:val="28"/>
      <w:szCs w:val="28"/>
    </w:rPr>
  </w:style>
  <w:style w:type="table" w:customStyle="1" w:styleId="1-51">
    <w:name w:val="网格表 1 浅色 - 着色 51"/>
    <w:basedOn w:val="a2"/>
    <w:uiPriority w:val="46"/>
    <w:rsid w:val="00F06222"/>
    <w:pPr>
      <w:spacing w:after="0"/>
    </w:pPr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24">
    <w:name w:val="样式2"/>
    <w:basedOn w:val="31"/>
    <w:next w:val="31"/>
    <w:rsid w:val="00F06222"/>
    <w:pPr>
      <w:numPr>
        <w:ilvl w:val="0"/>
        <w:numId w:val="0"/>
      </w:numPr>
      <w:spacing w:before="0" w:after="0" w:line="480" w:lineRule="auto"/>
      <w:ind w:left="838" w:hanging="420"/>
    </w:pPr>
    <w:rPr>
      <w:rFonts w:ascii="Times New Roman" w:hAnsi="Times New Roman" w:cs="Times New Roman"/>
    </w:rPr>
  </w:style>
  <w:style w:type="paragraph" w:customStyle="1" w:styleId="30">
    <w:name w:val="标题3"/>
    <w:basedOn w:val="31"/>
    <w:next w:val="31"/>
    <w:link w:val="3Char0"/>
    <w:autoRedefine/>
    <w:rsid w:val="00F06222"/>
    <w:pPr>
      <w:numPr>
        <w:numId w:val="5"/>
      </w:numPr>
      <w:spacing w:before="0" w:after="0" w:line="480" w:lineRule="auto"/>
    </w:pPr>
    <w:rPr>
      <w:rFonts w:ascii="Times New Roman" w:hAnsi="Times New Roman" w:cs="Times New Roman"/>
      <w:color w:val="000000" w:themeColor="text1"/>
    </w:rPr>
  </w:style>
  <w:style w:type="character" w:customStyle="1" w:styleId="3Char0">
    <w:name w:val="标题3 Char"/>
    <w:basedOn w:val="3Char"/>
    <w:link w:val="30"/>
    <w:rsid w:val="00F06222"/>
    <w:rPr>
      <w:rFonts w:ascii="Times New Roman" w:eastAsia="宋体" w:hAnsi="Times New Roman" w:cs="Times New Roman"/>
      <w:b/>
      <w:color w:val="000000" w:themeColor="text1"/>
      <w:kern w:val="0"/>
      <w:sz w:val="24"/>
      <w:szCs w:val="24"/>
    </w:rPr>
  </w:style>
  <w:style w:type="paragraph" w:customStyle="1" w:styleId="font5">
    <w:name w:val="font5"/>
    <w:basedOn w:val="a0"/>
    <w:rsid w:val="00F06222"/>
    <w:pPr>
      <w:spacing w:before="100" w:beforeAutospacing="1" w:after="100" w:afterAutospacing="1"/>
    </w:pPr>
    <w:rPr>
      <w:sz w:val="18"/>
      <w:szCs w:val="18"/>
    </w:rPr>
  </w:style>
  <w:style w:type="paragraph" w:customStyle="1" w:styleId="xl63">
    <w:name w:val="xl63"/>
    <w:basedOn w:val="a0"/>
    <w:rsid w:val="00F0622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imes New Roman" w:hAnsi="Times New Roman" w:cs="Times New Roman"/>
      <w:color w:val="1F497D"/>
      <w:sz w:val="21"/>
      <w:szCs w:val="21"/>
    </w:rPr>
  </w:style>
  <w:style w:type="paragraph" w:customStyle="1" w:styleId="xl64">
    <w:name w:val="xl64"/>
    <w:basedOn w:val="a0"/>
    <w:rsid w:val="00F06222"/>
    <w:pPr>
      <w:pBdr>
        <w:left w:val="single" w:sz="8" w:space="0" w:color="auto"/>
      </w:pBdr>
      <w:spacing w:before="100" w:beforeAutospacing="1" w:after="100" w:afterAutospacing="1"/>
    </w:pPr>
    <w:rPr>
      <w:rFonts w:ascii="Times New Roman" w:hAnsi="Times New Roman" w:cs="Times New Roman"/>
      <w:color w:val="1F497D"/>
      <w:sz w:val="21"/>
      <w:szCs w:val="21"/>
    </w:rPr>
  </w:style>
  <w:style w:type="paragraph" w:customStyle="1" w:styleId="xl65">
    <w:name w:val="xl65"/>
    <w:basedOn w:val="a0"/>
    <w:rsid w:val="00F0622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imes New Roman" w:hAnsi="Times New Roman" w:cs="Times New Roman"/>
      <w:color w:val="1F497D"/>
      <w:sz w:val="21"/>
      <w:szCs w:val="21"/>
    </w:rPr>
  </w:style>
  <w:style w:type="paragraph" w:customStyle="1" w:styleId="xl66">
    <w:name w:val="xl66"/>
    <w:basedOn w:val="a0"/>
    <w:rsid w:val="00F06222"/>
    <w:pPr>
      <w:spacing w:before="100" w:beforeAutospacing="1" w:after="100" w:afterAutospacing="1"/>
    </w:pPr>
  </w:style>
  <w:style w:type="paragraph" w:customStyle="1" w:styleId="xl67">
    <w:name w:val="xl67"/>
    <w:basedOn w:val="a0"/>
    <w:rsid w:val="00F0622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002060"/>
      <w:spacing w:before="100" w:beforeAutospacing="1" w:after="100" w:afterAutospacing="1"/>
    </w:pPr>
    <w:rPr>
      <w:b/>
      <w:bCs/>
      <w:color w:val="FFFFFF"/>
      <w:sz w:val="21"/>
      <w:szCs w:val="21"/>
    </w:rPr>
  </w:style>
  <w:style w:type="paragraph" w:customStyle="1" w:styleId="xl68">
    <w:name w:val="xl68"/>
    <w:basedOn w:val="a0"/>
    <w:rsid w:val="00F06222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Times New Roman" w:hAnsi="Times New Roman" w:cs="Times New Roman"/>
      <w:color w:val="1F497D"/>
      <w:sz w:val="21"/>
      <w:szCs w:val="21"/>
    </w:rPr>
  </w:style>
  <w:style w:type="paragraph" w:customStyle="1" w:styleId="xl69">
    <w:name w:val="xl69"/>
    <w:basedOn w:val="a0"/>
    <w:rsid w:val="00F06222"/>
    <w:pPr>
      <w:pBdr>
        <w:top w:val="single" w:sz="8" w:space="0" w:color="auto"/>
        <w:left w:val="single" w:sz="8" w:space="0" w:color="auto"/>
      </w:pBdr>
      <w:shd w:val="clear" w:color="000000" w:fill="002060"/>
      <w:spacing w:before="100" w:beforeAutospacing="1" w:after="100" w:afterAutospacing="1"/>
      <w:jc w:val="center"/>
    </w:pPr>
    <w:rPr>
      <w:b/>
      <w:bCs/>
      <w:color w:val="FFFFFF"/>
      <w:sz w:val="21"/>
      <w:szCs w:val="21"/>
    </w:rPr>
  </w:style>
  <w:style w:type="paragraph" w:customStyle="1" w:styleId="xl70">
    <w:name w:val="xl70"/>
    <w:basedOn w:val="a0"/>
    <w:rsid w:val="00F06222"/>
    <w:pPr>
      <w:pBdr>
        <w:top w:val="single" w:sz="8" w:space="0" w:color="auto"/>
      </w:pBdr>
      <w:shd w:val="clear" w:color="000000" w:fill="002060"/>
      <w:spacing w:before="100" w:beforeAutospacing="1" w:after="100" w:afterAutospacing="1"/>
      <w:jc w:val="center"/>
    </w:pPr>
    <w:rPr>
      <w:b/>
      <w:bCs/>
      <w:color w:val="FFFFFF"/>
      <w:sz w:val="21"/>
      <w:szCs w:val="21"/>
    </w:rPr>
  </w:style>
  <w:style w:type="paragraph" w:customStyle="1" w:styleId="xl71">
    <w:name w:val="xl71"/>
    <w:basedOn w:val="a0"/>
    <w:rsid w:val="00F06222"/>
    <w:pPr>
      <w:pBdr>
        <w:top w:val="single" w:sz="8" w:space="0" w:color="auto"/>
        <w:right w:val="single" w:sz="8" w:space="0" w:color="000000"/>
      </w:pBdr>
      <w:shd w:val="clear" w:color="000000" w:fill="002060"/>
      <w:spacing w:before="100" w:beforeAutospacing="1" w:after="100" w:afterAutospacing="1"/>
      <w:jc w:val="center"/>
    </w:pPr>
    <w:rPr>
      <w:b/>
      <w:bCs/>
      <w:color w:val="FFFFFF"/>
      <w:sz w:val="21"/>
      <w:szCs w:val="21"/>
    </w:rPr>
  </w:style>
  <w:style w:type="paragraph" w:customStyle="1" w:styleId="xl72">
    <w:name w:val="xl72"/>
    <w:basedOn w:val="a0"/>
    <w:rsid w:val="00F06222"/>
    <w:pPr>
      <w:pBdr>
        <w:top w:val="single" w:sz="8" w:space="0" w:color="auto"/>
        <w:left w:val="single" w:sz="8" w:space="0" w:color="000000"/>
      </w:pBdr>
      <w:shd w:val="clear" w:color="000000" w:fill="002060"/>
      <w:spacing w:before="100" w:beforeAutospacing="1" w:after="100" w:afterAutospacing="1"/>
      <w:jc w:val="center"/>
    </w:pPr>
    <w:rPr>
      <w:b/>
      <w:bCs/>
      <w:color w:val="FFFFFF"/>
      <w:sz w:val="21"/>
      <w:szCs w:val="21"/>
    </w:rPr>
  </w:style>
  <w:style w:type="paragraph" w:customStyle="1" w:styleId="xl73">
    <w:name w:val="xl73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E46D0A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74">
    <w:name w:val="xl74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F2F2F2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75">
    <w:name w:val="xl75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B2A1C7"/>
      <w:spacing w:before="100" w:beforeAutospacing="1" w:after="100" w:afterAutospacing="1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76">
    <w:name w:val="xl76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E46D0A"/>
      <w:spacing w:before="100" w:beforeAutospacing="1" w:after="100" w:afterAutospacing="1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77">
    <w:name w:val="xl77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C5D9F1"/>
      <w:spacing w:before="100" w:beforeAutospacing="1" w:after="100" w:afterAutospacing="1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78">
    <w:name w:val="xl78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31849B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79">
    <w:name w:val="xl79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C5D9F1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80">
    <w:name w:val="xl80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B2A1C7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81">
    <w:name w:val="xl81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FF0000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82">
    <w:name w:val="xl82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31849B"/>
      <w:spacing w:before="100" w:beforeAutospacing="1" w:after="100" w:afterAutospacing="1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83">
    <w:name w:val="xl83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pacing w:before="100" w:beforeAutospacing="1" w:after="100" w:afterAutospacing="1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84">
    <w:name w:val="xl84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FF0000"/>
      <w:spacing w:before="100" w:beforeAutospacing="1" w:after="100" w:afterAutospacing="1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85">
    <w:name w:val="xl85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75923C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86">
    <w:name w:val="xl86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FFFF00"/>
      <w:spacing w:before="100" w:beforeAutospacing="1" w:after="100" w:afterAutospacing="1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87">
    <w:name w:val="xl87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E6B9B8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88">
    <w:name w:val="xl88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92D050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89">
    <w:name w:val="xl89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0070C0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90">
    <w:name w:val="xl90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91">
    <w:name w:val="xl91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00B0F0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92">
    <w:name w:val="xl92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7030A0"/>
      <w:spacing w:before="100" w:beforeAutospacing="1" w:after="100" w:afterAutospacing="1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93">
    <w:name w:val="xl93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7030A0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94">
    <w:name w:val="xl94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808080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95">
    <w:name w:val="xl95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17375D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96">
    <w:name w:val="xl96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17375D"/>
      <w:spacing w:before="100" w:beforeAutospacing="1" w:after="100" w:afterAutospacing="1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97">
    <w:name w:val="xl97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808080"/>
      <w:spacing w:before="100" w:beforeAutospacing="1" w:after="100" w:afterAutospacing="1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98">
    <w:name w:val="xl98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C5BE97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99">
    <w:name w:val="xl99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00B050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100">
    <w:name w:val="xl100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FFC000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101">
    <w:name w:val="xl101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5A5A5A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102">
    <w:name w:val="xl102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F2DDDC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103">
    <w:name w:val="xl103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FCD5B4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104">
    <w:name w:val="xl104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948B54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table" w:customStyle="1" w:styleId="4-61">
    <w:name w:val="网格表 4 - 着色 61"/>
    <w:basedOn w:val="a2"/>
    <w:uiPriority w:val="49"/>
    <w:rsid w:val="00F06222"/>
    <w:pPr>
      <w:spacing w:after="0"/>
    </w:p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5-61">
    <w:name w:val="网格表 5 深色 - 着色 61"/>
    <w:basedOn w:val="a2"/>
    <w:uiPriority w:val="50"/>
    <w:rsid w:val="00F06222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character" w:styleId="af9">
    <w:name w:val="annotation reference"/>
    <w:basedOn w:val="a1"/>
    <w:uiPriority w:val="99"/>
    <w:semiHidden/>
    <w:unhideWhenUsed/>
    <w:rsid w:val="00F06222"/>
    <w:rPr>
      <w:sz w:val="21"/>
      <w:szCs w:val="21"/>
    </w:rPr>
  </w:style>
  <w:style w:type="paragraph" w:styleId="afa">
    <w:name w:val="annotation text"/>
    <w:basedOn w:val="a0"/>
    <w:link w:val="Charc"/>
    <w:uiPriority w:val="99"/>
    <w:semiHidden/>
    <w:unhideWhenUsed/>
    <w:rsid w:val="00F06222"/>
    <w:pPr>
      <w:spacing w:line="360" w:lineRule="auto"/>
      <w:ind w:firstLine="420"/>
    </w:pPr>
    <w:rPr>
      <w:rFonts w:ascii="Arial" w:hAnsi="Arial" w:cs="Times New Roman"/>
      <w:sz w:val="21"/>
      <w:szCs w:val="20"/>
      <w:lang w:val="en-GB" w:eastAsia="ja-JP"/>
    </w:rPr>
  </w:style>
  <w:style w:type="character" w:customStyle="1" w:styleId="Charc">
    <w:name w:val="批注文字 Char"/>
    <w:basedOn w:val="a1"/>
    <w:link w:val="afa"/>
    <w:uiPriority w:val="99"/>
    <w:semiHidden/>
    <w:rsid w:val="00F06222"/>
    <w:rPr>
      <w:rFonts w:ascii="Arial" w:eastAsia="宋体" w:hAnsi="Arial" w:cs="Times New Roman"/>
      <w:kern w:val="0"/>
      <w:szCs w:val="20"/>
      <w:lang w:val="en-GB" w:eastAsia="ja-JP"/>
    </w:rPr>
  </w:style>
  <w:style w:type="paragraph" w:styleId="afb">
    <w:name w:val="annotation subject"/>
    <w:basedOn w:val="afa"/>
    <w:next w:val="afa"/>
    <w:link w:val="Chard"/>
    <w:uiPriority w:val="99"/>
    <w:semiHidden/>
    <w:unhideWhenUsed/>
    <w:rsid w:val="00F06222"/>
    <w:rPr>
      <w:b/>
      <w:bCs/>
    </w:rPr>
  </w:style>
  <w:style w:type="character" w:customStyle="1" w:styleId="Chard">
    <w:name w:val="批注主题 Char"/>
    <w:basedOn w:val="Charc"/>
    <w:link w:val="afb"/>
    <w:uiPriority w:val="99"/>
    <w:semiHidden/>
    <w:rsid w:val="00F06222"/>
    <w:rPr>
      <w:rFonts w:ascii="Arial" w:eastAsia="宋体" w:hAnsi="Arial" w:cs="Times New Roman"/>
      <w:b/>
      <w:bCs/>
      <w:kern w:val="0"/>
      <w:szCs w:val="20"/>
      <w:lang w:val="en-GB" w:eastAsia="ja-JP"/>
    </w:rPr>
  </w:style>
  <w:style w:type="paragraph" w:styleId="afc">
    <w:name w:val="Revision"/>
    <w:hidden/>
    <w:uiPriority w:val="99"/>
    <w:semiHidden/>
    <w:rsid w:val="00F06222"/>
    <w:pPr>
      <w:spacing w:before="0" w:after="0"/>
      <w:ind w:firstLine="0"/>
    </w:pPr>
    <w:rPr>
      <w:rFonts w:ascii="Arial" w:eastAsia="宋体" w:hAnsi="Arial" w:cs="Times New Roman"/>
      <w:kern w:val="0"/>
      <w:szCs w:val="20"/>
      <w:lang w:val="en-GB" w:eastAsia="ja-JP"/>
    </w:rPr>
  </w:style>
  <w:style w:type="numbering" w:customStyle="1" w:styleId="3">
    <w:name w:val="样式3"/>
    <w:uiPriority w:val="99"/>
    <w:rsid w:val="00F06222"/>
    <w:pPr>
      <w:numPr>
        <w:numId w:val="6"/>
      </w:numPr>
    </w:pPr>
  </w:style>
  <w:style w:type="table" w:customStyle="1" w:styleId="210">
    <w:name w:val="无格式表格 21"/>
    <w:basedOn w:val="a2"/>
    <w:uiPriority w:val="42"/>
    <w:rsid w:val="00F06222"/>
    <w:pPr>
      <w:spacing w:after="0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2-61">
    <w:name w:val="网格表 2 - 着色 61"/>
    <w:basedOn w:val="a2"/>
    <w:uiPriority w:val="47"/>
    <w:rsid w:val="00F06222"/>
    <w:pPr>
      <w:spacing w:after="0"/>
    </w:pPr>
    <w:tblPr>
      <w:tblStyleRowBandSize w:val="1"/>
      <w:tblStyleColBandSize w:val="1"/>
      <w:tblInd w:w="0" w:type="dxa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Pa13">
    <w:name w:val="Pa1+3"/>
    <w:basedOn w:val="Default"/>
    <w:next w:val="Default"/>
    <w:uiPriority w:val="99"/>
    <w:rsid w:val="00F06222"/>
    <w:pPr>
      <w:spacing w:line="201" w:lineRule="atLeast"/>
    </w:pPr>
    <w:rPr>
      <w:rFonts w:ascii="方正兰亭黑简体" w:eastAsia="方正兰亭黑简体" w:hAnsiTheme="minorHAnsi" w:cstheme="minorBidi"/>
      <w:color w:val="auto"/>
    </w:rPr>
  </w:style>
  <w:style w:type="table" w:customStyle="1" w:styleId="4-51">
    <w:name w:val="网格表 4 - 着色 51"/>
    <w:basedOn w:val="a2"/>
    <w:uiPriority w:val="49"/>
    <w:rsid w:val="00F06222"/>
    <w:pPr>
      <w:spacing w:after="0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40">
    <w:name w:val="toc 4"/>
    <w:basedOn w:val="a0"/>
    <w:next w:val="a0"/>
    <w:autoRedefine/>
    <w:uiPriority w:val="39"/>
    <w:unhideWhenUsed/>
    <w:rsid w:val="00F06222"/>
    <w:pPr>
      <w:spacing w:line="360" w:lineRule="auto"/>
      <w:ind w:leftChars="600" w:left="1260" w:firstLine="420"/>
    </w:pPr>
    <w:rPr>
      <w:rFonts w:ascii="Arial" w:hAnsi="Arial" w:cs="Times New Roman"/>
      <w:sz w:val="21"/>
      <w:szCs w:val="20"/>
      <w:lang w:val="en-GB" w:eastAsia="ja-JP"/>
    </w:rPr>
  </w:style>
  <w:style w:type="paragraph" w:styleId="50">
    <w:name w:val="toc 5"/>
    <w:basedOn w:val="a0"/>
    <w:next w:val="a0"/>
    <w:autoRedefine/>
    <w:uiPriority w:val="39"/>
    <w:unhideWhenUsed/>
    <w:rsid w:val="00F06222"/>
    <w:pPr>
      <w:widowControl w:val="0"/>
      <w:ind w:leftChars="800" w:left="168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60">
    <w:name w:val="toc 6"/>
    <w:basedOn w:val="a0"/>
    <w:next w:val="a0"/>
    <w:autoRedefine/>
    <w:uiPriority w:val="39"/>
    <w:unhideWhenUsed/>
    <w:rsid w:val="00F06222"/>
    <w:pPr>
      <w:widowControl w:val="0"/>
      <w:ind w:leftChars="1000" w:left="210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70">
    <w:name w:val="toc 7"/>
    <w:basedOn w:val="a0"/>
    <w:next w:val="a0"/>
    <w:autoRedefine/>
    <w:uiPriority w:val="39"/>
    <w:unhideWhenUsed/>
    <w:rsid w:val="00F06222"/>
    <w:pPr>
      <w:widowControl w:val="0"/>
      <w:ind w:leftChars="1200" w:left="252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90">
    <w:name w:val="toc 9"/>
    <w:basedOn w:val="a0"/>
    <w:next w:val="a0"/>
    <w:autoRedefine/>
    <w:uiPriority w:val="39"/>
    <w:unhideWhenUsed/>
    <w:rsid w:val="00F06222"/>
    <w:pPr>
      <w:widowControl w:val="0"/>
      <w:ind w:leftChars="1600" w:left="336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table" w:styleId="-5">
    <w:name w:val="Light Grid Accent 5"/>
    <w:basedOn w:val="a2"/>
    <w:uiPriority w:val="62"/>
    <w:rsid w:val="00F06222"/>
    <w:pPr>
      <w:spacing w:before="0" w:after="0"/>
      <w:ind w:firstLine="0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ttag">
    <w:name w:val="t_tag"/>
    <w:basedOn w:val="a1"/>
    <w:rsid w:val="00F06222"/>
  </w:style>
  <w:style w:type="character" w:customStyle="1" w:styleId="A70">
    <w:name w:val="A7"/>
    <w:uiPriority w:val="99"/>
    <w:rsid w:val="00F06222"/>
    <w:rPr>
      <w:rFonts w:cs="方正中等线简体"/>
      <w:color w:val="211D1E"/>
      <w:sz w:val="20"/>
      <w:szCs w:val="20"/>
    </w:rPr>
  </w:style>
  <w:style w:type="paragraph" w:customStyle="1" w:styleId="afd">
    <w:name w:val="标准正文"/>
    <w:basedOn w:val="a0"/>
    <w:link w:val="Chare"/>
    <w:qFormat/>
    <w:rsid w:val="00D53688"/>
    <w:pPr>
      <w:snapToGrid w:val="0"/>
      <w:spacing w:afterLines="50"/>
      <w:ind w:firstLine="480"/>
    </w:pPr>
    <w:rPr>
      <w:rFonts w:ascii="Calibri" w:hAnsi="Calibri" w:cs="Times New Roman"/>
      <w:szCs w:val="20"/>
    </w:rPr>
  </w:style>
  <w:style w:type="character" w:customStyle="1" w:styleId="Chare">
    <w:name w:val="标准正文 Char"/>
    <w:link w:val="afd"/>
    <w:rsid w:val="00D53688"/>
    <w:rPr>
      <w:rFonts w:ascii="Calibri" w:eastAsia="宋体" w:hAnsi="Calibri" w:cs="Times New Roman"/>
      <w:kern w:val="0"/>
      <w:sz w:val="24"/>
      <w:szCs w:val="20"/>
    </w:rPr>
  </w:style>
  <w:style w:type="paragraph" w:customStyle="1" w:styleId="14">
    <w:name w:val="无间隔1"/>
    <w:uiPriority w:val="1"/>
    <w:qFormat/>
    <w:rsid w:val="009E2EE0"/>
    <w:pPr>
      <w:widowControl w:val="0"/>
      <w:autoSpaceDE w:val="0"/>
      <w:autoSpaceDN w:val="0"/>
      <w:adjustRightInd w:val="0"/>
      <w:snapToGrid w:val="0"/>
      <w:spacing w:before="0" w:after="0"/>
      <w:ind w:leftChars="200" w:left="200" w:firstLineChars="200" w:firstLine="200"/>
      <w:jc w:val="both"/>
      <w:textAlignment w:val="baseline"/>
    </w:pPr>
    <w:rPr>
      <w:rFonts w:ascii="Century" w:eastAsia="微软雅黑" w:hAnsi="Century" w:cs="Times New Roman"/>
      <w:spacing w:val="6"/>
      <w:sz w:val="18"/>
      <w:szCs w:val="20"/>
    </w:rPr>
  </w:style>
  <w:style w:type="paragraph" w:customStyle="1" w:styleId="a">
    <w:name w:val="正文 + (西文)粗体"/>
    <w:basedOn w:val="a0"/>
    <w:rsid w:val="005E5F8F"/>
    <w:pPr>
      <w:widowControl w:val="0"/>
      <w:numPr>
        <w:numId w:val="23"/>
      </w:numPr>
      <w:autoSpaceDE w:val="0"/>
      <w:autoSpaceDN w:val="0"/>
      <w:adjustRightInd w:val="0"/>
      <w:snapToGrid w:val="0"/>
      <w:jc w:val="both"/>
      <w:textAlignment w:val="baseline"/>
    </w:pPr>
    <w:rPr>
      <w:rFonts w:ascii="MS Mincho" w:eastAsia="MS Mincho" w:hAnsi="MS Mincho" w:cs="Times New Roman"/>
      <w:b/>
      <w:bCs/>
      <w:spacing w:val="6"/>
      <w:kern w:val="2"/>
      <w:sz w:val="21"/>
      <w:szCs w:val="20"/>
    </w:rPr>
  </w:style>
  <w:style w:type="paragraph" w:customStyle="1" w:styleId="085">
    <w:name w:val="首行缩进:  0.85 厘米"/>
    <w:basedOn w:val="a0"/>
    <w:link w:val="085Char"/>
    <w:qFormat/>
    <w:rsid w:val="00ED369D"/>
    <w:pPr>
      <w:spacing w:after="100" w:line="360" w:lineRule="auto"/>
      <w:ind w:firstLine="482"/>
    </w:pPr>
    <w:rPr>
      <w:rFonts w:ascii="Times New Roman" w:hAnsi="Times New Roman"/>
      <w:szCs w:val="20"/>
      <w:lang w:eastAsia="en-US" w:bidi="en-US"/>
    </w:rPr>
  </w:style>
  <w:style w:type="character" w:customStyle="1" w:styleId="085Char">
    <w:name w:val="首行缩进:  0.85 厘米 Char"/>
    <w:link w:val="085"/>
    <w:qFormat/>
    <w:rsid w:val="00ED369D"/>
    <w:rPr>
      <w:rFonts w:ascii="Times New Roman" w:eastAsia="宋体" w:hAnsi="Times New Roman" w:cs="宋体"/>
      <w:kern w:val="0"/>
      <w:sz w:val="24"/>
      <w:szCs w:val="20"/>
      <w:lang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="120" w:after="120"/>
        <w:ind w:firstLine="41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F77E0"/>
    <w:pPr>
      <w:spacing w:before="0" w:after="0"/>
      <w:ind w:firstLine="0"/>
    </w:pPr>
    <w:rPr>
      <w:rFonts w:ascii="宋体" w:eastAsia="宋体" w:hAnsi="宋体" w:cs="宋体"/>
      <w:kern w:val="0"/>
      <w:sz w:val="24"/>
      <w:szCs w:val="24"/>
    </w:rPr>
  </w:style>
  <w:style w:type="paragraph" w:styleId="10">
    <w:name w:val="heading 1"/>
    <w:aliases w:val="MOH Heading 1"/>
    <w:basedOn w:val="a0"/>
    <w:link w:val="1Char"/>
    <w:autoRedefine/>
    <w:qFormat/>
    <w:rsid w:val="0056745B"/>
    <w:pPr>
      <w:keepNext/>
      <w:numPr>
        <w:numId w:val="8"/>
      </w:numPr>
      <w:tabs>
        <w:tab w:val="left" w:pos="432"/>
      </w:tabs>
      <w:spacing w:line="360" w:lineRule="auto"/>
      <w:outlineLvl w:val="0"/>
    </w:pPr>
    <w:rPr>
      <w:rFonts w:ascii="微软雅黑" w:eastAsia="微软雅黑" w:hAnsi="微软雅黑"/>
      <w:b/>
      <w:bCs/>
      <w:caps/>
      <w:kern w:val="36"/>
      <w:sz w:val="32"/>
      <w:szCs w:val="32"/>
    </w:rPr>
  </w:style>
  <w:style w:type="paragraph" w:styleId="2">
    <w:name w:val="heading 2"/>
    <w:aliases w:val="Heading 2 Char"/>
    <w:basedOn w:val="a0"/>
    <w:next w:val="a0"/>
    <w:link w:val="2Char"/>
    <w:autoRedefine/>
    <w:qFormat/>
    <w:rsid w:val="00D66B68"/>
    <w:pPr>
      <w:keepNext/>
      <w:keepLines/>
      <w:widowControl w:val="0"/>
      <w:numPr>
        <w:ilvl w:val="1"/>
        <w:numId w:val="8"/>
      </w:numPr>
      <w:spacing w:line="480" w:lineRule="auto"/>
      <w:ind w:rightChars="100" w:right="240"/>
      <w:jc w:val="both"/>
      <w:outlineLvl w:val="1"/>
    </w:pPr>
    <w:rPr>
      <w:rFonts w:ascii="微软雅黑" w:eastAsia="微软雅黑" w:hAnsi="微软雅黑"/>
      <w:b/>
      <w:bCs/>
      <w:sz w:val="30"/>
      <w:szCs w:val="30"/>
    </w:rPr>
  </w:style>
  <w:style w:type="paragraph" w:styleId="31">
    <w:name w:val="heading 3"/>
    <w:aliases w:val="MOH Heading 3"/>
    <w:basedOn w:val="a0"/>
    <w:next w:val="a0"/>
    <w:link w:val="3Char"/>
    <w:qFormat/>
    <w:rsid w:val="00991DF3"/>
    <w:pPr>
      <w:keepNext/>
      <w:numPr>
        <w:ilvl w:val="2"/>
        <w:numId w:val="8"/>
      </w:numPr>
      <w:spacing w:before="240" w:after="60"/>
      <w:ind w:rightChars="100" w:right="210"/>
      <w:outlineLvl w:val="2"/>
    </w:pPr>
    <w:rPr>
      <w:b/>
    </w:rPr>
  </w:style>
  <w:style w:type="paragraph" w:styleId="4">
    <w:name w:val="heading 4"/>
    <w:aliases w:val="H4"/>
    <w:basedOn w:val="a0"/>
    <w:next w:val="a0"/>
    <w:link w:val="4Char"/>
    <w:uiPriority w:val="9"/>
    <w:unhideWhenUsed/>
    <w:qFormat/>
    <w:rsid w:val="00CA7596"/>
    <w:pPr>
      <w:keepNext/>
      <w:keepLines/>
      <w:numPr>
        <w:ilvl w:val="3"/>
        <w:numId w:val="8"/>
      </w:numPr>
      <w:spacing w:before="200"/>
      <w:ind w:rightChars="100" w:right="100"/>
      <w:outlineLvl w:val="3"/>
    </w:pPr>
    <w:rPr>
      <w:rFonts w:cstheme="majorBidi"/>
      <w:b/>
      <w:bCs/>
      <w:iCs/>
    </w:rPr>
  </w:style>
  <w:style w:type="paragraph" w:styleId="5">
    <w:name w:val="heading 5"/>
    <w:basedOn w:val="a0"/>
    <w:next w:val="a0"/>
    <w:link w:val="5Char"/>
    <w:uiPriority w:val="9"/>
    <w:qFormat/>
    <w:rsid w:val="00CA7596"/>
    <w:pPr>
      <w:numPr>
        <w:ilvl w:val="4"/>
        <w:numId w:val="8"/>
      </w:numPr>
      <w:spacing w:before="240" w:after="60"/>
      <w:outlineLvl w:val="4"/>
    </w:pPr>
    <w:rPr>
      <w:b/>
      <w:bCs/>
      <w:iCs/>
      <w:sz w:val="26"/>
      <w:szCs w:val="26"/>
    </w:rPr>
  </w:style>
  <w:style w:type="paragraph" w:styleId="6">
    <w:name w:val="heading 6"/>
    <w:basedOn w:val="a0"/>
    <w:next w:val="a0"/>
    <w:link w:val="6Char"/>
    <w:autoRedefine/>
    <w:qFormat/>
    <w:rsid w:val="00D66B68"/>
    <w:pPr>
      <w:numPr>
        <w:numId w:val="20"/>
      </w:numPr>
      <w:spacing w:before="240" w:after="60"/>
      <w:outlineLvl w:val="5"/>
    </w:pPr>
    <w:rPr>
      <w:rFonts w:ascii="微软雅黑" w:eastAsia="微软雅黑" w:hAnsi="微软雅黑"/>
      <w:b/>
      <w:bCs/>
    </w:rPr>
  </w:style>
  <w:style w:type="paragraph" w:styleId="7">
    <w:name w:val="heading 7"/>
    <w:basedOn w:val="a0"/>
    <w:next w:val="a0"/>
    <w:link w:val="7Char"/>
    <w:qFormat/>
    <w:rsid w:val="008B5347"/>
    <w:pPr>
      <w:numPr>
        <w:ilvl w:val="6"/>
        <w:numId w:val="8"/>
      </w:numPr>
      <w:spacing w:before="240" w:after="60"/>
      <w:outlineLvl w:val="6"/>
    </w:pPr>
    <w:rPr>
      <w:color w:val="000000" w:themeColor="text1"/>
    </w:rPr>
  </w:style>
  <w:style w:type="paragraph" w:styleId="8">
    <w:name w:val="heading 8"/>
    <w:basedOn w:val="a0"/>
    <w:next w:val="a0"/>
    <w:link w:val="8Char"/>
    <w:qFormat/>
    <w:rsid w:val="008B5347"/>
    <w:pPr>
      <w:numPr>
        <w:ilvl w:val="7"/>
        <w:numId w:val="8"/>
      </w:numPr>
      <w:spacing w:before="240" w:after="60"/>
      <w:outlineLvl w:val="7"/>
    </w:pPr>
    <w:rPr>
      <w:iCs/>
    </w:rPr>
  </w:style>
  <w:style w:type="paragraph" w:styleId="9">
    <w:name w:val="heading 9"/>
    <w:basedOn w:val="a0"/>
    <w:next w:val="a0"/>
    <w:link w:val="9Char"/>
    <w:qFormat/>
    <w:rsid w:val="006F7AB0"/>
    <w:pPr>
      <w:numPr>
        <w:ilvl w:val="8"/>
        <w:numId w:val="8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DC7D8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link w:val="Char"/>
    <w:uiPriority w:val="34"/>
    <w:qFormat/>
    <w:rsid w:val="00851448"/>
    <w:pPr>
      <w:ind w:firstLineChars="200" w:firstLine="200"/>
    </w:pPr>
  </w:style>
  <w:style w:type="paragraph" w:styleId="a6">
    <w:name w:val="header"/>
    <w:basedOn w:val="a0"/>
    <w:link w:val="Char0"/>
    <w:unhideWhenUsed/>
    <w:rsid w:val="00910E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1"/>
    <w:link w:val="a6"/>
    <w:rsid w:val="00910EAD"/>
    <w:rPr>
      <w:kern w:val="0"/>
      <w:sz w:val="18"/>
      <w:szCs w:val="18"/>
    </w:rPr>
  </w:style>
  <w:style w:type="paragraph" w:styleId="a7">
    <w:name w:val="footer"/>
    <w:aliases w:val="f,Footer1,ft,Fusszeile,Fusszeile1,Fusszeile2,Fusszeile3,Fusszeile4,Fusszeile5,Fusszeile6,Fusszeile7,Fusszeile11,Fusszeile21"/>
    <w:basedOn w:val="a0"/>
    <w:link w:val="Char1"/>
    <w:uiPriority w:val="99"/>
    <w:unhideWhenUsed/>
    <w:rsid w:val="00910EA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aliases w:val="f Char,Footer1 Char,ft Char,Fusszeile Char,Fusszeile1 Char,Fusszeile2 Char,Fusszeile3 Char,Fusszeile4 Char,Fusszeile5 Char,Fusszeile6 Char,Fusszeile7 Char,Fusszeile11 Char,Fusszeile21 Char"/>
    <w:basedOn w:val="a1"/>
    <w:link w:val="a7"/>
    <w:uiPriority w:val="99"/>
    <w:rsid w:val="00910EAD"/>
    <w:rPr>
      <w:kern w:val="0"/>
      <w:sz w:val="18"/>
      <w:szCs w:val="18"/>
    </w:rPr>
  </w:style>
  <w:style w:type="paragraph" w:styleId="a8">
    <w:name w:val="Balloon Text"/>
    <w:basedOn w:val="a0"/>
    <w:link w:val="Char2"/>
    <w:unhideWhenUsed/>
    <w:rsid w:val="00CA260F"/>
    <w:rPr>
      <w:sz w:val="18"/>
      <w:szCs w:val="18"/>
    </w:rPr>
  </w:style>
  <w:style w:type="character" w:customStyle="1" w:styleId="Char2">
    <w:name w:val="批注框文本 Char"/>
    <w:basedOn w:val="a1"/>
    <w:link w:val="a8"/>
    <w:rsid w:val="00CA260F"/>
    <w:rPr>
      <w:rFonts w:ascii="宋体" w:eastAsia="宋体"/>
      <w:kern w:val="0"/>
      <w:sz w:val="18"/>
      <w:szCs w:val="18"/>
    </w:rPr>
  </w:style>
  <w:style w:type="character" w:customStyle="1" w:styleId="1Char">
    <w:name w:val="标题 1 Char"/>
    <w:aliases w:val="MOH Heading 1 Char"/>
    <w:basedOn w:val="a1"/>
    <w:link w:val="10"/>
    <w:rsid w:val="0056745B"/>
    <w:rPr>
      <w:rFonts w:ascii="微软雅黑" w:eastAsia="微软雅黑" w:hAnsi="微软雅黑" w:cs="宋体"/>
      <w:b/>
      <w:bCs/>
      <w:caps/>
      <w:kern w:val="36"/>
      <w:sz w:val="32"/>
      <w:szCs w:val="32"/>
    </w:rPr>
  </w:style>
  <w:style w:type="paragraph" w:customStyle="1" w:styleId="tabletxt">
    <w:name w:val="tabletxt"/>
    <w:basedOn w:val="a0"/>
    <w:rsid w:val="00B62A5B"/>
    <w:pPr>
      <w:autoSpaceDE w:val="0"/>
      <w:autoSpaceDN w:val="0"/>
      <w:adjustRightInd w:val="0"/>
      <w:spacing w:before="20" w:after="20"/>
      <w:jc w:val="both"/>
    </w:pPr>
    <w:rPr>
      <w:rFonts w:ascii="Times New Roman" w:eastAsia="Times New Roman" w:hAnsi="Times New Roman" w:cs="Arial"/>
      <w:lang w:eastAsia="en-US"/>
    </w:rPr>
  </w:style>
  <w:style w:type="paragraph" w:customStyle="1" w:styleId="Tabletext">
    <w:name w:val="Tabletext"/>
    <w:basedOn w:val="a0"/>
    <w:rsid w:val="00B62A5B"/>
    <w:pPr>
      <w:keepLines/>
      <w:widowControl w:val="0"/>
      <w:spacing w:line="240" w:lineRule="atLeast"/>
    </w:pPr>
    <w:rPr>
      <w:rFonts w:eastAsia="Times New Roman"/>
      <w:lang w:eastAsia="en-US"/>
    </w:rPr>
  </w:style>
  <w:style w:type="paragraph" w:customStyle="1" w:styleId="Instructions">
    <w:name w:val="Instructions"/>
    <w:basedOn w:val="a0"/>
    <w:rsid w:val="00B62A5B"/>
    <w:pPr>
      <w:shd w:val="clear" w:color="auto" w:fill="FFFFFF"/>
    </w:pPr>
    <w:rPr>
      <w:rFonts w:ascii="Times New Roman" w:eastAsia="Times New Roman" w:hAnsi="Times New Roman"/>
      <w:i/>
      <w:color w:val="0000FF"/>
      <w:lang w:eastAsia="en-US"/>
    </w:rPr>
  </w:style>
  <w:style w:type="character" w:customStyle="1" w:styleId="4Char">
    <w:name w:val="标题 4 Char"/>
    <w:aliases w:val="H4 Char"/>
    <w:basedOn w:val="a1"/>
    <w:link w:val="4"/>
    <w:uiPriority w:val="9"/>
    <w:rsid w:val="00CA7596"/>
    <w:rPr>
      <w:rFonts w:ascii="宋体" w:eastAsia="宋体" w:hAnsi="宋体" w:cstheme="majorBidi"/>
      <w:b/>
      <w:bCs/>
      <w:iCs/>
      <w:kern w:val="0"/>
      <w:sz w:val="24"/>
      <w:szCs w:val="24"/>
    </w:rPr>
  </w:style>
  <w:style w:type="character" w:customStyle="1" w:styleId="2Char">
    <w:name w:val="标题 2 Char"/>
    <w:aliases w:val="Heading 2 Char Char"/>
    <w:basedOn w:val="a1"/>
    <w:link w:val="2"/>
    <w:rsid w:val="00D66B68"/>
    <w:rPr>
      <w:rFonts w:ascii="微软雅黑" w:eastAsia="微软雅黑" w:hAnsi="微软雅黑" w:cs="宋体"/>
      <w:b/>
      <w:bCs/>
      <w:kern w:val="0"/>
      <w:sz w:val="30"/>
      <w:szCs w:val="30"/>
    </w:rPr>
  </w:style>
  <w:style w:type="character" w:customStyle="1" w:styleId="3Char">
    <w:name w:val="标题 3 Char"/>
    <w:aliases w:val="MOH Heading 3 Char"/>
    <w:basedOn w:val="a1"/>
    <w:link w:val="31"/>
    <w:rsid w:val="00991DF3"/>
    <w:rPr>
      <w:rFonts w:ascii="宋体" w:eastAsia="宋体" w:hAnsi="宋体" w:cs="宋体"/>
      <w:b/>
      <w:kern w:val="0"/>
      <w:sz w:val="24"/>
      <w:szCs w:val="24"/>
    </w:rPr>
  </w:style>
  <w:style w:type="character" w:customStyle="1" w:styleId="5Char">
    <w:name w:val="标题 5 Char"/>
    <w:basedOn w:val="a1"/>
    <w:link w:val="5"/>
    <w:uiPriority w:val="9"/>
    <w:rsid w:val="00CA7596"/>
    <w:rPr>
      <w:rFonts w:ascii="宋体" w:eastAsia="宋体" w:hAnsi="宋体" w:cs="宋体"/>
      <w:b/>
      <w:bCs/>
      <w:iCs/>
      <w:kern w:val="0"/>
      <w:sz w:val="26"/>
      <w:szCs w:val="26"/>
    </w:rPr>
  </w:style>
  <w:style w:type="character" w:customStyle="1" w:styleId="6Char">
    <w:name w:val="标题 6 Char"/>
    <w:basedOn w:val="a1"/>
    <w:link w:val="6"/>
    <w:rsid w:val="00D66B68"/>
    <w:rPr>
      <w:rFonts w:ascii="微软雅黑" w:eastAsia="微软雅黑" w:hAnsi="微软雅黑" w:cs="宋体"/>
      <w:b/>
      <w:bCs/>
      <w:kern w:val="0"/>
      <w:sz w:val="24"/>
      <w:szCs w:val="24"/>
    </w:rPr>
  </w:style>
  <w:style w:type="character" w:customStyle="1" w:styleId="7Char">
    <w:name w:val="标题 7 Char"/>
    <w:basedOn w:val="a1"/>
    <w:link w:val="7"/>
    <w:rsid w:val="008B5347"/>
    <w:rPr>
      <w:rFonts w:ascii="宋体" w:eastAsia="宋体" w:hAnsi="宋体" w:cs="宋体"/>
      <w:color w:val="000000" w:themeColor="text1"/>
      <w:kern w:val="0"/>
      <w:sz w:val="24"/>
      <w:szCs w:val="24"/>
    </w:rPr>
  </w:style>
  <w:style w:type="character" w:customStyle="1" w:styleId="8Char">
    <w:name w:val="标题 8 Char"/>
    <w:basedOn w:val="a1"/>
    <w:link w:val="8"/>
    <w:rsid w:val="008B5347"/>
    <w:rPr>
      <w:rFonts w:ascii="宋体" w:eastAsia="宋体" w:hAnsi="宋体" w:cs="宋体"/>
      <w:iCs/>
      <w:kern w:val="0"/>
      <w:sz w:val="24"/>
      <w:szCs w:val="24"/>
    </w:rPr>
  </w:style>
  <w:style w:type="character" w:customStyle="1" w:styleId="9Char">
    <w:name w:val="标题 9 Char"/>
    <w:basedOn w:val="a1"/>
    <w:link w:val="9"/>
    <w:rsid w:val="006F7AB0"/>
    <w:rPr>
      <w:rFonts w:ascii="宋体" w:eastAsia="宋体" w:hAnsi="宋体" w:cs="Arial"/>
      <w:kern w:val="0"/>
      <w:sz w:val="22"/>
    </w:rPr>
  </w:style>
  <w:style w:type="paragraph" w:customStyle="1" w:styleId="ABLOCKPARA">
    <w:name w:val="A BLOCK PARA"/>
    <w:basedOn w:val="a0"/>
    <w:rsid w:val="006F7AB0"/>
    <w:rPr>
      <w:rFonts w:ascii="Book Antiqua" w:hAnsi="Book Antiqua"/>
      <w:sz w:val="22"/>
    </w:rPr>
  </w:style>
  <w:style w:type="paragraph" w:customStyle="1" w:styleId="ABULLET">
    <w:name w:val="A BULLET"/>
    <w:basedOn w:val="ABLOCKPARA"/>
    <w:rsid w:val="006F7AB0"/>
    <w:pPr>
      <w:ind w:left="331" w:hanging="331"/>
    </w:pPr>
  </w:style>
  <w:style w:type="paragraph" w:customStyle="1" w:styleId="AINDENTEDBULLET">
    <w:name w:val="A INDENTED BULLET"/>
    <w:basedOn w:val="ABLOCKPARA"/>
    <w:rsid w:val="006F7AB0"/>
    <w:pPr>
      <w:tabs>
        <w:tab w:val="left" w:pos="1080"/>
      </w:tabs>
      <w:ind w:left="662" w:hanging="331"/>
    </w:pPr>
  </w:style>
  <w:style w:type="paragraph" w:customStyle="1" w:styleId="AINDENTEDPARA">
    <w:name w:val="A INDENTED PARA"/>
    <w:basedOn w:val="ABLOCKPARA"/>
    <w:rsid w:val="006F7AB0"/>
    <w:pPr>
      <w:ind w:left="331"/>
    </w:pPr>
  </w:style>
  <w:style w:type="character" w:styleId="a9">
    <w:name w:val="page number"/>
    <w:basedOn w:val="a1"/>
    <w:rsid w:val="006F7AB0"/>
  </w:style>
  <w:style w:type="paragraph" w:customStyle="1" w:styleId="NormalTable">
    <w:name w:val="NormalTable"/>
    <w:basedOn w:val="a0"/>
    <w:rsid w:val="006F7AB0"/>
    <w:rPr>
      <w:rFonts w:ascii="Times New Roman" w:eastAsia="Times New Roman" w:hAnsi="Times New Roman"/>
      <w:sz w:val="22"/>
      <w:lang w:eastAsia="en-GB"/>
    </w:rPr>
  </w:style>
  <w:style w:type="paragraph" w:styleId="11">
    <w:name w:val="toc 1"/>
    <w:basedOn w:val="a0"/>
    <w:next w:val="a0"/>
    <w:autoRedefine/>
    <w:uiPriority w:val="39"/>
    <w:qFormat/>
    <w:rsid w:val="00504956"/>
    <w:pPr>
      <w:tabs>
        <w:tab w:val="left" w:pos="400"/>
        <w:tab w:val="right" w:leader="dot" w:pos="8312"/>
      </w:tabs>
    </w:pPr>
    <w:rPr>
      <w:b/>
    </w:rPr>
  </w:style>
  <w:style w:type="character" w:styleId="aa">
    <w:name w:val="Hyperlink"/>
    <w:basedOn w:val="a1"/>
    <w:uiPriority w:val="99"/>
    <w:rsid w:val="006F7AB0"/>
    <w:rPr>
      <w:color w:val="0000FF"/>
      <w:u w:val="single"/>
    </w:rPr>
  </w:style>
  <w:style w:type="paragraph" w:styleId="20">
    <w:name w:val="toc 2"/>
    <w:basedOn w:val="a0"/>
    <w:next w:val="a0"/>
    <w:autoRedefine/>
    <w:uiPriority w:val="39"/>
    <w:qFormat/>
    <w:rsid w:val="00A85986"/>
    <w:pPr>
      <w:tabs>
        <w:tab w:val="left" w:pos="851"/>
        <w:tab w:val="right" w:leader="dot" w:pos="9746"/>
      </w:tabs>
      <w:ind w:left="240"/>
    </w:pPr>
    <w:rPr>
      <w:rFonts w:ascii="Verdana" w:eastAsiaTheme="minorEastAsia" w:hAnsi="Verdana"/>
      <w:i/>
      <w:noProof/>
      <w:u w:val="single"/>
    </w:rPr>
  </w:style>
  <w:style w:type="paragraph" w:customStyle="1" w:styleId="StyleHeading1Arial">
    <w:name w:val="Style Heading 1 + Arial"/>
    <w:basedOn w:val="10"/>
    <w:autoRedefine/>
    <w:rsid w:val="006F7AB0"/>
    <w:pPr>
      <w:widowControl w:val="0"/>
      <w:numPr>
        <w:numId w:val="2"/>
      </w:numPr>
    </w:pPr>
    <w:rPr>
      <w:rFonts w:ascii="Arial Bold" w:eastAsia="Times New Roman" w:hAnsi="Arial Bold"/>
      <w:caps w:val="0"/>
      <w:color w:val="000080"/>
      <w:kern w:val="32"/>
      <w:szCs w:val="20"/>
      <w:lang w:eastAsia="de-DE"/>
    </w:rPr>
  </w:style>
  <w:style w:type="paragraph" w:styleId="32">
    <w:name w:val="toc 3"/>
    <w:basedOn w:val="a0"/>
    <w:next w:val="a0"/>
    <w:autoRedefine/>
    <w:uiPriority w:val="39"/>
    <w:qFormat/>
    <w:rsid w:val="009C5041"/>
    <w:pPr>
      <w:tabs>
        <w:tab w:val="left" w:pos="1134"/>
        <w:tab w:val="right" w:leader="dot" w:pos="9736"/>
      </w:tabs>
      <w:ind w:left="400"/>
    </w:pPr>
  </w:style>
  <w:style w:type="paragraph" w:customStyle="1" w:styleId="DelBullets">
    <w:name w:val="Del Bullets"/>
    <w:basedOn w:val="a0"/>
    <w:rsid w:val="006F7AB0"/>
    <w:pPr>
      <w:numPr>
        <w:numId w:val="1"/>
      </w:numPr>
    </w:pPr>
    <w:rPr>
      <w:rFonts w:eastAsia="Times New Roman"/>
      <w:lang w:eastAsia="en-US"/>
    </w:rPr>
  </w:style>
  <w:style w:type="paragraph" w:customStyle="1" w:styleId="head2">
    <w:name w:val="head2"/>
    <w:basedOn w:val="kool2"/>
    <w:rsid w:val="006F7AB0"/>
    <w:pPr>
      <w:numPr>
        <w:ilvl w:val="1"/>
        <w:numId w:val="2"/>
      </w:numPr>
    </w:pPr>
    <w:rPr>
      <w:i w:val="0"/>
    </w:rPr>
  </w:style>
  <w:style w:type="paragraph" w:customStyle="1" w:styleId="kool2">
    <w:name w:val="kool 2"/>
    <w:basedOn w:val="a0"/>
    <w:autoRedefine/>
    <w:rsid w:val="006F7AB0"/>
    <w:pPr>
      <w:keepNext/>
      <w:widowControl w:val="0"/>
      <w:spacing w:before="60"/>
      <w:ind w:left="1080"/>
      <w:jc w:val="both"/>
      <w:outlineLvl w:val="1"/>
    </w:pPr>
    <w:rPr>
      <w:rFonts w:ascii="Arial Bold" w:hAnsi="Arial Bold"/>
      <w:b/>
      <w:i/>
      <w:color w:val="333399"/>
    </w:rPr>
  </w:style>
  <w:style w:type="paragraph" w:customStyle="1" w:styleId="StyleStyleHeading1ArialLeft0Firstline0">
    <w:name w:val="Style Style Heading 1 + Arial + Left:  0&quot; First line:  0&quot;"/>
    <w:basedOn w:val="StyleHeading1Arial"/>
    <w:rsid w:val="006F7AB0"/>
    <w:pPr>
      <w:ind w:left="0" w:firstLine="0"/>
    </w:pPr>
  </w:style>
  <w:style w:type="paragraph" w:customStyle="1" w:styleId="Stylehead2Left075Firstline0">
    <w:name w:val="Style head2 + Left:  0.75&quot; First line:  0&quot;"/>
    <w:basedOn w:val="head2"/>
    <w:rsid w:val="006F7AB0"/>
    <w:pPr>
      <w:ind w:left="1080" w:firstLine="0"/>
    </w:pPr>
    <w:rPr>
      <w:rFonts w:eastAsia="Times New Roman"/>
      <w:bCs/>
      <w:i/>
    </w:rPr>
  </w:style>
  <w:style w:type="paragraph" w:styleId="80">
    <w:name w:val="toc 8"/>
    <w:basedOn w:val="a0"/>
    <w:next w:val="a0"/>
    <w:autoRedefine/>
    <w:uiPriority w:val="39"/>
    <w:unhideWhenUsed/>
    <w:rsid w:val="00A0244C"/>
    <w:pPr>
      <w:ind w:leftChars="1400" w:left="2940"/>
    </w:pPr>
  </w:style>
  <w:style w:type="paragraph" w:customStyle="1" w:styleId="SmallHeading">
    <w:name w:val="Small Heading"/>
    <w:basedOn w:val="a0"/>
    <w:rsid w:val="00D87365"/>
    <w:pPr>
      <w:keepNext/>
      <w:keepLines/>
      <w:overflowPunct w:val="0"/>
      <w:autoSpaceDE w:val="0"/>
      <w:autoSpaceDN w:val="0"/>
      <w:adjustRightInd w:val="0"/>
      <w:ind w:left="567"/>
      <w:textAlignment w:val="baseline"/>
    </w:pPr>
    <w:rPr>
      <w:rFonts w:eastAsiaTheme="minorEastAsia" w:cs="Arial"/>
      <w:b/>
      <w:lang w:val="en-AU" w:eastAsia="en-US"/>
    </w:rPr>
  </w:style>
  <w:style w:type="paragraph" w:customStyle="1" w:styleId="MOHHFooterAcnLogo">
    <w:name w:val="MOHH Footer Acn Logo"/>
    <w:basedOn w:val="a0"/>
    <w:rsid w:val="002307A9"/>
    <w:pPr>
      <w:numPr>
        <w:ilvl w:val="1"/>
        <w:numId w:val="3"/>
      </w:numPr>
    </w:pPr>
  </w:style>
  <w:style w:type="paragraph" w:customStyle="1" w:styleId="TableText0">
    <w:name w:val="Table Text"/>
    <w:basedOn w:val="a0"/>
    <w:rsid w:val="00502284"/>
    <w:pPr>
      <w:keepLines/>
    </w:pPr>
    <w:rPr>
      <w:rFonts w:ascii="Book Antiqua" w:hAnsi="Book Antiqua"/>
      <w:sz w:val="16"/>
    </w:rPr>
  </w:style>
  <w:style w:type="paragraph" w:customStyle="1" w:styleId="TableHeader">
    <w:name w:val="Table Header"/>
    <w:basedOn w:val="a0"/>
    <w:rsid w:val="00502284"/>
    <w:pPr>
      <w:overflowPunct w:val="0"/>
      <w:autoSpaceDE w:val="0"/>
      <w:autoSpaceDN w:val="0"/>
      <w:adjustRightInd w:val="0"/>
      <w:spacing w:after="100"/>
      <w:jc w:val="center"/>
      <w:textAlignment w:val="baseline"/>
    </w:pPr>
    <w:rPr>
      <w:b/>
      <w:noProof/>
    </w:rPr>
  </w:style>
  <w:style w:type="paragraph" w:styleId="ab">
    <w:name w:val="caption"/>
    <w:aliases w:val="Caption Char,Caption Char1 Char,Caption Char Char Char"/>
    <w:basedOn w:val="a0"/>
    <w:next w:val="a0"/>
    <w:link w:val="Char3"/>
    <w:uiPriority w:val="35"/>
    <w:qFormat/>
    <w:rsid w:val="00E21D3B"/>
    <w:pPr>
      <w:widowControl w:val="0"/>
      <w:snapToGrid w:val="0"/>
      <w:spacing w:line="300" w:lineRule="auto"/>
      <w:jc w:val="both"/>
    </w:pPr>
    <w:rPr>
      <w:rFonts w:eastAsia="黑体" w:cs="Arial"/>
      <w:kern w:val="2"/>
    </w:rPr>
  </w:style>
  <w:style w:type="paragraph" w:styleId="ac">
    <w:name w:val="Document Map"/>
    <w:basedOn w:val="a0"/>
    <w:link w:val="Char4"/>
    <w:uiPriority w:val="99"/>
    <w:semiHidden/>
    <w:unhideWhenUsed/>
    <w:rsid w:val="00394075"/>
    <w:rPr>
      <w:sz w:val="18"/>
      <w:szCs w:val="18"/>
    </w:rPr>
  </w:style>
  <w:style w:type="character" w:customStyle="1" w:styleId="Char4">
    <w:name w:val="文档结构图 Char"/>
    <w:basedOn w:val="a1"/>
    <w:link w:val="ac"/>
    <w:uiPriority w:val="99"/>
    <w:semiHidden/>
    <w:rsid w:val="00394075"/>
    <w:rPr>
      <w:rFonts w:ascii="宋体" w:eastAsia="宋体" w:hAnsi="Arial" w:cs="Times New Roman"/>
      <w:kern w:val="0"/>
      <w:sz w:val="18"/>
      <w:szCs w:val="18"/>
      <w:lang w:val="en-GB" w:eastAsia="ja-JP"/>
    </w:rPr>
  </w:style>
  <w:style w:type="paragraph" w:styleId="ad">
    <w:name w:val="Normal Indent"/>
    <w:basedOn w:val="a0"/>
    <w:uiPriority w:val="99"/>
    <w:semiHidden/>
    <w:rsid w:val="00DD5CD9"/>
    <w:rPr>
      <w:rFonts w:ascii="Times New Roman" w:hAnsi="Times New Roman"/>
    </w:rPr>
  </w:style>
  <w:style w:type="character" w:styleId="ae">
    <w:name w:val="Strong"/>
    <w:uiPriority w:val="22"/>
    <w:qFormat/>
    <w:rsid w:val="00E7464F"/>
    <w:rPr>
      <w:b/>
      <w:bCs/>
    </w:rPr>
  </w:style>
  <w:style w:type="paragraph" w:styleId="af">
    <w:name w:val="Body Text"/>
    <w:basedOn w:val="a0"/>
    <w:link w:val="Char5"/>
    <w:rsid w:val="00071D8F"/>
    <w:pPr>
      <w:widowControl w:val="0"/>
      <w:ind w:firstLineChars="200" w:firstLine="200"/>
      <w:jc w:val="both"/>
    </w:pPr>
    <w:rPr>
      <w:kern w:val="2"/>
      <w:szCs w:val="21"/>
    </w:rPr>
  </w:style>
  <w:style w:type="character" w:customStyle="1" w:styleId="Char5">
    <w:name w:val="正文文本 Char"/>
    <w:basedOn w:val="a1"/>
    <w:link w:val="af"/>
    <w:rsid w:val="00071D8F"/>
    <w:rPr>
      <w:rFonts w:ascii="宋体" w:eastAsia="宋体" w:hAnsi="宋体" w:cs="Times New Roman"/>
      <w:szCs w:val="21"/>
    </w:rPr>
  </w:style>
  <w:style w:type="paragraph" w:customStyle="1" w:styleId="21">
    <w:name w:val="首行缩进2字符"/>
    <w:basedOn w:val="a0"/>
    <w:link w:val="2Char0"/>
    <w:qFormat/>
    <w:rsid w:val="00071D8F"/>
    <w:pPr>
      <w:widowControl w:val="0"/>
      <w:spacing w:line="276" w:lineRule="auto"/>
      <w:ind w:firstLineChars="200" w:firstLine="200"/>
      <w:jc w:val="both"/>
    </w:pPr>
    <w:rPr>
      <w:rFonts w:ascii="Times New Roman" w:hAnsi="Times New Roman"/>
      <w:kern w:val="2"/>
    </w:rPr>
  </w:style>
  <w:style w:type="character" w:customStyle="1" w:styleId="2Char0">
    <w:name w:val="首行缩进2字符 Char"/>
    <w:link w:val="21"/>
    <w:rsid w:val="00071D8F"/>
    <w:rPr>
      <w:rFonts w:ascii="Times New Roman" w:eastAsia="宋体" w:hAnsi="Times New Roman" w:cs="Times New Roman"/>
      <w:sz w:val="24"/>
      <w:szCs w:val="24"/>
    </w:rPr>
  </w:style>
  <w:style w:type="paragraph" w:customStyle="1" w:styleId="BodyText123">
    <w:name w:val="Body Text 1.2.3."/>
    <w:basedOn w:val="a0"/>
    <w:rsid w:val="00E37D7B"/>
    <w:pPr>
      <w:spacing w:line="180" w:lineRule="atLeast"/>
      <w:ind w:left="1224"/>
      <w:jc w:val="both"/>
    </w:pPr>
    <w:rPr>
      <w:rFonts w:cs="Helvetica"/>
      <w:sz w:val="22"/>
      <w:lang w:eastAsia="en-US"/>
    </w:rPr>
  </w:style>
  <w:style w:type="paragraph" w:customStyle="1" w:styleId="BodyText12">
    <w:name w:val="Body Text 1.2."/>
    <w:basedOn w:val="af"/>
    <w:rsid w:val="00E37D7B"/>
    <w:pPr>
      <w:widowControl/>
      <w:spacing w:after="220" w:line="220" w:lineRule="atLeast"/>
      <w:ind w:left="720" w:firstLineChars="0" w:firstLine="0"/>
    </w:pPr>
    <w:rPr>
      <w:rFonts w:ascii="Arial" w:hAnsi="Arial" w:cs="Helvetica"/>
      <w:kern w:val="0"/>
      <w:sz w:val="22"/>
      <w:szCs w:val="20"/>
      <w:lang w:eastAsia="en-US"/>
    </w:rPr>
  </w:style>
  <w:style w:type="paragraph" w:customStyle="1" w:styleId="BodyText1234">
    <w:name w:val="Body Text 1.2.3.4."/>
    <w:basedOn w:val="BodyText123"/>
    <w:rsid w:val="00E37D7B"/>
    <w:pPr>
      <w:ind w:left="1728"/>
    </w:pPr>
  </w:style>
  <w:style w:type="paragraph" w:styleId="af0">
    <w:name w:val="table of figures"/>
    <w:basedOn w:val="a0"/>
    <w:next w:val="a0"/>
    <w:uiPriority w:val="99"/>
    <w:unhideWhenUsed/>
    <w:rsid w:val="00CA7596"/>
    <w:pPr>
      <w:ind w:leftChars="200" w:left="200" w:hangingChars="200" w:hanging="200"/>
    </w:pPr>
  </w:style>
  <w:style w:type="paragraph" w:styleId="af1">
    <w:name w:val="Body Text First Indent"/>
    <w:basedOn w:val="af"/>
    <w:link w:val="Char6"/>
    <w:rsid w:val="006453F9"/>
    <w:pPr>
      <w:spacing w:after="120"/>
      <w:ind w:firstLineChars="100" w:firstLine="100"/>
    </w:pPr>
    <w:rPr>
      <w:rFonts w:ascii="Times New Roman" w:hAnsi="Times New Roman"/>
      <w:szCs w:val="24"/>
    </w:rPr>
  </w:style>
  <w:style w:type="character" w:customStyle="1" w:styleId="Char6">
    <w:name w:val="正文首行缩进 Char"/>
    <w:basedOn w:val="Char5"/>
    <w:link w:val="af1"/>
    <w:rsid w:val="006453F9"/>
    <w:rPr>
      <w:rFonts w:ascii="Times New Roman" w:eastAsia="宋体" w:hAnsi="Times New Roman" w:cs="Times New Roman"/>
      <w:szCs w:val="24"/>
    </w:rPr>
  </w:style>
  <w:style w:type="paragraph" w:styleId="af2">
    <w:name w:val="Body Text Indent"/>
    <w:basedOn w:val="a0"/>
    <w:link w:val="Char7"/>
    <w:uiPriority w:val="99"/>
    <w:semiHidden/>
    <w:unhideWhenUsed/>
    <w:rsid w:val="006453F9"/>
    <w:pPr>
      <w:ind w:leftChars="200" w:left="420"/>
    </w:pPr>
  </w:style>
  <w:style w:type="character" w:customStyle="1" w:styleId="Char7">
    <w:name w:val="正文文本缩进 Char"/>
    <w:basedOn w:val="a1"/>
    <w:link w:val="af2"/>
    <w:uiPriority w:val="99"/>
    <w:semiHidden/>
    <w:rsid w:val="006453F9"/>
    <w:rPr>
      <w:rFonts w:ascii="Arial" w:eastAsia="宋体" w:hAnsi="Arial" w:cs="Times New Roman"/>
      <w:kern w:val="0"/>
      <w:szCs w:val="20"/>
      <w:lang w:val="en-GB" w:eastAsia="ja-JP"/>
    </w:rPr>
  </w:style>
  <w:style w:type="paragraph" w:styleId="22">
    <w:name w:val="Body Text First Indent 2"/>
    <w:basedOn w:val="af2"/>
    <w:link w:val="2Char1"/>
    <w:rsid w:val="006453F9"/>
    <w:pPr>
      <w:widowControl w:val="0"/>
      <w:ind w:firstLineChars="200" w:firstLine="200"/>
      <w:jc w:val="both"/>
    </w:pPr>
    <w:rPr>
      <w:rFonts w:ascii="Times New Roman" w:hAnsi="Times New Roman"/>
      <w:kern w:val="2"/>
    </w:rPr>
  </w:style>
  <w:style w:type="character" w:customStyle="1" w:styleId="2Char1">
    <w:name w:val="正文首行缩进 2 Char"/>
    <w:basedOn w:val="Char7"/>
    <w:link w:val="22"/>
    <w:rsid w:val="006453F9"/>
    <w:rPr>
      <w:rFonts w:ascii="Times New Roman" w:eastAsia="宋体" w:hAnsi="Times New Roman" w:cs="Times New Roman"/>
      <w:kern w:val="0"/>
      <w:szCs w:val="24"/>
      <w:lang w:val="en-GB" w:eastAsia="ja-JP"/>
    </w:rPr>
  </w:style>
  <w:style w:type="paragraph" w:customStyle="1" w:styleId="12">
    <w:name w:val="列表数字1"/>
    <w:next w:val="af1"/>
    <w:rsid w:val="006453F9"/>
    <w:pPr>
      <w:tabs>
        <w:tab w:val="left" w:pos="900"/>
      </w:tabs>
      <w:spacing w:after="0" w:line="360" w:lineRule="auto"/>
      <w:ind w:firstLine="0"/>
    </w:pPr>
    <w:rPr>
      <w:rFonts w:ascii="Times New Roman" w:eastAsia="宋体" w:hAnsi="Times New Roman" w:cs="Times New Roman"/>
      <w:noProof/>
      <w:kern w:val="0"/>
      <w:sz w:val="24"/>
      <w:szCs w:val="20"/>
    </w:rPr>
  </w:style>
  <w:style w:type="character" w:customStyle="1" w:styleId="apple-style-span">
    <w:name w:val="apple-style-span"/>
    <w:basedOn w:val="a1"/>
    <w:rsid w:val="001F5821"/>
  </w:style>
  <w:style w:type="paragraph" w:styleId="HTML">
    <w:name w:val="HTML Preformatted"/>
    <w:basedOn w:val="a0"/>
    <w:link w:val="HTMLChar"/>
    <w:uiPriority w:val="99"/>
    <w:unhideWhenUsed/>
    <w:rsid w:val="001F58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</w:style>
  <w:style w:type="character" w:customStyle="1" w:styleId="HTMLChar">
    <w:name w:val="HTML 预设格式 Char"/>
    <w:basedOn w:val="a1"/>
    <w:link w:val="HTML"/>
    <w:uiPriority w:val="99"/>
    <w:rsid w:val="001F5821"/>
    <w:rPr>
      <w:rFonts w:ascii="宋体" w:eastAsia="宋体" w:hAnsi="宋体" w:cs="宋体"/>
      <w:kern w:val="0"/>
      <w:sz w:val="24"/>
      <w:szCs w:val="24"/>
    </w:rPr>
  </w:style>
  <w:style w:type="paragraph" w:styleId="TOC">
    <w:name w:val="TOC Heading"/>
    <w:basedOn w:val="10"/>
    <w:next w:val="a0"/>
    <w:uiPriority w:val="39"/>
    <w:unhideWhenUsed/>
    <w:qFormat/>
    <w:rsid w:val="00EA1706"/>
    <w:pPr>
      <w:keepLines/>
      <w:numPr>
        <w:numId w:val="0"/>
      </w:numPr>
      <w:tabs>
        <w:tab w:val="clear" w:pos="432"/>
      </w:tabs>
      <w:spacing w:before="480" w:line="276" w:lineRule="auto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</w:rPr>
  </w:style>
  <w:style w:type="paragraph" w:customStyle="1" w:styleId="1">
    <w:name w:val="样式1"/>
    <w:basedOn w:val="31"/>
    <w:qFormat/>
    <w:rsid w:val="00660FCE"/>
    <w:pPr>
      <w:numPr>
        <w:ilvl w:val="0"/>
        <w:numId w:val="4"/>
      </w:numPr>
      <w:adjustRightInd w:val="0"/>
      <w:snapToGrid w:val="0"/>
      <w:spacing w:after="0" w:line="312" w:lineRule="auto"/>
      <w:ind w:rightChars="0" w:right="0"/>
    </w:pPr>
    <w:rPr>
      <w:rFonts w:ascii="Book Antiqua" w:hAnsi="Book Antiqua"/>
    </w:rPr>
  </w:style>
  <w:style w:type="paragraph" w:styleId="af3">
    <w:name w:val="No Spacing"/>
    <w:link w:val="Char8"/>
    <w:uiPriority w:val="1"/>
    <w:qFormat/>
    <w:rsid w:val="005053EC"/>
    <w:pPr>
      <w:spacing w:before="0" w:after="0"/>
    </w:pPr>
    <w:rPr>
      <w:rFonts w:ascii="Arial" w:eastAsia="宋体" w:hAnsi="Arial" w:cs="Times New Roman"/>
      <w:kern w:val="0"/>
      <w:szCs w:val="20"/>
      <w:lang w:val="en-GB" w:eastAsia="ja-JP"/>
    </w:rPr>
  </w:style>
  <w:style w:type="character" w:customStyle="1" w:styleId="Char8">
    <w:name w:val="无间隔 Char"/>
    <w:basedOn w:val="a1"/>
    <w:link w:val="af3"/>
    <w:uiPriority w:val="1"/>
    <w:rsid w:val="005053EC"/>
    <w:rPr>
      <w:rFonts w:ascii="Arial" w:eastAsia="宋体" w:hAnsi="Arial" w:cs="Times New Roman"/>
      <w:kern w:val="0"/>
      <w:szCs w:val="20"/>
      <w:lang w:val="en-GB" w:eastAsia="ja-JP"/>
    </w:rPr>
  </w:style>
  <w:style w:type="character" w:styleId="af4">
    <w:name w:val="Emphasis"/>
    <w:basedOn w:val="a1"/>
    <w:uiPriority w:val="20"/>
    <w:qFormat/>
    <w:rsid w:val="003B7B0A"/>
    <w:rPr>
      <w:i w:val="0"/>
      <w:iCs w:val="0"/>
      <w:color w:val="CC0000"/>
    </w:rPr>
  </w:style>
  <w:style w:type="paragraph" w:styleId="af5">
    <w:name w:val="Normal (Web)"/>
    <w:basedOn w:val="a0"/>
    <w:uiPriority w:val="99"/>
    <w:unhideWhenUsed/>
    <w:rsid w:val="004E5DE2"/>
    <w:pPr>
      <w:spacing w:before="100" w:beforeAutospacing="1" w:after="100" w:afterAutospacing="1"/>
    </w:pPr>
  </w:style>
  <w:style w:type="paragraph" w:customStyle="1" w:styleId="Default">
    <w:name w:val="Default"/>
    <w:rsid w:val="004F0EF2"/>
    <w:pPr>
      <w:widowControl w:val="0"/>
      <w:autoSpaceDE w:val="0"/>
      <w:autoSpaceDN w:val="0"/>
      <w:adjustRightInd w:val="0"/>
      <w:spacing w:before="0" w:after="0"/>
      <w:ind w:firstLine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customStyle="1" w:styleId="Char3">
    <w:name w:val="题注 Char"/>
    <w:aliases w:val="Caption Char Char,Caption Char1 Char Char,Caption Char Char Char Char"/>
    <w:basedOn w:val="a1"/>
    <w:link w:val="ab"/>
    <w:rsid w:val="00A9523A"/>
    <w:rPr>
      <w:rFonts w:ascii="宋体" w:eastAsia="黑体" w:hAnsi="宋体" w:cs="Arial"/>
      <w:sz w:val="24"/>
      <w:szCs w:val="24"/>
    </w:rPr>
  </w:style>
  <w:style w:type="character" w:styleId="af6">
    <w:name w:val="FollowedHyperlink"/>
    <w:basedOn w:val="a1"/>
    <w:uiPriority w:val="99"/>
    <w:semiHidden/>
    <w:unhideWhenUsed/>
    <w:rsid w:val="00AC776B"/>
    <w:rPr>
      <w:color w:val="800080" w:themeColor="followedHyperlink"/>
      <w:u w:val="single"/>
    </w:rPr>
  </w:style>
  <w:style w:type="paragraph" w:customStyle="1" w:styleId="CharCharCharCharCharChar">
    <w:name w:val="Char Char Char Char Char Char"/>
    <w:basedOn w:val="a0"/>
    <w:rsid w:val="00F06222"/>
    <w:pPr>
      <w:widowControl w:val="0"/>
      <w:jc w:val="both"/>
    </w:pPr>
    <w:rPr>
      <w:rFonts w:ascii="Times New Roman" w:hAnsi="Times New Roman" w:cs="Times New Roman"/>
      <w:kern w:val="2"/>
      <w:sz w:val="21"/>
    </w:rPr>
  </w:style>
  <w:style w:type="paragraph" w:customStyle="1" w:styleId="Char9">
    <w:name w:val="Char"/>
    <w:basedOn w:val="ac"/>
    <w:rsid w:val="00F06222"/>
    <w:pPr>
      <w:widowControl w:val="0"/>
      <w:shd w:val="clear" w:color="auto" w:fill="000080"/>
      <w:jc w:val="both"/>
    </w:pPr>
    <w:rPr>
      <w:rFonts w:ascii="Times New Roman" w:hAnsi="Times New Roman" w:cs="Times New Roman"/>
      <w:kern w:val="2"/>
      <w:sz w:val="21"/>
      <w:szCs w:val="24"/>
    </w:rPr>
  </w:style>
  <w:style w:type="character" w:customStyle="1" w:styleId="apple-converted-space">
    <w:name w:val="apple-converted-space"/>
    <w:basedOn w:val="a1"/>
    <w:rsid w:val="00F06222"/>
  </w:style>
  <w:style w:type="character" w:customStyle="1" w:styleId="Char">
    <w:name w:val="列出段落 Char"/>
    <w:link w:val="a5"/>
    <w:uiPriority w:val="34"/>
    <w:locked/>
    <w:rsid w:val="00F06222"/>
    <w:rPr>
      <w:rFonts w:ascii="宋体" w:eastAsia="宋体" w:hAnsi="宋体" w:cs="宋体"/>
      <w:kern w:val="0"/>
      <w:sz w:val="24"/>
      <w:szCs w:val="24"/>
    </w:rPr>
  </w:style>
  <w:style w:type="paragraph" w:customStyle="1" w:styleId="13">
    <w:name w:val="标题1"/>
    <w:basedOn w:val="af7"/>
    <w:link w:val="1Char0"/>
    <w:qFormat/>
    <w:rsid w:val="00F06222"/>
    <w:pPr>
      <w:ind w:left="431" w:hanging="431"/>
      <w:jc w:val="left"/>
    </w:pPr>
    <w:rPr>
      <w:sz w:val="28"/>
    </w:rPr>
  </w:style>
  <w:style w:type="paragraph" w:customStyle="1" w:styleId="23">
    <w:name w:val="标题2"/>
    <w:basedOn w:val="2"/>
    <w:link w:val="2Char2"/>
    <w:qFormat/>
    <w:rsid w:val="00F06222"/>
    <w:pPr>
      <w:numPr>
        <w:ilvl w:val="0"/>
        <w:numId w:val="0"/>
      </w:numPr>
      <w:spacing w:line="360" w:lineRule="auto"/>
      <w:ind w:left="431" w:right="210" w:hanging="431"/>
    </w:pPr>
    <w:rPr>
      <w:rFonts w:eastAsia="Times New Roman" w:cs="Times New Roman"/>
      <w:szCs w:val="28"/>
    </w:rPr>
  </w:style>
  <w:style w:type="paragraph" w:styleId="af7">
    <w:name w:val="Title"/>
    <w:basedOn w:val="a0"/>
    <w:next w:val="a0"/>
    <w:link w:val="Chara"/>
    <w:qFormat/>
    <w:rsid w:val="00F06222"/>
    <w:pPr>
      <w:spacing w:before="240" w:after="60" w:line="360" w:lineRule="auto"/>
      <w:ind w:firstLine="420"/>
      <w:jc w:val="center"/>
      <w:outlineLvl w:val="0"/>
    </w:pPr>
    <w:rPr>
      <w:rFonts w:asciiTheme="majorHAnsi" w:hAnsiTheme="majorHAnsi" w:cstheme="majorBidi"/>
      <w:b/>
      <w:bCs/>
      <w:sz w:val="32"/>
      <w:szCs w:val="32"/>
      <w:lang w:val="en-GB" w:eastAsia="ja-JP"/>
    </w:rPr>
  </w:style>
  <w:style w:type="character" w:customStyle="1" w:styleId="Chara">
    <w:name w:val="标题 Char"/>
    <w:basedOn w:val="a1"/>
    <w:link w:val="af7"/>
    <w:rsid w:val="00F06222"/>
    <w:rPr>
      <w:rFonts w:asciiTheme="majorHAnsi" w:eastAsia="宋体" w:hAnsiTheme="majorHAnsi" w:cstheme="majorBidi"/>
      <w:b/>
      <w:bCs/>
      <w:kern w:val="0"/>
      <w:sz w:val="32"/>
      <w:szCs w:val="32"/>
      <w:lang w:val="en-GB" w:eastAsia="ja-JP"/>
    </w:rPr>
  </w:style>
  <w:style w:type="character" w:customStyle="1" w:styleId="1Char0">
    <w:name w:val="标题1 Char"/>
    <w:basedOn w:val="Chara"/>
    <w:link w:val="13"/>
    <w:rsid w:val="00F06222"/>
    <w:rPr>
      <w:rFonts w:asciiTheme="majorHAnsi" w:eastAsia="宋体" w:hAnsiTheme="majorHAnsi" w:cstheme="majorBidi"/>
      <w:b/>
      <w:bCs/>
      <w:kern w:val="0"/>
      <w:sz w:val="28"/>
      <w:szCs w:val="32"/>
      <w:lang w:val="en-GB" w:eastAsia="ja-JP"/>
    </w:rPr>
  </w:style>
  <w:style w:type="paragraph" w:styleId="af8">
    <w:name w:val="Subtitle"/>
    <w:basedOn w:val="a0"/>
    <w:next w:val="a0"/>
    <w:link w:val="Charb"/>
    <w:qFormat/>
    <w:rsid w:val="00F06222"/>
    <w:pPr>
      <w:spacing w:before="240" w:after="60" w:line="312" w:lineRule="auto"/>
      <w:ind w:firstLine="420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  <w:lang w:val="en-GB" w:eastAsia="ja-JP"/>
    </w:rPr>
  </w:style>
  <w:style w:type="character" w:customStyle="1" w:styleId="Charb">
    <w:name w:val="副标题 Char"/>
    <w:basedOn w:val="a1"/>
    <w:link w:val="af8"/>
    <w:rsid w:val="00F06222"/>
    <w:rPr>
      <w:rFonts w:asciiTheme="majorHAnsi" w:eastAsia="宋体" w:hAnsiTheme="majorHAnsi" w:cstheme="majorBidi"/>
      <w:b/>
      <w:bCs/>
      <w:kern w:val="28"/>
      <w:sz w:val="32"/>
      <w:szCs w:val="32"/>
      <w:lang w:val="en-GB" w:eastAsia="ja-JP"/>
    </w:rPr>
  </w:style>
  <w:style w:type="character" w:customStyle="1" w:styleId="2Char2">
    <w:name w:val="标题2 Char"/>
    <w:basedOn w:val="2Char"/>
    <w:link w:val="23"/>
    <w:rsid w:val="00F06222"/>
    <w:rPr>
      <w:rFonts w:ascii="Times New Roman" w:eastAsia="Times New Roman" w:hAnsi="Times New Roman" w:cs="Times New Roman"/>
      <w:b/>
      <w:bCs/>
      <w:kern w:val="0"/>
      <w:sz w:val="28"/>
      <w:szCs w:val="28"/>
    </w:rPr>
  </w:style>
  <w:style w:type="table" w:customStyle="1" w:styleId="1-51">
    <w:name w:val="网格表 1 浅色 - 着色 51"/>
    <w:basedOn w:val="a2"/>
    <w:uiPriority w:val="46"/>
    <w:rsid w:val="00F06222"/>
    <w:pPr>
      <w:spacing w:after="0"/>
    </w:pPr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24">
    <w:name w:val="样式2"/>
    <w:basedOn w:val="31"/>
    <w:next w:val="31"/>
    <w:rsid w:val="00F06222"/>
    <w:pPr>
      <w:numPr>
        <w:ilvl w:val="0"/>
        <w:numId w:val="0"/>
      </w:numPr>
      <w:spacing w:before="0" w:after="0" w:line="480" w:lineRule="auto"/>
      <w:ind w:left="838" w:hanging="420"/>
    </w:pPr>
    <w:rPr>
      <w:rFonts w:ascii="Times New Roman" w:hAnsi="Times New Roman" w:cs="Times New Roman"/>
    </w:rPr>
  </w:style>
  <w:style w:type="paragraph" w:customStyle="1" w:styleId="30">
    <w:name w:val="标题3"/>
    <w:basedOn w:val="31"/>
    <w:next w:val="31"/>
    <w:link w:val="3Char0"/>
    <w:autoRedefine/>
    <w:rsid w:val="00F06222"/>
    <w:pPr>
      <w:numPr>
        <w:numId w:val="5"/>
      </w:numPr>
      <w:spacing w:before="0" w:after="0" w:line="480" w:lineRule="auto"/>
    </w:pPr>
    <w:rPr>
      <w:rFonts w:ascii="Times New Roman" w:hAnsi="Times New Roman" w:cs="Times New Roman"/>
      <w:color w:val="000000" w:themeColor="text1"/>
    </w:rPr>
  </w:style>
  <w:style w:type="character" w:customStyle="1" w:styleId="3Char0">
    <w:name w:val="标题3 Char"/>
    <w:basedOn w:val="3Char"/>
    <w:link w:val="30"/>
    <w:rsid w:val="00F06222"/>
    <w:rPr>
      <w:rFonts w:ascii="Times New Roman" w:eastAsia="宋体" w:hAnsi="Times New Roman" w:cs="Times New Roman"/>
      <w:b/>
      <w:color w:val="000000" w:themeColor="text1"/>
      <w:kern w:val="0"/>
      <w:sz w:val="24"/>
      <w:szCs w:val="24"/>
    </w:rPr>
  </w:style>
  <w:style w:type="paragraph" w:customStyle="1" w:styleId="font5">
    <w:name w:val="font5"/>
    <w:basedOn w:val="a0"/>
    <w:rsid w:val="00F06222"/>
    <w:pPr>
      <w:spacing w:before="100" w:beforeAutospacing="1" w:after="100" w:afterAutospacing="1"/>
    </w:pPr>
    <w:rPr>
      <w:sz w:val="18"/>
      <w:szCs w:val="18"/>
    </w:rPr>
  </w:style>
  <w:style w:type="paragraph" w:customStyle="1" w:styleId="xl63">
    <w:name w:val="xl63"/>
    <w:basedOn w:val="a0"/>
    <w:rsid w:val="00F0622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imes New Roman" w:hAnsi="Times New Roman" w:cs="Times New Roman"/>
      <w:color w:val="1F497D"/>
      <w:sz w:val="21"/>
      <w:szCs w:val="21"/>
    </w:rPr>
  </w:style>
  <w:style w:type="paragraph" w:customStyle="1" w:styleId="xl64">
    <w:name w:val="xl64"/>
    <w:basedOn w:val="a0"/>
    <w:rsid w:val="00F06222"/>
    <w:pPr>
      <w:pBdr>
        <w:left w:val="single" w:sz="8" w:space="0" w:color="auto"/>
      </w:pBdr>
      <w:spacing w:before="100" w:beforeAutospacing="1" w:after="100" w:afterAutospacing="1"/>
    </w:pPr>
    <w:rPr>
      <w:rFonts w:ascii="Times New Roman" w:hAnsi="Times New Roman" w:cs="Times New Roman"/>
      <w:color w:val="1F497D"/>
      <w:sz w:val="21"/>
      <w:szCs w:val="21"/>
    </w:rPr>
  </w:style>
  <w:style w:type="paragraph" w:customStyle="1" w:styleId="xl65">
    <w:name w:val="xl65"/>
    <w:basedOn w:val="a0"/>
    <w:rsid w:val="00F0622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imes New Roman" w:hAnsi="Times New Roman" w:cs="Times New Roman"/>
      <w:color w:val="1F497D"/>
      <w:sz w:val="21"/>
      <w:szCs w:val="21"/>
    </w:rPr>
  </w:style>
  <w:style w:type="paragraph" w:customStyle="1" w:styleId="xl66">
    <w:name w:val="xl66"/>
    <w:basedOn w:val="a0"/>
    <w:rsid w:val="00F06222"/>
    <w:pPr>
      <w:spacing w:before="100" w:beforeAutospacing="1" w:after="100" w:afterAutospacing="1"/>
    </w:pPr>
  </w:style>
  <w:style w:type="paragraph" w:customStyle="1" w:styleId="xl67">
    <w:name w:val="xl67"/>
    <w:basedOn w:val="a0"/>
    <w:rsid w:val="00F0622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002060"/>
      <w:spacing w:before="100" w:beforeAutospacing="1" w:after="100" w:afterAutospacing="1"/>
    </w:pPr>
    <w:rPr>
      <w:b/>
      <w:bCs/>
      <w:color w:val="FFFFFF"/>
      <w:sz w:val="21"/>
      <w:szCs w:val="21"/>
    </w:rPr>
  </w:style>
  <w:style w:type="paragraph" w:customStyle="1" w:styleId="xl68">
    <w:name w:val="xl68"/>
    <w:basedOn w:val="a0"/>
    <w:rsid w:val="00F06222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Times New Roman" w:hAnsi="Times New Roman" w:cs="Times New Roman"/>
      <w:color w:val="1F497D"/>
      <w:sz w:val="21"/>
      <w:szCs w:val="21"/>
    </w:rPr>
  </w:style>
  <w:style w:type="paragraph" w:customStyle="1" w:styleId="xl69">
    <w:name w:val="xl69"/>
    <w:basedOn w:val="a0"/>
    <w:rsid w:val="00F06222"/>
    <w:pPr>
      <w:pBdr>
        <w:top w:val="single" w:sz="8" w:space="0" w:color="auto"/>
        <w:left w:val="single" w:sz="8" w:space="0" w:color="auto"/>
      </w:pBdr>
      <w:shd w:val="clear" w:color="000000" w:fill="002060"/>
      <w:spacing w:before="100" w:beforeAutospacing="1" w:after="100" w:afterAutospacing="1"/>
      <w:jc w:val="center"/>
    </w:pPr>
    <w:rPr>
      <w:b/>
      <w:bCs/>
      <w:color w:val="FFFFFF"/>
      <w:sz w:val="21"/>
      <w:szCs w:val="21"/>
    </w:rPr>
  </w:style>
  <w:style w:type="paragraph" w:customStyle="1" w:styleId="xl70">
    <w:name w:val="xl70"/>
    <w:basedOn w:val="a0"/>
    <w:rsid w:val="00F06222"/>
    <w:pPr>
      <w:pBdr>
        <w:top w:val="single" w:sz="8" w:space="0" w:color="auto"/>
      </w:pBdr>
      <w:shd w:val="clear" w:color="000000" w:fill="002060"/>
      <w:spacing w:before="100" w:beforeAutospacing="1" w:after="100" w:afterAutospacing="1"/>
      <w:jc w:val="center"/>
    </w:pPr>
    <w:rPr>
      <w:b/>
      <w:bCs/>
      <w:color w:val="FFFFFF"/>
      <w:sz w:val="21"/>
      <w:szCs w:val="21"/>
    </w:rPr>
  </w:style>
  <w:style w:type="paragraph" w:customStyle="1" w:styleId="xl71">
    <w:name w:val="xl71"/>
    <w:basedOn w:val="a0"/>
    <w:rsid w:val="00F06222"/>
    <w:pPr>
      <w:pBdr>
        <w:top w:val="single" w:sz="8" w:space="0" w:color="auto"/>
        <w:right w:val="single" w:sz="8" w:space="0" w:color="000000"/>
      </w:pBdr>
      <w:shd w:val="clear" w:color="000000" w:fill="002060"/>
      <w:spacing w:before="100" w:beforeAutospacing="1" w:after="100" w:afterAutospacing="1"/>
      <w:jc w:val="center"/>
    </w:pPr>
    <w:rPr>
      <w:b/>
      <w:bCs/>
      <w:color w:val="FFFFFF"/>
      <w:sz w:val="21"/>
      <w:szCs w:val="21"/>
    </w:rPr>
  </w:style>
  <w:style w:type="paragraph" w:customStyle="1" w:styleId="xl72">
    <w:name w:val="xl72"/>
    <w:basedOn w:val="a0"/>
    <w:rsid w:val="00F06222"/>
    <w:pPr>
      <w:pBdr>
        <w:top w:val="single" w:sz="8" w:space="0" w:color="auto"/>
        <w:left w:val="single" w:sz="8" w:space="0" w:color="000000"/>
      </w:pBdr>
      <w:shd w:val="clear" w:color="000000" w:fill="002060"/>
      <w:spacing w:before="100" w:beforeAutospacing="1" w:after="100" w:afterAutospacing="1"/>
      <w:jc w:val="center"/>
    </w:pPr>
    <w:rPr>
      <w:b/>
      <w:bCs/>
      <w:color w:val="FFFFFF"/>
      <w:sz w:val="21"/>
      <w:szCs w:val="21"/>
    </w:rPr>
  </w:style>
  <w:style w:type="paragraph" w:customStyle="1" w:styleId="xl73">
    <w:name w:val="xl73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E46D0A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74">
    <w:name w:val="xl74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F2F2F2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75">
    <w:name w:val="xl75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B2A1C7"/>
      <w:spacing w:before="100" w:beforeAutospacing="1" w:after="100" w:afterAutospacing="1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76">
    <w:name w:val="xl76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E46D0A"/>
      <w:spacing w:before="100" w:beforeAutospacing="1" w:after="100" w:afterAutospacing="1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77">
    <w:name w:val="xl77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C5D9F1"/>
      <w:spacing w:before="100" w:beforeAutospacing="1" w:after="100" w:afterAutospacing="1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78">
    <w:name w:val="xl78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31849B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79">
    <w:name w:val="xl79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C5D9F1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80">
    <w:name w:val="xl80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B2A1C7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81">
    <w:name w:val="xl81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FF0000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82">
    <w:name w:val="xl82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31849B"/>
      <w:spacing w:before="100" w:beforeAutospacing="1" w:after="100" w:afterAutospacing="1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83">
    <w:name w:val="xl83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pacing w:before="100" w:beforeAutospacing="1" w:after="100" w:afterAutospacing="1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84">
    <w:name w:val="xl84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FF0000"/>
      <w:spacing w:before="100" w:beforeAutospacing="1" w:after="100" w:afterAutospacing="1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85">
    <w:name w:val="xl85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75923C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86">
    <w:name w:val="xl86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FFFF00"/>
      <w:spacing w:before="100" w:beforeAutospacing="1" w:after="100" w:afterAutospacing="1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87">
    <w:name w:val="xl87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E6B9B8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88">
    <w:name w:val="xl88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92D050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89">
    <w:name w:val="xl89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0070C0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90">
    <w:name w:val="xl90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91">
    <w:name w:val="xl91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00B0F0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92">
    <w:name w:val="xl92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7030A0"/>
      <w:spacing w:before="100" w:beforeAutospacing="1" w:after="100" w:afterAutospacing="1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93">
    <w:name w:val="xl93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7030A0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94">
    <w:name w:val="xl94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808080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95">
    <w:name w:val="xl95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17375D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96">
    <w:name w:val="xl96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17375D"/>
      <w:spacing w:before="100" w:beforeAutospacing="1" w:after="100" w:afterAutospacing="1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97">
    <w:name w:val="xl97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808080"/>
      <w:spacing w:before="100" w:beforeAutospacing="1" w:after="100" w:afterAutospacing="1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98">
    <w:name w:val="xl98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C5BE97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99">
    <w:name w:val="xl99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00B050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100">
    <w:name w:val="xl100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FFC000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101">
    <w:name w:val="xl101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5A5A5A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102">
    <w:name w:val="xl102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F2DDDC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103">
    <w:name w:val="xl103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FCD5B4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paragraph" w:customStyle="1" w:styleId="xl104">
    <w:name w:val="xl104"/>
    <w:basedOn w:val="a0"/>
    <w:rsid w:val="00F06222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948B54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000000"/>
      <w:sz w:val="21"/>
      <w:szCs w:val="21"/>
    </w:rPr>
  </w:style>
  <w:style w:type="table" w:customStyle="1" w:styleId="4-61">
    <w:name w:val="网格表 4 - 着色 61"/>
    <w:basedOn w:val="a2"/>
    <w:uiPriority w:val="49"/>
    <w:rsid w:val="00F06222"/>
    <w:pPr>
      <w:spacing w:after="0"/>
    </w:p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5-61">
    <w:name w:val="网格表 5 深色 - 着色 61"/>
    <w:basedOn w:val="a2"/>
    <w:uiPriority w:val="50"/>
    <w:rsid w:val="00F06222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character" w:styleId="af9">
    <w:name w:val="annotation reference"/>
    <w:basedOn w:val="a1"/>
    <w:uiPriority w:val="99"/>
    <w:semiHidden/>
    <w:unhideWhenUsed/>
    <w:rsid w:val="00F06222"/>
    <w:rPr>
      <w:sz w:val="21"/>
      <w:szCs w:val="21"/>
    </w:rPr>
  </w:style>
  <w:style w:type="paragraph" w:styleId="afa">
    <w:name w:val="annotation text"/>
    <w:basedOn w:val="a0"/>
    <w:link w:val="Charc"/>
    <w:uiPriority w:val="99"/>
    <w:semiHidden/>
    <w:unhideWhenUsed/>
    <w:rsid w:val="00F06222"/>
    <w:pPr>
      <w:spacing w:line="360" w:lineRule="auto"/>
      <w:ind w:firstLine="420"/>
    </w:pPr>
    <w:rPr>
      <w:rFonts w:ascii="Arial" w:hAnsi="Arial" w:cs="Times New Roman"/>
      <w:sz w:val="21"/>
      <w:szCs w:val="20"/>
      <w:lang w:val="en-GB" w:eastAsia="ja-JP"/>
    </w:rPr>
  </w:style>
  <w:style w:type="character" w:customStyle="1" w:styleId="Charc">
    <w:name w:val="批注文字 Char"/>
    <w:basedOn w:val="a1"/>
    <w:link w:val="afa"/>
    <w:uiPriority w:val="99"/>
    <w:semiHidden/>
    <w:rsid w:val="00F06222"/>
    <w:rPr>
      <w:rFonts w:ascii="Arial" w:eastAsia="宋体" w:hAnsi="Arial" w:cs="Times New Roman"/>
      <w:kern w:val="0"/>
      <w:szCs w:val="20"/>
      <w:lang w:val="en-GB" w:eastAsia="ja-JP"/>
    </w:rPr>
  </w:style>
  <w:style w:type="paragraph" w:styleId="afb">
    <w:name w:val="annotation subject"/>
    <w:basedOn w:val="afa"/>
    <w:next w:val="afa"/>
    <w:link w:val="Chard"/>
    <w:uiPriority w:val="99"/>
    <w:semiHidden/>
    <w:unhideWhenUsed/>
    <w:rsid w:val="00F06222"/>
    <w:rPr>
      <w:b/>
      <w:bCs/>
    </w:rPr>
  </w:style>
  <w:style w:type="character" w:customStyle="1" w:styleId="Chard">
    <w:name w:val="批注主题 Char"/>
    <w:basedOn w:val="Charc"/>
    <w:link w:val="afb"/>
    <w:uiPriority w:val="99"/>
    <w:semiHidden/>
    <w:rsid w:val="00F06222"/>
    <w:rPr>
      <w:rFonts w:ascii="Arial" w:eastAsia="宋体" w:hAnsi="Arial" w:cs="Times New Roman"/>
      <w:b/>
      <w:bCs/>
      <w:kern w:val="0"/>
      <w:szCs w:val="20"/>
      <w:lang w:val="en-GB" w:eastAsia="ja-JP"/>
    </w:rPr>
  </w:style>
  <w:style w:type="paragraph" w:styleId="afc">
    <w:name w:val="Revision"/>
    <w:hidden/>
    <w:uiPriority w:val="99"/>
    <w:semiHidden/>
    <w:rsid w:val="00F06222"/>
    <w:pPr>
      <w:spacing w:before="0" w:after="0"/>
      <w:ind w:firstLine="0"/>
    </w:pPr>
    <w:rPr>
      <w:rFonts w:ascii="Arial" w:eastAsia="宋体" w:hAnsi="Arial" w:cs="Times New Roman"/>
      <w:kern w:val="0"/>
      <w:szCs w:val="20"/>
      <w:lang w:val="en-GB" w:eastAsia="ja-JP"/>
    </w:rPr>
  </w:style>
  <w:style w:type="numbering" w:customStyle="1" w:styleId="3">
    <w:name w:val="样式3"/>
    <w:uiPriority w:val="99"/>
    <w:rsid w:val="00F06222"/>
    <w:pPr>
      <w:numPr>
        <w:numId w:val="6"/>
      </w:numPr>
    </w:pPr>
  </w:style>
  <w:style w:type="table" w:customStyle="1" w:styleId="210">
    <w:name w:val="无格式表格 21"/>
    <w:basedOn w:val="a2"/>
    <w:uiPriority w:val="42"/>
    <w:rsid w:val="00F06222"/>
    <w:pPr>
      <w:spacing w:after="0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2-61">
    <w:name w:val="网格表 2 - 着色 61"/>
    <w:basedOn w:val="a2"/>
    <w:uiPriority w:val="47"/>
    <w:rsid w:val="00F06222"/>
    <w:pPr>
      <w:spacing w:after="0"/>
    </w:pPr>
    <w:tblPr>
      <w:tblStyleRowBandSize w:val="1"/>
      <w:tblStyleColBandSize w:val="1"/>
      <w:tblInd w:w="0" w:type="dxa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Pa13">
    <w:name w:val="Pa1+3"/>
    <w:basedOn w:val="Default"/>
    <w:next w:val="Default"/>
    <w:uiPriority w:val="99"/>
    <w:rsid w:val="00F06222"/>
    <w:pPr>
      <w:spacing w:line="201" w:lineRule="atLeast"/>
    </w:pPr>
    <w:rPr>
      <w:rFonts w:ascii="方正兰亭黑简体" w:eastAsia="方正兰亭黑简体" w:hAnsiTheme="minorHAnsi" w:cstheme="minorBidi"/>
      <w:color w:val="auto"/>
    </w:rPr>
  </w:style>
  <w:style w:type="table" w:customStyle="1" w:styleId="4-51">
    <w:name w:val="网格表 4 - 着色 51"/>
    <w:basedOn w:val="a2"/>
    <w:uiPriority w:val="49"/>
    <w:rsid w:val="00F06222"/>
    <w:pPr>
      <w:spacing w:after="0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40">
    <w:name w:val="toc 4"/>
    <w:basedOn w:val="a0"/>
    <w:next w:val="a0"/>
    <w:autoRedefine/>
    <w:uiPriority w:val="39"/>
    <w:unhideWhenUsed/>
    <w:rsid w:val="00F06222"/>
    <w:pPr>
      <w:spacing w:line="360" w:lineRule="auto"/>
      <w:ind w:leftChars="600" w:left="1260" w:firstLine="420"/>
    </w:pPr>
    <w:rPr>
      <w:rFonts w:ascii="Arial" w:hAnsi="Arial" w:cs="Times New Roman"/>
      <w:sz w:val="21"/>
      <w:szCs w:val="20"/>
      <w:lang w:val="en-GB" w:eastAsia="ja-JP"/>
    </w:rPr>
  </w:style>
  <w:style w:type="paragraph" w:styleId="50">
    <w:name w:val="toc 5"/>
    <w:basedOn w:val="a0"/>
    <w:next w:val="a0"/>
    <w:autoRedefine/>
    <w:uiPriority w:val="39"/>
    <w:unhideWhenUsed/>
    <w:rsid w:val="00F06222"/>
    <w:pPr>
      <w:widowControl w:val="0"/>
      <w:ind w:leftChars="800" w:left="168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60">
    <w:name w:val="toc 6"/>
    <w:basedOn w:val="a0"/>
    <w:next w:val="a0"/>
    <w:autoRedefine/>
    <w:uiPriority w:val="39"/>
    <w:unhideWhenUsed/>
    <w:rsid w:val="00F06222"/>
    <w:pPr>
      <w:widowControl w:val="0"/>
      <w:ind w:leftChars="1000" w:left="210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70">
    <w:name w:val="toc 7"/>
    <w:basedOn w:val="a0"/>
    <w:next w:val="a0"/>
    <w:autoRedefine/>
    <w:uiPriority w:val="39"/>
    <w:unhideWhenUsed/>
    <w:rsid w:val="00F06222"/>
    <w:pPr>
      <w:widowControl w:val="0"/>
      <w:ind w:leftChars="1200" w:left="252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90">
    <w:name w:val="toc 9"/>
    <w:basedOn w:val="a0"/>
    <w:next w:val="a0"/>
    <w:autoRedefine/>
    <w:uiPriority w:val="39"/>
    <w:unhideWhenUsed/>
    <w:rsid w:val="00F06222"/>
    <w:pPr>
      <w:widowControl w:val="0"/>
      <w:ind w:leftChars="1600" w:left="336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table" w:styleId="-5">
    <w:name w:val="Light Grid Accent 5"/>
    <w:basedOn w:val="a2"/>
    <w:uiPriority w:val="62"/>
    <w:rsid w:val="00F06222"/>
    <w:pPr>
      <w:spacing w:before="0" w:after="0"/>
      <w:ind w:firstLine="0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ttag">
    <w:name w:val="t_tag"/>
    <w:basedOn w:val="a1"/>
    <w:rsid w:val="00F06222"/>
  </w:style>
  <w:style w:type="character" w:customStyle="1" w:styleId="A70">
    <w:name w:val="A7"/>
    <w:uiPriority w:val="99"/>
    <w:rsid w:val="00F06222"/>
    <w:rPr>
      <w:rFonts w:cs="方正中等线简体"/>
      <w:color w:val="211D1E"/>
      <w:sz w:val="20"/>
      <w:szCs w:val="20"/>
    </w:rPr>
  </w:style>
  <w:style w:type="paragraph" w:customStyle="1" w:styleId="afd">
    <w:name w:val="标准正文"/>
    <w:basedOn w:val="a0"/>
    <w:link w:val="Chare"/>
    <w:qFormat/>
    <w:rsid w:val="00D53688"/>
    <w:pPr>
      <w:snapToGrid w:val="0"/>
      <w:spacing w:afterLines="50"/>
      <w:ind w:firstLine="480"/>
    </w:pPr>
    <w:rPr>
      <w:rFonts w:ascii="Calibri" w:hAnsi="Calibri" w:cs="Times New Roman"/>
      <w:szCs w:val="20"/>
    </w:rPr>
  </w:style>
  <w:style w:type="character" w:customStyle="1" w:styleId="Chare">
    <w:name w:val="标准正文 Char"/>
    <w:link w:val="afd"/>
    <w:rsid w:val="00D53688"/>
    <w:rPr>
      <w:rFonts w:ascii="Calibri" w:eastAsia="宋体" w:hAnsi="Calibri" w:cs="Times New Roman"/>
      <w:kern w:val="0"/>
      <w:sz w:val="24"/>
      <w:szCs w:val="20"/>
    </w:rPr>
  </w:style>
  <w:style w:type="paragraph" w:customStyle="1" w:styleId="14">
    <w:name w:val="无间隔1"/>
    <w:uiPriority w:val="1"/>
    <w:qFormat/>
    <w:rsid w:val="009E2EE0"/>
    <w:pPr>
      <w:widowControl w:val="0"/>
      <w:autoSpaceDE w:val="0"/>
      <w:autoSpaceDN w:val="0"/>
      <w:adjustRightInd w:val="0"/>
      <w:snapToGrid w:val="0"/>
      <w:spacing w:before="0" w:after="0"/>
      <w:ind w:leftChars="200" w:left="200" w:firstLineChars="200" w:firstLine="200"/>
      <w:jc w:val="both"/>
      <w:textAlignment w:val="baseline"/>
    </w:pPr>
    <w:rPr>
      <w:rFonts w:ascii="Century" w:eastAsia="微软雅黑" w:hAnsi="Century" w:cs="Times New Roman"/>
      <w:spacing w:val="6"/>
      <w:sz w:val="18"/>
      <w:szCs w:val="20"/>
    </w:rPr>
  </w:style>
  <w:style w:type="paragraph" w:customStyle="1" w:styleId="a">
    <w:name w:val="正文 + (西文)粗体"/>
    <w:basedOn w:val="a0"/>
    <w:rsid w:val="005E5F8F"/>
    <w:pPr>
      <w:widowControl w:val="0"/>
      <w:numPr>
        <w:numId w:val="23"/>
      </w:numPr>
      <w:autoSpaceDE w:val="0"/>
      <w:autoSpaceDN w:val="0"/>
      <w:adjustRightInd w:val="0"/>
      <w:snapToGrid w:val="0"/>
      <w:jc w:val="both"/>
      <w:textAlignment w:val="baseline"/>
    </w:pPr>
    <w:rPr>
      <w:rFonts w:ascii="MS Mincho" w:eastAsia="MS Mincho" w:hAnsi="MS Mincho" w:cs="Times New Roman"/>
      <w:b/>
      <w:bCs/>
      <w:spacing w:val="6"/>
      <w:kern w:val="2"/>
      <w:sz w:val="21"/>
      <w:szCs w:val="20"/>
    </w:rPr>
  </w:style>
  <w:style w:type="paragraph" w:customStyle="1" w:styleId="085">
    <w:name w:val="首行缩进:  0.85 厘米"/>
    <w:basedOn w:val="a0"/>
    <w:link w:val="085Char"/>
    <w:qFormat/>
    <w:rsid w:val="00ED369D"/>
    <w:pPr>
      <w:spacing w:after="100" w:line="360" w:lineRule="auto"/>
      <w:ind w:firstLine="482"/>
    </w:pPr>
    <w:rPr>
      <w:rFonts w:ascii="Times New Roman" w:hAnsi="Times New Roman"/>
      <w:szCs w:val="20"/>
      <w:lang w:eastAsia="en-US" w:bidi="en-US"/>
    </w:rPr>
  </w:style>
  <w:style w:type="character" w:customStyle="1" w:styleId="085Char">
    <w:name w:val="首行缩进:  0.85 厘米 Char"/>
    <w:link w:val="085"/>
    <w:qFormat/>
    <w:rsid w:val="00ED369D"/>
    <w:rPr>
      <w:rFonts w:ascii="Times New Roman" w:eastAsia="宋体" w:hAnsi="Times New Roman" w:cs="宋体"/>
      <w:kern w:val="0"/>
      <w:sz w:val="24"/>
      <w:szCs w:val="20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63391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9598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62521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2470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99486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899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539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464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59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711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871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985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805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590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47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26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11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016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689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71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733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6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955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05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734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33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4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6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998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16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738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506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98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0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9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4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900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2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536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32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9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176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0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6399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7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8610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82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07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3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130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7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0354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838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2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7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7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201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1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0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1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08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6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69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383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4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481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33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71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24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778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43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950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707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11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0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165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64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969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77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97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50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383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68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2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89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978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52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41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8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49171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96875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6196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90873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diagramQuickStyle" Target="diagrams/quickStyle2.xml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84" Type="http://schemas.openxmlformats.org/officeDocument/2006/relationships/image" Target="media/image66.png"/><Relationship Id="rId89" Type="http://schemas.openxmlformats.org/officeDocument/2006/relationships/image" Target="media/image71.png"/><Relationship Id="rId16" Type="http://schemas.openxmlformats.org/officeDocument/2006/relationships/diagramColors" Target="diagrams/colors1.xml"/><Relationship Id="rId11" Type="http://schemas.openxmlformats.org/officeDocument/2006/relationships/footer" Target="footer1.xml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5" Type="http://schemas.openxmlformats.org/officeDocument/2006/relationships/settings" Target="settings.xml"/><Relationship Id="rId90" Type="http://schemas.openxmlformats.org/officeDocument/2006/relationships/image" Target="media/image72.png"/><Relationship Id="rId95" Type="http://schemas.openxmlformats.org/officeDocument/2006/relationships/footer" Target="footer2.xml"/><Relationship Id="rId22" Type="http://schemas.openxmlformats.org/officeDocument/2006/relationships/diagramColors" Target="diagrams/colors2.xml"/><Relationship Id="rId27" Type="http://schemas.openxmlformats.org/officeDocument/2006/relationships/image" Target="media/image9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80" Type="http://schemas.openxmlformats.org/officeDocument/2006/relationships/image" Target="media/image62.png"/><Relationship Id="rId85" Type="http://schemas.openxmlformats.org/officeDocument/2006/relationships/image" Target="media/image67.pn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microsoft.com/office/2007/relationships/diagramDrawing" Target="diagrams/drawing1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diagramLayout" Target="diagrams/layout2.xml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83" Type="http://schemas.openxmlformats.org/officeDocument/2006/relationships/image" Target="media/image65.jpeg"/><Relationship Id="rId88" Type="http://schemas.openxmlformats.org/officeDocument/2006/relationships/image" Target="media/image70.png"/><Relationship Id="rId91" Type="http://schemas.openxmlformats.org/officeDocument/2006/relationships/image" Target="media/image73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microsoft.com/office/2007/relationships/diagramDrawing" Target="diagrams/drawing2.xml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" Type="http://schemas.openxmlformats.org/officeDocument/2006/relationships/header" Target="header1.xm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94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diagramData" Target="diagrams/data1.xml"/><Relationship Id="rId18" Type="http://schemas.openxmlformats.org/officeDocument/2006/relationships/image" Target="media/image5.png"/><Relationship Id="rId39" Type="http://schemas.openxmlformats.org/officeDocument/2006/relationships/image" Target="media/image21.png"/><Relationship Id="rId34" Type="http://schemas.openxmlformats.org/officeDocument/2006/relationships/image" Target="media/image16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8.png"/><Relationship Id="rId97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3.png"/><Relationship Id="rId92" Type="http://schemas.openxmlformats.org/officeDocument/2006/relationships/image" Target="media/image74.png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4" Type="http://schemas.openxmlformats.org/officeDocument/2006/relationships/image" Target="media/image6.emf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8.png"/><Relationship Id="rId87" Type="http://schemas.openxmlformats.org/officeDocument/2006/relationships/image" Target="media/image69.png"/><Relationship Id="rId61" Type="http://schemas.openxmlformats.org/officeDocument/2006/relationships/image" Target="media/image43.png"/><Relationship Id="rId82" Type="http://schemas.openxmlformats.org/officeDocument/2006/relationships/image" Target="media/image64.png"/><Relationship Id="rId19" Type="http://schemas.openxmlformats.org/officeDocument/2006/relationships/diagramData" Target="diagrams/data2.xml"/><Relationship Id="rId14" Type="http://schemas.openxmlformats.org/officeDocument/2006/relationships/diagramLayout" Target="diagrams/layout1.xml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56" Type="http://schemas.openxmlformats.org/officeDocument/2006/relationships/image" Target="media/image38.png"/><Relationship Id="rId77" Type="http://schemas.openxmlformats.org/officeDocument/2006/relationships/image" Target="media/image59.png"/><Relationship Id="rId8" Type="http://schemas.openxmlformats.org/officeDocument/2006/relationships/endnotes" Target="endnotes.xml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93" Type="http://schemas.openxmlformats.org/officeDocument/2006/relationships/image" Target="media/image7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0154;&#27665;&#21307;&#38498;SVN\00.&#39033;&#30446;&#31649;&#29702;\00.&#25104;&#26524;&#27169;&#26495;\Founder\BR010-FIHICT-&#38656;&#27714;&#35268;&#26684;&#35828;&#26126;&#20070;&#27169;&#26495;-20111128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572FBA7-FDCF-4315-AAF4-A376AD223C6A}" type="doc">
      <dgm:prSet loTypeId="urn:microsoft.com/office/officeart/2005/8/layout/radial1" loCatId="cycle" qsTypeId="urn:microsoft.com/office/officeart/2005/8/quickstyle/simple4" qsCatId="simple" csTypeId="urn:microsoft.com/office/officeart/2005/8/colors/accent2_2" csCatId="accent2" phldr="1"/>
      <dgm:spPr/>
      <dgm:t>
        <a:bodyPr/>
        <a:lstStyle/>
        <a:p>
          <a:endParaRPr lang="zh-CN" altLang="en-US"/>
        </a:p>
      </dgm:t>
    </dgm:pt>
    <dgm:pt modelId="{531808FC-9F70-4341-AD29-6518E73EB21D}">
      <dgm:prSet phldrT="[文本]"/>
      <dgm:spPr>
        <a:solidFill>
          <a:srgbClr val="1444A4"/>
        </a:solidFill>
      </dgm:spPr>
      <dgm:t>
        <a:bodyPr/>
        <a:lstStyle/>
        <a:p>
          <a:r>
            <a:rPr lang="zh-CN" altLang="en-US" b="1" dirty="0" smtClean="0">
              <a:latin typeface="微软雅黑" panose="020B0503020204020204" pitchFamily="34" charset="-122"/>
              <a:ea typeface="微软雅黑" panose="020B0503020204020204" pitchFamily="34" charset="-122"/>
            </a:rPr>
            <a:t>电子病历系统</a:t>
          </a:r>
          <a:endParaRPr lang="zh-CN" altLang="en-US" b="1" dirty="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D80400B0-4D91-44EB-B38D-DC4651D6A64B}" type="parTrans" cxnId="{CC64358D-EB45-41B8-8E5F-0CEBF9A4275D}">
      <dgm:prSet/>
      <dgm:spPr/>
      <dgm:t>
        <a:bodyPr/>
        <a:lstStyle/>
        <a:p>
          <a:endParaRPr lang="zh-CN" altLang="en-US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D716540B-77A7-4454-97AD-6AD6ECC4F3A9}" type="sibTrans" cxnId="{CC64358D-EB45-41B8-8E5F-0CEBF9A4275D}">
      <dgm:prSet/>
      <dgm:spPr/>
      <dgm:t>
        <a:bodyPr/>
        <a:lstStyle/>
        <a:p>
          <a:endParaRPr lang="zh-CN" altLang="en-US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F46463B5-69A2-4A84-B013-2773903AF862}">
      <dgm:prSet phldrT="[文本]"/>
      <dgm:spPr>
        <a:solidFill>
          <a:srgbClr val="00B050"/>
        </a:solidFill>
      </dgm:spPr>
      <dgm:t>
        <a:bodyPr/>
        <a:lstStyle/>
        <a:p>
          <a:r>
            <a:rPr lang="zh-CN" altLang="en-US" b="1" dirty="0" smtClean="0">
              <a:latin typeface="微软雅黑" panose="020B0503020204020204" pitchFamily="34" charset="-122"/>
              <a:ea typeface="微软雅黑" panose="020B0503020204020204" pitchFamily="34" charset="-122"/>
            </a:rPr>
            <a:t>住院病历书写</a:t>
          </a:r>
          <a:endParaRPr lang="zh-CN" altLang="en-US" b="1" dirty="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435363B6-52EE-4719-B7CA-7E0859785BE5}" type="parTrans" cxnId="{D049E03C-59D5-48F1-8A4C-310B1BBD173D}">
      <dgm:prSet/>
      <dgm:spPr/>
      <dgm:t>
        <a:bodyPr/>
        <a:lstStyle/>
        <a:p>
          <a:endParaRPr lang="zh-CN" altLang="en-US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EE720074-EADC-4AA6-AE1F-91F1731F2C88}" type="sibTrans" cxnId="{D049E03C-59D5-48F1-8A4C-310B1BBD173D}">
      <dgm:prSet/>
      <dgm:spPr/>
      <dgm:t>
        <a:bodyPr/>
        <a:lstStyle/>
        <a:p>
          <a:endParaRPr lang="zh-CN" altLang="en-US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D60698DF-9DDD-4F27-8D0A-D2EC48D3C7AA}">
      <dgm:prSet phldrT="[文本]"/>
      <dgm:spPr>
        <a:solidFill>
          <a:schemeClr val="accent5">
            <a:lumMod val="50000"/>
          </a:schemeClr>
        </a:solidFill>
      </dgm:spPr>
      <dgm:t>
        <a:bodyPr/>
        <a:lstStyle/>
        <a:p>
          <a:r>
            <a:rPr lang="zh-CN" altLang="en-US" b="1" dirty="0" smtClean="0">
              <a:latin typeface="微软雅黑" panose="020B0503020204020204" pitchFamily="34" charset="-122"/>
              <a:ea typeface="微软雅黑" panose="020B0503020204020204" pitchFamily="34" charset="-122"/>
            </a:rPr>
            <a:t>门急诊病历书写</a:t>
          </a:r>
          <a:endParaRPr lang="zh-CN" altLang="en-US" b="1" dirty="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33965B78-1790-4EF0-B1CC-7149DA4141B8}" type="parTrans" cxnId="{45A91DB1-6C9C-4BDD-865A-0B42D43E0CBA}">
      <dgm:prSet/>
      <dgm:spPr/>
      <dgm:t>
        <a:bodyPr/>
        <a:lstStyle/>
        <a:p>
          <a:endParaRPr lang="zh-CN" altLang="en-US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C10087AF-F422-4295-A67F-40FCE3120513}" type="sibTrans" cxnId="{45A91DB1-6C9C-4BDD-865A-0B42D43E0CBA}">
      <dgm:prSet/>
      <dgm:spPr/>
      <dgm:t>
        <a:bodyPr/>
        <a:lstStyle/>
        <a:p>
          <a:endParaRPr lang="zh-CN" altLang="en-US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D210F9EA-486A-453E-88CE-F98A53CE3A28}">
      <dgm:prSet phldrT="[文本]"/>
      <dgm:spPr>
        <a:solidFill>
          <a:srgbClr val="00B050"/>
        </a:solidFill>
      </dgm:spPr>
      <dgm:t>
        <a:bodyPr/>
        <a:lstStyle/>
        <a:p>
          <a:r>
            <a:rPr lang="zh-CN" altLang="en-US" b="1" dirty="0" smtClean="0">
              <a:latin typeface="微软雅黑" panose="020B0503020204020204" pitchFamily="34" charset="-122"/>
              <a:ea typeface="微软雅黑" panose="020B0503020204020204" pitchFamily="34" charset="-122"/>
            </a:rPr>
            <a:t>病历质控</a:t>
          </a:r>
          <a:endParaRPr lang="zh-CN" altLang="en-US" b="1" dirty="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204AA031-9987-4D05-8C9E-EDA6428843F1}" type="parTrans" cxnId="{8E397052-1351-421C-BCD6-D749C8133E0E}">
      <dgm:prSet/>
      <dgm:spPr/>
      <dgm:t>
        <a:bodyPr/>
        <a:lstStyle/>
        <a:p>
          <a:endParaRPr lang="zh-CN" altLang="en-US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467BF2B2-E6BD-4E43-90A4-843A8C583074}" type="sibTrans" cxnId="{8E397052-1351-421C-BCD6-D749C8133E0E}">
      <dgm:prSet/>
      <dgm:spPr/>
      <dgm:t>
        <a:bodyPr/>
        <a:lstStyle/>
        <a:p>
          <a:endParaRPr lang="zh-CN" altLang="en-US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8D110523-18FF-4DEA-AE6F-47EDBD8778A4}">
      <dgm:prSet phldrT="[文本]"/>
      <dgm:spPr>
        <a:solidFill>
          <a:srgbClr val="CC1616"/>
        </a:solidFill>
      </dgm:spPr>
      <dgm:t>
        <a:bodyPr/>
        <a:lstStyle/>
        <a:p>
          <a:r>
            <a:rPr lang="zh-CN" altLang="en-US" b="1" dirty="0" smtClean="0">
              <a:latin typeface="微软雅黑" panose="020B0503020204020204" pitchFamily="34" charset="-122"/>
              <a:ea typeface="微软雅黑" panose="020B0503020204020204" pitchFamily="34" charset="-122"/>
            </a:rPr>
            <a:t>病案管理</a:t>
          </a:r>
          <a:endParaRPr lang="zh-CN" altLang="en-US" b="1" dirty="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5F3F6707-2DD6-47C0-AA1E-EBA4575700CB}" type="parTrans" cxnId="{7961E450-C589-459E-AD8D-E81C3D84F2D0}">
      <dgm:prSet/>
      <dgm:spPr/>
      <dgm:t>
        <a:bodyPr/>
        <a:lstStyle/>
        <a:p>
          <a:endParaRPr lang="zh-CN" altLang="en-US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CFE09524-D7D6-4265-B56E-886781BD314C}" type="sibTrans" cxnId="{7961E450-C589-459E-AD8D-E81C3D84F2D0}">
      <dgm:prSet/>
      <dgm:spPr/>
      <dgm:t>
        <a:bodyPr/>
        <a:lstStyle/>
        <a:p>
          <a:endParaRPr lang="zh-CN" altLang="en-US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17CADB0D-1A8F-40F2-B550-F9DB6F5DCD35}">
      <dgm:prSet phldrT="[文本]"/>
      <dgm:spPr>
        <a:solidFill>
          <a:srgbClr val="00B050"/>
        </a:solidFill>
      </dgm:spPr>
      <dgm:t>
        <a:bodyPr/>
        <a:lstStyle/>
        <a:p>
          <a:r>
            <a:rPr lang="zh-CN" altLang="en-US" b="1" dirty="0" smtClean="0">
              <a:latin typeface="微软雅黑" panose="020B0503020204020204" pitchFamily="34" charset="-122"/>
              <a:ea typeface="微软雅黑" panose="020B0503020204020204" pitchFamily="34" charset="-122"/>
            </a:rPr>
            <a:t>模板管理</a:t>
          </a:r>
          <a:endParaRPr lang="zh-CN" altLang="en-US" b="1" dirty="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9456265A-48BC-4AE0-B0C6-0DDBDDB86459}" type="parTrans" cxnId="{5E04AD05-218F-4427-A25F-AE82E7358889}">
      <dgm:prSet/>
      <dgm:spPr/>
      <dgm:t>
        <a:bodyPr/>
        <a:lstStyle/>
        <a:p>
          <a:endParaRPr lang="zh-CN" altLang="en-US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E8749F81-267A-4F49-9BE8-CA3C509D4B88}" type="sibTrans" cxnId="{5E04AD05-218F-4427-A25F-AE82E7358889}">
      <dgm:prSet/>
      <dgm:spPr/>
      <dgm:t>
        <a:bodyPr/>
        <a:lstStyle/>
        <a:p>
          <a:endParaRPr lang="zh-CN" altLang="en-US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ED45180C-64F4-4CC1-9433-DFF47B13196C}">
      <dgm:prSet phldrT="[文本]"/>
      <dgm:spPr>
        <a:solidFill>
          <a:schemeClr val="accent5">
            <a:lumMod val="50000"/>
          </a:schemeClr>
        </a:solidFill>
      </dgm:spPr>
      <dgm:t>
        <a:bodyPr/>
        <a:lstStyle/>
        <a:p>
          <a:r>
            <a:rPr lang="zh-CN" altLang="en-US" b="1" dirty="0" smtClean="0">
              <a:latin typeface="微软雅黑" panose="020B0503020204020204" pitchFamily="34" charset="-122"/>
              <a:ea typeface="微软雅黑" panose="020B0503020204020204" pitchFamily="34" charset="-122"/>
            </a:rPr>
            <a:t>诊断管理</a:t>
          </a:r>
          <a:endParaRPr lang="zh-CN" altLang="en-US" b="1" dirty="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E98DD852-834C-47C7-ADAD-887B607E93CB}" type="parTrans" cxnId="{FEC5EA1C-2DB4-4125-94DD-D541E23A511F}">
      <dgm:prSet/>
      <dgm:spPr/>
      <dgm:t>
        <a:bodyPr/>
        <a:lstStyle/>
        <a:p>
          <a:endParaRPr lang="zh-CN" altLang="en-US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42C77418-B751-4B13-B67F-AA325CDA0D0D}" type="sibTrans" cxnId="{FEC5EA1C-2DB4-4125-94DD-D541E23A511F}">
      <dgm:prSet/>
      <dgm:spPr/>
      <dgm:t>
        <a:bodyPr/>
        <a:lstStyle/>
        <a:p>
          <a:endParaRPr lang="zh-CN" altLang="en-US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4EABEA22-DFAA-4105-A744-50AAE122BBA7}">
      <dgm:prSet phldrT="[文本]"/>
      <dgm:spPr>
        <a:solidFill>
          <a:srgbClr val="CC1616"/>
        </a:solidFill>
      </dgm:spPr>
      <dgm:t>
        <a:bodyPr/>
        <a:lstStyle/>
        <a:p>
          <a:r>
            <a:rPr lang="zh-CN" altLang="en-US" b="1" dirty="0">
              <a:latin typeface="微软雅黑" panose="020B0503020204020204" pitchFamily="34" charset="-122"/>
              <a:ea typeface="微软雅黑" panose="020B0503020204020204" pitchFamily="34" charset="-122"/>
            </a:rPr>
            <a:t>病例检索</a:t>
          </a:r>
        </a:p>
      </dgm:t>
    </dgm:pt>
    <dgm:pt modelId="{FEF52E08-6A27-4979-A47B-4D08726A5482}" type="parTrans" cxnId="{F32C6389-143C-4417-84A1-AF9498133605}">
      <dgm:prSet/>
      <dgm:spPr/>
      <dgm:t>
        <a:bodyPr/>
        <a:lstStyle/>
        <a:p>
          <a:endParaRPr lang="zh-CN" altLang="en-US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8A940E2E-9A38-4C56-9CC8-7A2ECCEBF47D}" type="sibTrans" cxnId="{F32C6389-143C-4417-84A1-AF9498133605}">
      <dgm:prSet/>
      <dgm:spPr/>
      <dgm:t>
        <a:bodyPr/>
        <a:lstStyle/>
        <a:p>
          <a:endParaRPr lang="zh-CN" altLang="en-US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8F1FC16D-F9D5-4A95-B837-81D7C9B2538D}">
      <dgm:prSet phldrT="[文本]"/>
      <dgm:spPr>
        <a:solidFill>
          <a:srgbClr val="CC1616"/>
        </a:solidFill>
      </dgm:spPr>
      <dgm:t>
        <a:bodyPr/>
        <a:lstStyle/>
        <a:p>
          <a:r>
            <a:rPr lang="zh-CN" altLang="en-US" b="1" dirty="0">
              <a:latin typeface="微软雅黑" panose="020B0503020204020204" pitchFamily="34" charset="-122"/>
              <a:ea typeface="微软雅黑" panose="020B0503020204020204" pitchFamily="34" charset="-122"/>
            </a:rPr>
            <a:t>报表查询</a:t>
          </a:r>
        </a:p>
      </dgm:t>
    </dgm:pt>
    <dgm:pt modelId="{6879D0E2-655B-4E76-BB5B-7F2847F20F71}" type="parTrans" cxnId="{ACBCEE42-E5B2-4FE8-A309-42989EB2DCD0}">
      <dgm:prSet/>
      <dgm:spPr/>
      <dgm:t>
        <a:bodyPr/>
        <a:lstStyle/>
        <a:p>
          <a:endParaRPr lang="zh-CN" altLang="en-US"/>
        </a:p>
      </dgm:t>
    </dgm:pt>
    <dgm:pt modelId="{FE81D9CF-DE1F-4550-A9CE-497A0D0A8FD2}" type="sibTrans" cxnId="{ACBCEE42-E5B2-4FE8-A309-42989EB2DCD0}">
      <dgm:prSet/>
      <dgm:spPr/>
      <dgm:t>
        <a:bodyPr/>
        <a:lstStyle/>
        <a:p>
          <a:endParaRPr lang="zh-CN" altLang="en-US"/>
        </a:p>
      </dgm:t>
    </dgm:pt>
    <dgm:pt modelId="{F69C1783-F408-498B-8919-B69BFC181B71}">
      <dgm:prSet phldrT="[文本]"/>
      <dgm:spPr>
        <a:solidFill>
          <a:srgbClr val="CC1616"/>
        </a:solidFill>
      </dgm:spPr>
      <dgm:t>
        <a:bodyPr/>
        <a:lstStyle/>
        <a:p>
          <a:endParaRPr lang="zh-CN" altLang="en-US" b="1" dirty="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D59A4A1B-8292-449F-A183-70FC6E9F2696}" type="parTrans" cxnId="{D42D283B-7FB6-4149-8CBA-77257E99B149}">
      <dgm:prSet/>
      <dgm:spPr/>
      <dgm:t>
        <a:bodyPr/>
        <a:lstStyle/>
        <a:p>
          <a:endParaRPr lang="zh-CN" altLang="en-US"/>
        </a:p>
      </dgm:t>
    </dgm:pt>
    <dgm:pt modelId="{A93BAF26-266F-4706-B089-72457C99D848}" type="sibTrans" cxnId="{D42D283B-7FB6-4149-8CBA-77257E99B149}">
      <dgm:prSet/>
      <dgm:spPr/>
      <dgm:t>
        <a:bodyPr/>
        <a:lstStyle/>
        <a:p>
          <a:endParaRPr lang="zh-CN" altLang="en-US"/>
        </a:p>
      </dgm:t>
    </dgm:pt>
    <dgm:pt modelId="{023C8F31-055B-43FB-957E-BEA220829986}" type="pres">
      <dgm:prSet presAssocID="{6572FBA7-FDCF-4315-AAF4-A376AD223C6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zh-CN" altLang="en-US"/>
        </a:p>
      </dgm:t>
    </dgm:pt>
    <dgm:pt modelId="{7BD9AC76-454F-4F1D-A843-22365835B329}" type="pres">
      <dgm:prSet presAssocID="{531808FC-9F70-4341-AD29-6518E73EB21D}" presName="centerShape" presStyleLbl="node0" presStyleIdx="0" presStyleCnt="1"/>
      <dgm:spPr/>
      <dgm:t>
        <a:bodyPr/>
        <a:lstStyle/>
        <a:p>
          <a:endParaRPr lang="zh-CN" altLang="en-US"/>
        </a:p>
      </dgm:t>
    </dgm:pt>
    <dgm:pt modelId="{0F53B177-54A6-4C31-A521-FE1F766C50C2}" type="pres">
      <dgm:prSet presAssocID="{435363B6-52EE-4719-B7CA-7E0859785BE5}" presName="Name9" presStyleLbl="parChTrans1D2" presStyleIdx="0" presStyleCnt="8"/>
      <dgm:spPr/>
      <dgm:t>
        <a:bodyPr/>
        <a:lstStyle/>
        <a:p>
          <a:endParaRPr lang="zh-CN" altLang="en-US"/>
        </a:p>
      </dgm:t>
    </dgm:pt>
    <dgm:pt modelId="{FD68A2C6-26B2-4674-B692-F1660D745D69}" type="pres">
      <dgm:prSet presAssocID="{435363B6-52EE-4719-B7CA-7E0859785BE5}" presName="connTx" presStyleLbl="parChTrans1D2" presStyleIdx="0" presStyleCnt="8"/>
      <dgm:spPr/>
      <dgm:t>
        <a:bodyPr/>
        <a:lstStyle/>
        <a:p>
          <a:endParaRPr lang="zh-CN" altLang="en-US"/>
        </a:p>
      </dgm:t>
    </dgm:pt>
    <dgm:pt modelId="{881DF8DF-116A-43B8-8B59-72DEE152B7A4}" type="pres">
      <dgm:prSet presAssocID="{F46463B5-69A2-4A84-B013-2773903AF862}" presName="node" presStyleLbl="node1" presStyleIdx="0" presStyleCnt="8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46CE01B4-D7E3-4401-BD56-61619FD5C3FB}" type="pres">
      <dgm:prSet presAssocID="{33965B78-1790-4EF0-B1CC-7149DA4141B8}" presName="Name9" presStyleLbl="parChTrans1D2" presStyleIdx="1" presStyleCnt="8"/>
      <dgm:spPr/>
      <dgm:t>
        <a:bodyPr/>
        <a:lstStyle/>
        <a:p>
          <a:endParaRPr lang="zh-CN" altLang="en-US"/>
        </a:p>
      </dgm:t>
    </dgm:pt>
    <dgm:pt modelId="{58D2C821-448D-4B72-BE69-66CAD8415337}" type="pres">
      <dgm:prSet presAssocID="{33965B78-1790-4EF0-B1CC-7149DA4141B8}" presName="connTx" presStyleLbl="parChTrans1D2" presStyleIdx="1" presStyleCnt="8"/>
      <dgm:spPr/>
      <dgm:t>
        <a:bodyPr/>
        <a:lstStyle/>
        <a:p>
          <a:endParaRPr lang="zh-CN" altLang="en-US"/>
        </a:p>
      </dgm:t>
    </dgm:pt>
    <dgm:pt modelId="{6E23FAEA-58CB-4B76-8EDB-0B2F6E58B79C}" type="pres">
      <dgm:prSet presAssocID="{D60698DF-9DDD-4F27-8D0A-D2EC48D3C7AA}" presName="node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A8F8AF2E-37CA-4F3A-B89E-7635AB1ED0AC}" type="pres">
      <dgm:prSet presAssocID="{204AA031-9987-4D05-8C9E-EDA6428843F1}" presName="Name9" presStyleLbl="parChTrans1D2" presStyleIdx="2" presStyleCnt="8"/>
      <dgm:spPr/>
      <dgm:t>
        <a:bodyPr/>
        <a:lstStyle/>
        <a:p>
          <a:endParaRPr lang="zh-CN" altLang="en-US"/>
        </a:p>
      </dgm:t>
    </dgm:pt>
    <dgm:pt modelId="{98C18840-0D9C-4BC7-AFD1-35669099E28A}" type="pres">
      <dgm:prSet presAssocID="{204AA031-9987-4D05-8C9E-EDA6428843F1}" presName="connTx" presStyleLbl="parChTrans1D2" presStyleIdx="2" presStyleCnt="8"/>
      <dgm:spPr/>
      <dgm:t>
        <a:bodyPr/>
        <a:lstStyle/>
        <a:p>
          <a:endParaRPr lang="zh-CN" altLang="en-US"/>
        </a:p>
      </dgm:t>
    </dgm:pt>
    <dgm:pt modelId="{19344384-53BA-4DF8-8409-273F50ECBBBE}" type="pres">
      <dgm:prSet presAssocID="{D210F9EA-486A-453E-88CE-F98A53CE3A28}" presName="node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BD8F00D0-5213-4854-BA60-0B9EFC8EC2F4}" type="pres">
      <dgm:prSet presAssocID="{9456265A-48BC-4AE0-B0C6-0DDBDDB86459}" presName="Name9" presStyleLbl="parChTrans1D2" presStyleIdx="3" presStyleCnt="8"/>
      <dgm:spPr/>
      <dgm:t>
        <a:bodyPr/>
        <a:lstStyle/>
        <a:p>
          <a:endParaRPr lang="zh-CN" altLang="en-US"/>
        </a:p>
      </dgm:t>
    </dgm:pt>
    <dgm:pt modelId="{9E2631D6-4659-4C1E-9E1C-36100FCD8C18}" type="pres">
      <dgm:prSet presAssocID="{9456265A-48BC-4AE0-B0C6-0DDBDDB86459}" presName="connTx" presStyleLbl="parChTrans1D2" presStyleIdx="3" presStyleCnt="8"/>
      <dgm:spPr/>
      <dgm:t>
        <a:bodyPr/>
        <a:lstStyle/>
        <a:p>
          <a:endParaRPr lang="zh-CN" altLang="en-US"/>
        </a:p>
      </dgm:t>
    </dgm:pt>
    <dgm:pt modelId="{4975EE44-5BC9-4C12-B2E4-E63343CB77EB}" type="pres">
      <dgm:prSet presAssocID="{17CADB0D-1A8F-40F2-B550-F9DB6F5DCD35}" presName="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75B4A654-E39A-4DFF-BFA8-C6B538A5FE02}" type="pres">
      <dgm:prSet presAssocID="{E98DD852-834C-47C7-ADAD-887B607E93CB}" presName="Name9" presStyleLbl="parChTrans1D2" presStyleIdx="4" presStyleCnt="8"/>
      <dgm:spPr/>
      <dgm:t>
        <a:bodyPr/>
        <a:lstStyle/>
        <a:p>
          <a:endParaRPr lang="zh-CN" altLang="en-US"/>
        </a:p>
      </dgm:t>
    </dgm:pt>
    <dgm:pt modelId="{3FF6CDDD-C659-4FA2-ADB5-FDE4389BF8DF}" type="pres">
      <dgm:prSet presAssocID="{E98DD852-834C-47C7-ADAD-887B607E93CB}" presName="connTx" presStyleLbl="parChTrans1D2" presStyleIdx="4" presStyleCnt="8"/>
      <dgm:spPr/>
      <dgm:t>
        <a:bodyPr/>
        <a:lstStyle/>
        <a:p>
          <a:endParaRPr lang="zh-CN" altLang="en-US"/>
        </a:p>
      </dgm:t>
    </dgm:pt>
    <dgm:pt modelId="{A74FCF8D-5B43-4DA9-995C-4A7BF57754B2}" type="pres">
      <dgm:prSet presAssocID="{ED45180C-64F4-4CC1-9433-DFF47B13196C}" presName="node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F5415825-FB13-4CCF-B329-7F11AA7449F2}" type="pres">
      <dgm:prSet presAssocID="{5F3F6707-2DD6-47C0-AA1E-EBA4575700CB}" presName="Name9" presStyleLbl="parChTrans1D2" presStyleIdx="5" presStyleCnt="8"/>
      <dgm:spPr/>
      <dgm:t>
        <a:bodyPr/>
        <a:lstStyle/>
        <a:p>
          <a:endParaRPr lang="zh-CN" altLang="en-US"/>
        </a:p>
      </dgm:t>
    </dgm:pt>
    <dgm:pt modelId="{80131CB9-932C-427A-BF94-8425B12AF314}" type="pres">
      <dgm:prSet presAssocID="{5F3F6707-2DD6-47C0-AA1E-EBA4575700CB}" presName="connTx" presStyleLbl="parChTrans1D2" presStyleIdx="5" presStyleCnt="8"/>
      <dgm:spPr/>
      <dgm:t>
        <a:bodyPr/>
        <a:lstStyle/>
        <a:p>
          <a:endParaRPr lang="zh-CN" altLang="en-US"/>
        </a:p>
      </dgm:t>
    </dgm:pt>
    <dgm:pt modelId="{9764B713-3DCD-4FB4-8D62-3EBA8957A7CD}" type="pres">
      <dgm:prSet presAssocID="{8D110523-18FF-4DEA-AE6F-47EDBD8778A4}" presName="node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44F9DB45-AE3B-442D-80E2-7085B9F81459}" type="pres">
      <dgm:prSet presAssocID="{FEF52E08-6A27-4979-A47B-4D08726A5482}" presName="Name9" presStyleLbl="parChTrans1D2" presStyleIdx="6" presStyleCnt="8"/>
      <dgm:spPr/>
      <dgm:t>
        <a:bodyPr/>
        <a:lstStyle/>
        <a:p>
          <a:endParaRPr lang="zh-CN" altLang="en-US"/>
        </a:p>
      </dgm:t>
    </dgm:pt>
    <dgm:pt modelId="{E317A5D3-9354-4408-8304-28DA1A286E2D}" type="pres">
      <dgm:prSet presAssocID="{FEF52E08-6A27-4979-A47B-4D08726A5482}" presName="connTx" presStyleLbl="parChTrans1D2" presStyleIdx="6" presStyleCnt="8"/>
      <dgm:spPr/>
      <dgm:t>
        <a:bodyPr/>
        <a:lstStyle/>
        <a:p>
          <a:endParaRPr lang="zh-CN" altLang="en-US"/>
        </a:p>
      </dgm:t>
    </dgm:pt>
    <dgm:pt modelId="{11D4B67B-EDF8-4720-9A3C-BB4C1A2037C0}" type="pres">
      <dgm:prSet presAssocID="{4EABEA22-DFAA-4105-A744-50AAE122BBA7}" presName="node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0F5CD538-60E8-4BB1-A1A2-F6505967EA41}" type="pres">
      <dgm:prSet presAssocID="{6879D0E2-655B-4E76-BB5B-7F2847F20F71}" presName="Name9" presStyleLbl="parChTrans1D2" presStyleIdx="7" presStyleCnt="8"/>
      <dgm:spPr/>
      <dgm:t>
        <a:bodyPr/>
        <a:lstStyle/>
        <a:p>
          <a:endParaRPr lang="zh-CN" altLang="en-US"/>
        </a:p>
      </dgm:t>
    </dgm:pt>
    <dgm:pt modelId="{C09F397B-2AD6-4223-BA52-A5EFD1FBD332}" type="pres">
      <dgm:prSet presAssocID="{6879D0E2-655B-4E76-BB5B-7F2847F20F71}" presName="connTx" presStyleLbl="parChTrans1D2" presStyleIdx="7" presStyleCnt="8"/>
      <dgm:spPr/>
      <dgm:t>
        <a:bodyPr/>
        <a:lstStyle/>
        <a:p>
          <a:endParaRPr lang="zh-CN" altLang="en-US"/>
        </a:p>
      </dgm:t>
    </dgm:pt>
    <dgm:pt modelId="{BAECF8B2-CADE-40AF-8C03-806E226F6971}" type="pres">
      <dgm:prSet presAssocID="{8F1FC16D-F9D5-4A95-B837-81D7C9B2538D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0DBF8347-8D1A-4232-85A5-158F00B34A5C}" type="presOf" srcId="{FEF52E08-6A27-4979-A47B-4D08726A5482}" destId="{E317A5D3-9354-4408-8304-28DA1A286E2D}" srcOrd="1" destOrd="0" presId="urn:microsoft.com/office/officeart/2005/8/layout/radial1"/>
    <dgm:cxn modelId="{1062F7E6-7EFD-4329-82D4-5381420EC9FB}" type="presOf" srcId="{D210F9EA-486A-453E-88CE-F98A53CE3A28}" destId="{19344384-53BA-4DF8-8409-273F50ECBBBE}" srcOrd="0" destOrd="0" presId="urn:microsoft.com/office/officeart/2005/8/layout/radial1"/>
    <dgm:cxn modelId="{5AAC7FEF-58A7-472E-B4E4-F6000215030E}" type="presOf" srcId="{E98DD852-834C-47C7-ADAD-887B607E93CB}" destId="{75B4A654-E39A-4DFF-BFA8-C6B538A5FE02}" srcOrd="0" destOrd="0" presId="urn:microsoft.com/office/officeart/2005/8/layout/radial1"/>
    <dgm:cxn modelId="{DF2E8F1D-84C0-4CFD-BE78-1BCBD358444B}" type="presOf" srcId="{5F3F6707-2DD6-47C0-AA1E-EBA4575700CB}" destId="{F5415825-FB13-4CCF-B329-7F11AA7449F2}" srcOrd="0" destOrd="0" presId="urn:microsoft.com/office/officeart/2005/8/layout/radial1"/>
    <dgm:cxn modelId="{D42D283B-7FB6-4149-8CBA-77257E99B149}" srcId="{6572FBA7-FDCF-4315-AAF4-A376AD223C6A}" destId="{F69C1783-F408-498B-8919-B69BFC181B71}" srcOrd="1" destOrd="0" parTransId="{D59A4A1B-8292-449F-A183-70FC6E9F2696}" sibTransId="{A93BAF26-266F-4706-B089-72457C99D848}"/>
    <dgm:cxn modelId="{A3BA304B-D9AE-4D59-95EC-E2D0370423D4}" type="presOf" srcId="{6879D0E2-655B-4E76-BB5B-7F2847F20F71}" destId="{0F5CD538-60E8-4BB1-A1A2-F6505967EA41}" srcOrd="0" destOrd="0" presId="urn:microsoft.com/office/officeart/2005/8/layout/radial1"/>
    <dgm:cxn modelId="{7961E450-C589-459E-AD8D-E81C3D84F2D0}" srcId="{531808FC-9F70-4341-AD29-6518E73EB21D}" destId="{8D110523-18FF-4DEA-AE6F-47EDBD8778A4}" srcOrd="5" destOrd="0" parTransId="{5F3F6707-2DD6-47C0-AA1E-EBA4575700CB}" sibTransId="{CFE09524-D7D6-4265-B56E-886781BD314C}"/>
    <dgm:cxn modelId="{F32C6389-143C-4417-84A1-AF9498133605}" srcId="{531808FC-9F70-4341-AD29-6518E73EB21D}" destId="{4EABEA22-DFAA-4105-A744-50AAE122BBA7}" srcOrd="6" destOrd="0" parTransId="{FEF52E08-6A27-4979-A47B-4D08726A5482}" sibTransId="{8A940E2E-9A38-4C56-9CC8-7A2ECCEBF47D}"/>
    <dgm:cxn modelId="{85EE049B-064A-488F-A9C6-1C6F4967F05A}" type="presOf" srcId="{5F3F6707-2DD6-47C0-AA1E-EBA4575700CB}" destId="{80131CB9-932C-427A-BF94-8425B12AF314}" srcOrd="1" destOrd="0" presId="urn:microsoft.com/office/officeart/2005/8/layout/radial1"/>
    <dgm:cxn modelId="{72CFEFC0-5040-4B1E-9299-1EED5E765CEC}" type="presOf" srcId="{435363B6-52EE-4719-B7CA-7E0859785BE5}" destId="{FD68A2C6-26B2-4674-B692-F1660D745D69}" srcOrd="1" destOrd="0" presId="urn:microsoft.com/office/officeart/2005/8/layout/radial1"/>
    <dgm:cxn modelId="{2DC02F48-48EF-450C-9269-58AAE887E6E8}" type="presOf" srcId="{17CADB0D-1A8F-40F2-B550-F9DB6F5DCD35}" destId="{4975EE44-5BC9-4C12-B2E4-E63343CB77EB}" srcOrd="0" destOrd="0" presId="urn:microsoft.com/office/officeart/2005/8/layout/radial1"/>
    <dgm:cxn modelId="{FC122ECE-05B8-4900-A3E6-7F5845D23C9E}" type="presOf" srcId="{6572FBA7-FDCF-4315-AAF4-A376AD223C6A}" destId="{023C8F31-055B-43FB-957E-BEA220829986}" srcOrd="0" destOrd="0" presId="urn:microsoft.com/office/officeart/2005/8/layout/radial1"/>
    <dgm:cxn modelId="{478CBBE5-4226-4458-A60A-875AA70D226D}" type="presOf" srcId="{435363B6-52EE-4719-B7CA-7E0859785BE5}" destId="{0F53B177-54A6-4C31-A521-FE1F766C50C2}" srcOrd="0" destOrd="0" presId="urn:microsoft.com/office/officeart/2005/8/layout/radial1"/>
    <dgm:cxn modelId="{1564384E-5F0A-415F-87EA-E2AF145D1877}" type="presOf" srcId="{ED45180C-64F4-4CC1-9433-DFF47B13196C}" destId="{A74FCF8D-5B43-4DA9-995C-4A7BF57754B2}" srcOrd="0" destOrd="0" presId="urn:microsoft.com/office/officeart/2005/8/layout/radial1"/>
    <dgm:cxn modelId="{8E397052-1351-421C-BCD6-D749C8133E0E}" srcId="{531808FC-9F70-4341-AD29-6518E73EB21D}" destId="{D210F9EA-486A-453E-88CE-F98A53CE3A28}" srcOrd="2" destOrd="0" parTransId="{204AA031-9987-4D05-8C9E-EDA6428843F1}" sibTransId="{467BF2B2-E6BD-4E43-90A4-843A8C583074}"/>
    <dgm:cxn modelId="{D049E03C-59D5-48F1-8A4C-310B1BBD173D}" srcId="{531808FC-9F70-4341-AD29-6518E73EB21D}" destId="{F46463B5-69A2-4A84-B013-2773903AF862}" srcOrd="0" destOrd="0" parTransId="{435363B6-52EE-4719-B7CA-7E0859785BE5}" sibTransId="{EE720074-EADC-4AA6-AE1F-91F1731F2C88}"/>
    <dgm:cxn modelId="{CA48C598-4E60-4C78-B75E-D08AE4468431}" type="presOf" srcId="{8D110523-18FF-4DEA-AE6F-47EDBD8778A4}" destId="{9764B713-3DCD-4FB4-8D62-3EBA8957A7CD}" srcOrd="0" destOrd="0" presId="urn:microsoft.com/office/officeart/2005/8/layout/radial1"/>
    <dgm:cxn modelId="{ACBCEE42-E5B2-4FE8-A309-42989EB2DCD0}" srcId="{531808FC-9F70-4341-AD29-6518E73EB21D}" destId="{8F1FC16D-F9D5-4A95-B837-81D7C9B2538D}" srcOrd="7" destOrd="0" parTransId="{6879D0E2-655B-4E76-BB5B-7F2847F20F71}" sibTransId="{FE81D9CF-DE1F-4550-A9CE-497A0D0A8FD2}"/>
    <dgm:cxn modelId="{45A91DB1-6C9C-4BDD-865A-0B42D43E0CBA}" srcId="{531808FC-9F70-4341-AD29-6518E73EB21D}" destId="{D60698DF-9DDD-4F27-8D0A-D2EC48D3C7AA}" srcOrd="1" destOrd="0" parTransId="{33965B78-1790-4EF0-B1CC-7149DA4141B8}" sibTransId="{C10087AF-F422-4295-A67F-40FCE3120513}"/>
    <dgm:cxn modelId="{86724D31-6D9F-4610-9C74-66BF4C590CD2}" type="presOf" srcId="{204AA031-9987-4D05-8C9E-EDA6428843F1}" destId="{98C18840-0D9C-4BC7-AFD1-35669099E28A}" srcOrd="1" destOrd="0" presId="urn:microsoft.com/office/officeart/2005/8/layout/radial1"/>
    <dgm:cxn modelId="{A43F462A-CD64-411A-B4C6-72835AF4E8C3}" type="presOf" srcId="{FEF52E08-6A27-4979-A47B-4D08726A5482}" destId="{44F9DB45-AE3B-442D-80E2-7085B9F81459}" srcOrd="0" destOrd="0" presId="urn:microsoft.com/office/officeart/2005/8/layout/radial1"/>
    <dgm:cxn modelId="{F286D252-4CD4-426A-88ED-CE7771E0638A}" type="presOf" srcId="{4EABEA22-DFAA-4105-A744-50AAE122BBA7}" destId="{11D4B67B-EDF8-4720-9A3C-BB4C1A2037C0}" srcOrd="0" destOrd="0" presId="urn:microsoft.com/office/officeart/2005/8/layout/radial1"/>
    <dgm:cxn modelId="{1105CF9F-37BB-4D61-9722-F2891B42F3C7}" type="presOf" srcId="{9456265A-48BC-4AE0-B0C6-0DDBDDB86459}" destId="{BD8F00D0-5213-4854-BA60-0B9EFC8EC2F4}" srcOrd="0" destOrd="0" presId="urn:microsoft.com/office/officeart/2005/8/layout/radial1"/>
    <dgm:cxn modelId="{76027827-CB5D-432F-8F7F-2FC2CF5E4ECE}" type="presOf" srcId="{6879D0E2-655B-4E76-BB5B-7F2847F20F71}" destId="{C09F397B-2AD6-4223-BA52-A5EFD1FBD332}" srcOrd="1" destOrd="0" presId="urn:microsoft.com/office/officeart/2005/8/layout/radial1"/>
    <dgm:cxn modelId="{A81FFF7B-9C3D-4F6B-8D11-899BD8691681}" type="presOf" srcId="{33965B78-1790-4EF0-B1CC-7149DA4141B8}" destId="{46CE01B4-D7E3-4401-BD56-61619FD5C3FB}" srcOrd="0" destOrd="0" presId="urn:microsoft.com/office/officeart/2005/8/layout/radial1"/>
    <dgm:cxn modelId="{12C51470-1457-4758-997A-B05384046EF5}" type="presOf" srcId="{D60698DF-9DDD-4F27-8D0A-D2EC48D3C7AA}" destId="{6E23FAEA-58CB-4B76-8EDB-0B2F6E58B79C}" srcOrd="0" destOrd="0" presId="urn:microsoft.com/office/officeart/2005/8/layout/radial1"/>
    <dgm:cxn modelId="{E83E4DD3-513A-4CBE-A856-2531C895A8C7}" type="presOf" srcId="{9456265A-48BC-4AE0-B0C6-0DDBDDB86459}" destId="{9E2631D6-4659-4C1E-9E1C-36100FCD8C18}" srcOrd="1" destOrd="0" presId="urn:microsoft.com/office/officeart/2005/8/layout/radial1"/>
    <dgm:cxn modelId="{5E04AD05-218F-4427-A25F-AE82E7358889}" srcId="{531808FC-9F70-4341-AD29-6518E73EB21D}" destId="{17CADB0D-1A8F-40F2-B550-F9DB6F5DCD35}" srcOrd="3" destOrd="0" parTransId="{9456265A-48BC-4AE0-B0C6-0DDBDDB86459}" sibTransId="{E8749F81-267A-4F49-9BE8-CA3C509D4B88}"/>
    <dgm:cxn modelId="{24DDF531-3B55-45CE-996A-6616A3868DEF}" type="presOf" srcId="{531808FC-9F70-4341-AD29-6518E73EB21D}" destId="{7BD9AC76-454F-4F1D-A843-22365835B329}" srcOrd="0" destOrd="0" presId="urn:microsoft.com/office/officeart/2005/8/layout/radial1"/>
    <dgm:cxn modelId="{CC913735-69CC-467B-9418-A437B80683D1}" type="presOf" srcId="{204AA031-9987-4D05-8C9E-EDA6428843F1}" destId="{A8F8AF2E-37CA-4F3A-B89E-7635AB1ED0AC}" srcOrd="0" destOrd="0" presId="urn:microsoft.com/office/officeart/2005/8/layout/radial1"/>
    <dgm:cxn modelId="{0A74F373-706E-4777-9BD7-96117DD486ED}" type="presOf" srcId="{8F1FC16D-F9D5-4A95-B837-81D7C9B2538D}" destId="{BAECF8B2-CADE-40AF-8C03-806E226F6971}" srcOrd="0" destOrd="0" presId="urn:microsoft.com/office/officeart/2005/8/layout/radial1"/>
    <dgm:cxn modelId="{175ED0E1-3CFE-4038-A8D6-DF9BF575ED00}" type="presOf" srcId="{33965B78-1790-4EF0-B1CC-7149DA4141B8}" destId="{58D2C821-448D-4B72-BE69-66CAD8415337}" srcOrd="1" destOrd="0" presId="urn:microsoft.com/office/officeart/2005/8/layout/radial1"/>
    <dgm:cxn modelId="{DBF80BCD-C570-4F03-B915-B85EDE94B94A}" type="presOf" srcId="{F46463B5-69A2-4A84-B013-2773903AF862}" destId="{881DF8DF-116A-43B8-8B59-72DEE152B7A4}" srcOrd="0" destOrd="0" presId="urn:microsoft.com/office/officeart/2005/8/layout/radial1"/>
    <dgm:cxn modelId="{FEC5EA1C-2DB4-4125-94DD-D541E23A511F}" srcId="{531808FC-9F70-4341-AD29-6518E73EB21D}" destId="{ED45180C-64F4-4CC1-9433-DFF47B13196C}" srcOrd="4" destOrd="0" parTransId="{E98DD852-834C-47C7-ADAD-887B607E93CB}" sibTransId="{42C77418-B751-4B13-B67F-AA325CDA0D0D}"/>
    <dgm:cxn modelId="{CC64358D-EB45-41B8-8E5F-0CEBF9A4275D}" srcId="{6572FBA7-FDCF-4315-AAF4-A376AD223C6A}" destId="{531808FC-9F70-4341-AD29-6518E73EB21D}" srcOrd="0" destOrd="0" parTransId="{D80400B0-4D91-44EB-B38D-DC4651D6A64B}" sibTransId="{D716540B-77A7-4454-97AD-6AD6ECC4F3A9}"/>
    <dgm:cxn modelId="{FFCAE185-5CCD-4DFA-B50E-1A947E0C9408}" type="presOf" srcId="{E98DD852-834C-47C7-ADAD-887B607E93CB}" destId="{3FF6CDDD-C659-4FA2-ADB5-FDE4389BF8DF}" srcOrd="1" destOrd="0" presId="urn:microsoft.com/office/officeart/2005/8/layout/radial1"/>
    <dgm:cxn modelId="{54EDB382-496F-4D69-BD2F-65DDE8F15FAB}" type="presParOf" srcId="{023C8F31-055B-43FB-957E-BEA220829986}" destId="{7BD9AC76-454F-4F1D-A843-22365835B329}" srcOrd="0" destOrd="0" presId="urn:microsoft.com/office/officeart/2005/8/layout/radial1"/>
    <dgm:cxn modelId="{27D299E2-61A0-48CE-8932-3B7F9487D724}" type="presParOf" srcId="{023C8F31-055B-43FB-957E-BEA220829986}" destId="{0F53B177-54A6-4C31-A521-FE1F766C50C2}" srcOrd="1" destOrd="0" presId="urn:microsoft.com/office/officeart/2005/8/layout/radial1"/>
    <dgm:cxn modelId="{76AAFC81-76FD-44F0-B0CD-B699056F35F3}" type="presParOf" srcId="{0F53B177-54A6-4C31-A521-FE1F766C50C2}" destId="{FD68A2C6-26B2-4674-B692-F1660D745D69}" srcOrd="0" destOrd="0" presId="urn:microsoft.com/office/officeart/2005/8/layout/radial1"/>
    <dgm:cxn modelId="{ABB10662-E853-46C4-AE34-DC35618F73D2}" type="presParOf" srcId="{023C8F31-055B-43FB-957E-BEA220829986}" destId="{881DF8DF-116A-43B8-8B59-72DEE152B7A4}" srcOrd="2" destOrd="0" presId="urn:microsoft.com/office/officeart/2005/8/layout/radial1"/>
    <dgm:cxn modelId="{020D8F41-5BA0-4B3A-A6F2-F9922A48DFC9}" type="presParOf" srcId="{023C8F31-055B-43FB-957E-BEA220829986}" destId="{46CE01B4-D7E3-4401-BD56-61619FD5C3FB}" srcOrd="3" destOrd="0" presId="urn:microsoft.com/office/officeart/2005/8/layout/radial1"/>
    <dgm:cxn modelId="{1C2A56CD-406B-42A8-B134-85FF1DBDA7E6}" type="presParOf" srcId="{46CE01B4-D7E3-4401-BD56-61619FD5C3FB}" destId="{58D2C821-448D-4B72-BE69-66CAD8415337}" srcOrd="0" destOrd="0" presId="urn:microsoft.com/office/officeart/2005/8/layout/radial1"/>
    <dgm:cxn modelId="{24D64BFC-83EE-4619-A457-63A9840AB504}" type="presParOf" srcId="{023C8F31-055B-43FB-957E-BEA220829986}" destId="{6E23FAEA-58CB-4B76-8EDB-0B2F6E58B79C}" srcOrd="4" destOrd="0" presId="urn:microsoft.com/office/officeart/2005/8/layout/radial1"/>
    <dgm:cxn modelId="{2E674FE1-2FCA-468F-9672-E86BE426998F}" type="presParOf" srcId="{023C8F31-055B-43FB-957E-BEA220829986}" destId="{A8F8AF2E-37CA-4F3A-B89E-7635AB1ED0AC}" srcOrd="5" destOrd="0" presId="urn:microsoft.com/office/officeart/2005/8/layout/radial1"/>
    <dgm:cxn modelId="{38F94794-A5FF-45D0-B3A5-6645E859D398}" type="presParOf" srcId="{A8F8AF2E-37CA-4F3A-B89E-7635AB1ED0AC}" destId="{98C18840-0D9C-4BC7-AFD1-35669099E28A}" srcOrd="0" destOrd="0" presId="urn:microsoft.com/office/officeart/2005/8/layout/radial1"/>
    <dgm:cxn modelId="{77A5A97B-1F63-4B5E-97F3-69EF3112DC6B}" type="presParOf" srcId="{023C8F31-055B-43FB-957E-BEA220829986}" destId="{19344384-53BA-4DF8-8409-273F50ECBBBE}" srcOrd="6" destOrd="0" presId="urn:microsoft.com/office/officeart/2005/8/layout/radial1"/>
    <dgm:cxn modelId="{21AFFC71-B89A-48F6-BF8C-88524E30B863}" type="presParOf" srcId="{023C8F31-055B-43FB-957E-BEA220829986}" destId="{BD8F00D0-5213-4854-BA60-0B9EFC8EC2F4}" srcOrd="7" destOrd="0" presId="urn:microsoft.com/office/officeart/2005/8/layout/radial1"/>
    <dgm:cxn modelId="{137DBACD-529A-43DD-83F2-E383C6B2ED1F}" type="presParOf" srcId="{BD8F00D0-5213-4854-BA60-0B9EFC8EC2F4}" destId="{9E2631D6-4659-4C1E-9E1C-36100FCD8C18}" srcOrd="0" destOrd="0" presId="urn:microsoft.com/office/officeart/2005/8/layout/radial1"/>
    <dgm:cxn modelId="{FB3BA090-6BD1-44FA-8E45-DA72A05C2BB9}" type="presParOf" srcId="{023C8F31-055B-43FB-957E-BEA220829986}" destId="{4975EE44-5BC9-4C12-B2E4-E63343CB77EB}" srcOrd="8" destOrd="0" presId="urn:microsoft.com/office/officeart/2005/8/layout/radial1"/>
    <dgm:cxn modelId="{E17926C1-AD42-4FF4-9586-91499DC026F4}" type="presParOf" srcId="{023C8F31-055B-43FB-957E-BEA220829986}" destId="{75B4A654-E39A-4DFF-BFA8-C6B538A5FE02}" srcOrd="9" destOrd="0" presId="urn:microsoft.com/office/officeart/2005/8/layout/radial1"/>
    <dgm:cxn modelId="{21404F49-C310-4BBF-B5B4-4857B8B29E2C}" type="presParOf" srcId="{75B4A654-E39A-4DFF-BFA8-C6B538A5FE02}" destId="{3FF6CDDD-C659-4FA2-ADB5-FDE4389BF8DF}" srcOrd="0" destOrd="0" presId="urn:microsoft.com/office/officeart/2005/8/layout/radial1"/>
    <dgm:cxn modelId="{C931A88E-4EF8-4F00-8DA0-60841ED65571}" type="presParOf" srcId="{023C8F31-055B-43FB-957E-BEA220829986}" destId="{A74FCF8D-5B43-4DA9-995C-4A7BF57754B2}" srcOrd="10" destOrd="0" presId="urn:microsoft.com/office/officeart/2005/8/layout/radial1"/>
    <dgm:cxn modelId="{E3544F19-B931-4814-AD91-A6334C001351}" type="presParOf" srcId="{023C8F31-055B-43FB-957E-BEA220829986}" destId="{F5415825-FB13-4CCF-B329-7F11AA7449F2}" srcOrd="11" destOrd="0" presId="urn:microsoft.com/office/officeart/2005/8/layout/radial1"/>
    <dgm:cxn modelId="{3CCF4F90-0AB8-40CB-99EA-DD7C9732568B}" type="presParOf" srcId="{F5415825-FB13-4CCF-B329-7F11AA7449F2}" destId="{80131CB9-932C-427A-BF94-8425B12AF314}" srcOrd="0" destOrd="0" presId="urn:microsoft.com/office/officeart/2005/8/layout/radial1"/>
    <dgm:cxn modelId="{65CB755A-63DC-4A5D-B8C5-392CD917E1EF}" type="presParOf" srcId="{023C8F31-055B-43FB-957E-BEA220829986}" destId="{9764B713-3DCD-4FB4-8D62-3EBA8957A7CD}" srcOrd="12" destOrd="0" presId="urn:microsoft.com/office/officeart/2005/8/layout/radial1"/>
    <dgm:cxn modelId="{48843FEE-2CAE-4A10-8EAA-298C59622852}" type="presParOf" srcId="{023C8F31-055B-43FB-957E-BEA220829986}" destId="{44F9DB45-AE3B-442D-80E2-7085B9F81459}" srcOrd="13" destOrd="0" presId="urn:microsoft.com/office/officeart/2005/8/layout/radial1"/>
    <dgm:cxn modelId="{43BA57AB-D80F-4DC9-A8A4-AC99F8AA2AD4}" type="presParOf" srcId="{44F9DB45-AE3B-442D-80E2-7085B9F81459}" destId="{E317A5D3-9354-4408-8304-28DA1A286E2D}" srcOrd="0" destOrd="0" presId="urn:microsoft.com/office/officeart/2005/8/layout/radial1"/>
    <dgm:cxn modelId="{0F364823-7077-416F-B855-B8E72AE568AB}" type="presParOf" srcId="{023C8F31-055B-43FB-957E-BEA220829986}" destId="{11D4B67B-EDF8-4720-9A3C-BB4C1A2037C0}" srcOrd="14" destOrd="0" presId="urn:microsoft.com/office/officeart/2005/8/layout/radial1"/>
    <dgm:cxn modelId="{C5A133D3-F1DA-493B-BBF1-E30E1491F389}" type="presParOf" srcId="{023C8F31-055B-43FB-957E-BEA220829986}" destId="{0F5CD538-60E8-4BB1-A1A2-F6505967EA41}" srcOrd="15" destOrd="0" presId="urn:microsoft.com/office/officeart/2005/8/layout/radial1"/>
    <dgm:cxn modelId="{6A6ABF8B-2159-4B85-B713-0A347663FB98}" type="presParOf" srcId="{0F5CD538-60E8-4BB1-A1A2-F6505967EA41}" destId="{C09F397B-2AD6-4223-BA52-A5EFD1FBD332}" srcOrd="0" destOrd="0" presId="urn:microsoft.com/office/officeart/2005/8/layout/radial1"/>
    <dgm:cxn modelId="{705FEE17-E010-4936-B157-D8F0D3C49A34}" type="presParOf" srcId="{023C8F31-055B-43FB-957E-BEA220829986}" destId="{BAECF8B2-CADE-40AF-8C03-806E226F6971}" srcOrd="16" destOrd="0" presId="urn:microsoft.com/office/officeart/2005/8/layout/radial1"/>
  </dgm:cxnLst>
  <dgm:bg>
    <a:solidFill>
      <a:schemeClr val="accent6">
        <a:lumMod val="20000"/>
        <a:lumOff val="80000"/>
        <a:alpha val="95000"/>
      </a:schemeClr>
    </a:solidFill>
  </dgm:bg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86074C0-5AD1-4D27-B78A-D780412E76E2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CN" altLang="en-US"/>
        </a:p>
      </dgm:t>
    </dgm:pt>
    <dgm:pt modelId="{9BE3CD24-4DA2-48C4-90AD-88653B59C642}">
      <dgm:prSet/>
      <dgm:spPr/>
      <dgm:t>
        <a:bodyPr/>
        <a:lstStyle/>
        <a:p>
          <a:pPr rtl="0"/>
          <a:r>
            <a:rPr lang="zh-CN" altLang="en-US" b="1" dirty="0" smtClean="0">
              <a:latin typeface="宋体" panose="02010600030101010101" pitchFamily="2" charset="-122"/>
              <a:ea typeface="宋体" panose="02010600030101010101" pitchFamily="2" charset="-122"/>
            </a:rPr>
            <a:t>以编辑器</a:t>
          </a:r>
          <a:r>
            <a:rPr lang="zh-CN" b="1" dirty="0" smtClean="0">
              <a:latin typeface="宋体" panose="02010600030101010101" pitchFamily="2" charset="-122"/>
              <a:ea typeface="宋体" panose="02010600030101010101" pitchFamily="2" charset="-122"/>
            </a:rPr>
            <a:t>为核心，</a:t>
          </a:r>
          <a:r>
            <a:rPr lang="zh-CN" altLang="en-US" b="1" dirty="0" smtClean="0">
              <a:latin typeface="宋体" panose="02010600030101010101" pitchFamily="2" charset="-122"/>
              <a:ea typeface="宋体" panose="02010600030101010101" pitchFamily="2" charset="-122"/>
            </a:rPr>
            <a:t>覆盖院内系统所有医疗文书</a:t>
          </a:r>
          <a:r>
            <a:rPr lang="zh-CN" b="1" dirty="0" smtClean="0">
              <a:latin typeface="宋体" panose="02010600030101010101" pitchFamily="2" charset="-122"/>
              <a:ea typeface="宋体" panose="02010600030101010101" pitchFamily="2" charset="-122"/>
            </a:rPr>
            <a:t>解决方案。</a:t>
          </a:r>
          <a:endParaRPr lang="zh-CN" dirty="0">
            <a:latin typeface="宋体" panose="02010600030101010101" pitchFamily="2" charset="-122"/>
            <a:ea typeface="宋体" panose="02010600030101010101" pitchFamily="2" charset="-122"/>
          </a:endParaRPr>
        </a:p>
      </dgm:t>
    </dgm:pt>
    <dgm:pt modelId="{184571C5-7258-4979-B980-350B4A94C422}" type="parTrans" cxnId="{37CC0BA5-A7FE-4B9C-9BF4-AE23885BDD51}">
      <dgm:prSet/>
      <dgm:spPr/>
      <dgm:t>
        <a:bodyPr/>
        <a:lstStyle/>
        <a:p>
          <a:endParaRPr lang="zh-CN" altLang="en-US"/>
        </a:p>
      </dgm:t>
    </dgm:pt>
    <dgm:pt modelId="{776BBA91-5220-49CE-9616-89AB5AD3DE0B}" type="sibTrans" cxnId="{37CC0BA5-A7FE-4B9C-9BF4-AE23885BDD51}">
      <dgm:prSet/>
      <dgm:spPr/>
      <dgm:t>
        <a:bodyPr/>
        <a:lstStyle/>
        <a:p>
          <a:endParaRPr lang="zh-CN" altLang="en-US"/>
        </a:p>
      </dgm:t>
    </dgm:pt>
    <dgm:pt modelId="{2BD6BCC7-D182-48D1-BD2D-AFE97B31F6EE}" type="pres">
      <dgm:prSet presAssocID="{686074C0-5AD1-4D27-B78A-D780412E76E2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zh-CN" altLang="en-US"/>
        </a:p>
      </dgm:t>
    </dgm:pt>
    <dgm:pt modelId="{C2F81EB2-31C0-4FCB-B996-56E2DAE58DE9}" type="pres">
      <dgm:prSet presAssocID="{9BE3CD24-4DA2-48C4-90AD-88653B59C642}" presName="parentText" presStyleLbl="node1" presStyleIdx="0" presStyleCnt="1" custLinFactNeighborX="-261" custLinFactNeighborY="-12685">
        <dgm:presLayoutVars>
          <dgm:chMax val="0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37CC0BA5-A7FE-4B9C-9BF4-AE23885BDD51}" srcId="{686074C0-5AD1-4D27-B78A-D780412E76E2}" destId="{9BE3CD24-4DA2-48C4-90AD-88653B59C642}" srcOrd="0" destOrd="0" parTransId="{184571C5-7258-4979-B980-350B4A94C422}" sibTransId="{776BBA91-5220-49CE-9616-89AB5AD3DE0B}"/>
    <dgm:cxn modelId="{9EA8D869-37F2-495D-BA7E-5953B8B4F6C1}" type="presOf" srcId="{9BE3CD24-4DA2-48C4-90AD-88653B59C642}" destId="{C2F81EB2-31C0-4FCB-B996-56E2DAE58DE9}" srcOrd="0" destOrd="0" presId="urn:microsoft.com/office/officeart/2005/8/layout/vList2"/>
    <dgm:cxn modelId="{EE6B72F3-FDC6-453C-BF5C-19D57777D526}" type="presOf" srcId="{686074C0-5AD1-4D27-B78A-D780412E76E2}" destId="{2BD6BCC7-D182-48D1-BD2D-AFE97B31F6EE}" srcOrd="0" destOrd="0" presId="urn:microsoft.com/office/officeart/2005/8/layout/vList2"/>
    <dgm:cxn modelId="{B569F327-DC53-4A76-94A3-3D9395062BC3}" type="presParOf" srcId="{2BD6BCC7-D182-48D1-BD2D-AFE97B31F6EE}" destId="{C2F81EB2-31C0-4FCB-B996-56E2DAE58DE9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BD9AC76-454F-4F1D-A843-22365835B329}">
      <dsp:nvSpPr>
        <dsp:cNvPr id="0" name=""/>
        <dsp:cNvSpPr/>
      </dsp:nvSpPr>
      <dsp:spPr>
        <a:xfrm>
          <a:off x="1733684" y="1613840"/>
          <a:ext cx="948782" cy="948782"/>
        </a:xfrm>
        <a:prstGeom prst="ellipse">
          <a:avLst/>
        </a:prstGeom>
        <a:solidFill>
          <a:srgbClr val="1444A4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600" b="1" kern="1200" dirty="0" smtClean="0">
              <a:latin typeface="微软雅黑" panose="020B0503020204020204" pitchFamily="34" charset="-122"/>
              <a:ea typeface="微软雅黑" panose="020B0503020204020204" pitchFamily="34" charset="-122"/>
            </a:rPr>
            <a:t>电子病历系统</a:t>
          </a:r>
          <a:endParaRPr lang="zh-CN" altLang="en-US" sz="1600" b="1" kern="1200" dirty="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1872630" y="1752786"/>
        <a:ext cx="670890" cy="670890"/>
      </dsp:txXfrm>
    </dsp:sp>
    <dsp:sp modelId="{0F53B177-54A6-4C31-A521-FE1F766C50C2}">
      <dsp:nvSpPr>
        <dsp:cNvPr id="0" name=""/>
        <dsp:cNvSpPr/>
      </dsp:nvSpPr>
      <dsp:spPr>
        <a:xfrm rot="16200000">
          <a:off x="1876692" y="1263121"/>
          <a:ext cx="662765" cy="38671"/>
        </a:xfrm>
        <a:custGeom>
          <a:avLst/>
          <a:gdLst/>
          <a:ahLst/>
          <a:cxnLst/>
          <a:rect l="0" t="0" r="0" b="0"/>
          <a:pathLst>
            <a:path>
              <a:moveTo>
                <a:pt x="0" y="19335"/>
              </a:moveTo>
              <a:lnTo>
                <a:pt x="662765" y="19335"/>
              </a:lnTo>
            </a:path>
          </a:pathLst>
        </a:custGeom>
        <a:noFill/>
        <a:ln w="9525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191506" y="1265888"/>
        <a:ext cx="33138" cy="33138"/>
      </dsp:txXfrm>
    </dsp:sp>
    <dsp:sp modelId="{881DF8DF-116A-43B8-8B59-72DEE152B7A4}">
      <dsp:nvSpPr>
        <dsp:cNvPr id="0" name=""/>
        <dsp:cNvSpPr/>
      </dsp:nvSpPr>
      <dsp:spPr>
        <a:xfrm>
          <a:off x="1733684" y="2292"/>
          <a:ext cx="948782" cy="948782"/>
        </a:xfrm>
        <a:prstGeom prst="ellipse">
          <a:avLst/>
        </a:prstGeom>
        <a:solidFill>
          <a:srgbClr val="00B05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b="1" kern="1200" dirty="0" smtClean="0">
              <a:latin typeface="微软雅黑" panose="020B0503020204020204" pitchFamily="34" charset="-122"/>
              <a:ea typeface="微软雅黑" panose="020B0503020204020204" pitchFamily="34" charset="-122"/>
            </a:rPr>
            <a:t>住院病历书写</a:t>
          </a:r>
          <a:endParaRPr lang="zh-CN" altLang="en-US" sz="1200" b="1" kern="1200" dirty="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1872630" y="141238"/>
        <a:ext cx="670890" cy="670890"/>
      </dsp:txXfrm>
    </dsp:sp>
    <dsp:sp modelId="{46CE01B4-D7E3-4401-BD56-61619FD5C3FB}">
      <dsp:nvSpPr>
        <dsp:cNvPr id="0" name=""/>
        <dsp:cNvSpPr/>
      </dsp:nvSpPr>
      <dsp:spPr>
        <a:xfrm rot="18900000">
          <a:off x="2446460" y="1499127"/>
          <a:ext cx="662765" cy="38671"/>
        </a:xfrm>
        <a:custGeom>
          <a:avLst/>
          <a:gdLst/>
          <a:ahLst/>
          <a:cxnLst/>
          <a:rect l="0" t="0" r="0" b="0"/>
          <a:pathLst>
            <a:path>
              <a:moveTo>
                <a:pt x="0" y="19335"/>
              </a:moveTo>
              <a:lnTo>
                <a:pt x="662765" y="19335"/>
              </a:lnTo>
            </a:path>
          </a:pathLst>
        </a:custGeom>
        <a:noFill/>
        <a:ln w="9525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761274" y="1501894"/>
        <a:ext cx="33138" cy="33138"/>
      </dsp:txXfrm>
    </dsp:sp>
    <dsp:sp modelId="{6E23FAEA-58CB-4B76-8EDB-0B2F6E58B79C}">
      <dsp:nvSpPr>
        <dsp:cNvPr id="0" name=""/>
        <dsp:cNvSpPr/>
      </dsp:nvSpPr>
      <dsp:spPr>
        <a:xfrm>
          <a:off x="2873220" y="474304"/>
          <a:ext cx="948782" cy="948782"/>
        </a:xfrm>
        <a:prstGeom prst="ellipse">
          <a:avLst/>
        </a:prstGeom>
        <a:solidFill>
          <a:schemeClr val="accent5">
            <a:lumMod val="5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b="1" kern="1200" dirty="0" smtClean="0">
              <a:latin typeface="微软雅黑" panose="020B0503020204020204" pitchFamily="34" charset="-122"/>
              <a:ea typeface="微软雅黑" panose="020B0503020204020204" pitchFamily="34" charset="-122"/>
            </a:rPr>
            <a:t>门急诊病历书写</a:t>
          </a:r>
          <a:endParaRPr lang="zh-CN" altLang="en-US" sz="1200" b="1" kern="1200" dirty="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012166" y="613250"/>
        <a:ext cx="670890" cy="670890"/>
      </dsp:txXfrm>
    </dsp:sp>
    <dsp:sp modelId="{A8F8AF2E-37CA-4F3A-B89E-7635AB1ED0AC}">
      <dsp:nvSpPr>
        <dsp:cNvPr id="0" name=""/>
        <dsp:cNvSpPr/>
      </dsp:nvSpPr>
      <dsp:spPr>
        <a:xfrm>
          <a:off x="2682466" y="2068896"/>
          <a:ext cx="662765" cy="38671"/>
        </a:xfrm>
        <a:custGeom>
          <a:avLst/>
          <a:gdLst/>
          <a:ahLst/>
          <a:cxnLst/>
          <a:rect l="0" t="0" r="0" b="0"/>
          <a:pathLst>
            <a:path>
              <a:moveTo>
                <a:pt x="0" y="19335"/>
              </a:moveTo>
              <a:lnTo>
                <a:pt x="662765" y="19335"/>
              </a:lnTo>
            </a:path>
          </a:pathLst>
        </a:custGeom>
        <a:noFill/>
        <a:ln w="9525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997280" y="2071662"/>
        <a:ext cx="33138" cy="33138"/>
      </dsp:txXfrm>
    </dsp:sp>
    <dsp:sp modelId="{19344384-53BA-4DF8-8409-273F50ECBBBE}">
      <dsp:nvSpPr>
        <dsp:cNvPr id="0" name=""/>
        <dsp:cNvSpPr/>
      </dsp:nvSpPr>
      <dsp:spPr>
        <a:xfrm>
          <a:off x="3345232" y="1613840"/>
          <a:ext cx="948782" cy="948782"/>
        </a:xfrm>
        <a:prstGeom prst="ellipse">
          <a:avLst/>
        </a:prstGeom>
        <a:solidFill>
          <a:srgbClr val="00B05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b="1" kern="1200" dirty="0" smtClean="0">
              <a:latin typeface="微软雅黑" panose="020B0503020204020204" pitchFamily="34" charset="-122"/>
              <a:ea typeface="微软雅黑" panose="020B0503020204020204" pitchFamily="34" charset="-122"/>
            </a:rPr>
            <a:t>病历质控</a:t>
          </a:r>
          <a:endParaRPr lang="zh-CN" altLang="en-US" sz="1200" b="1" kern="1200" dirty="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84178" y="1752786"/>
        <a:ext cx="670890" cy="670890"/>
      </dsp:txXfrm>
    </dsp:sp>
    <dsp:sp modelId="{BD8F00D0-5213-4854-BA60-0B9EFC8EC2F4}">
      <dsp:nvSpPr>
        <dsp:cNvPr id="0" name=""/>
        <dsp:cNvSpPr/>
      </dsp:nvSpPr>
      <dsp:spPr>
        <a:xfrm rot="2700000">
          <a:off x="2446460" y="2638664"/>
          <a:ext cx="662765" cy="38671"/>
        </a:xfrm>
        <a:custGeom>
          <a:avLst/>
          <a:gdLst/>
          <a:ahLst/>
          <a:cxnLst/>
          <a:rect l="0" t="0" r="0" b="0"/>
          <a:pathLst>
            <a:path>
              <a:moveTo>
                <a:pt x="0" y="19335"/>
              </a:moveTo>
              <a:lnTo>
                <a:pt x="662765" y="19335"/>
              </a:lnTo>
            </a:path>
          </a:pathLst>
        </a:custGeom>
        <a:noFill/>
        <a:ln w="9525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761274" y="2641431"/>
        <a:ext cx="33138" cy="33138"/>
      </dsp:txXfrm>
    </dsp:sp>
    <dsp:sp modelId="{4975EE44-5BC9-4C12-B2E4-E63343CB77EB}">
      <dsp:nvSpPr>
        <dsp:cNvPr id="0" name=""/>
        <dsp:cNvSpPr/>
      </dsp:nvSpPr>
      <dsp:spPr>
        <a:xfrm>
          <a:off x="2873220" y="2753377"/>
          <a:ext cx="948782" cy="948782"/>
        </a:xfrm>
        <a:prstGeom prst="ellipse">
          <a:avLst/>
        </a:prstGeom>
        <a:solidFill>
          <a:srgbClr val="00B05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b="1" kern="1200" dirty="0" smtClean="0">
              <a:latin typeface="微软雅黑" panose="020B0503020204020204" pitchFamily="34" charset="-122"/>
              <a:ea typeface="微软雅黑" panose="020B0503020204020204" pitchFamily="34" charset="-122"/>
            </a:rPr>
            <a:t>模板管理</a:t>
          </a:r>
          <a:endParaRPr lang="zh-CN" altLang="en-US" sz="1200" b="1" kern="1200" dirty="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012166" y="2892323"/>
        <a:ext cx="670890" cy="670890"/>
      </dsp:txXfrm>
    </dsp:sp>
    <dsp:sp modelId="{75B4A654-E39A-4DFF-BFA8-C6B538A5FE02}">
      <dsp:nvSpPr>
        <dsp:cNvPr id="0" name=""/>
        <dsp:cNvSpPr/>
      </dsp:nvSpPr>
      <dsp:spPr>
        <a:xfrm rot="5400000">
          <a:off x="1876692" y="2874670"/>
          <a:ext cx="662765" cy="38671"/>
        </a:xfrm>
        <a:custGeom>
          <a:avLst/>
          <a:gdLst/>
          <a:ahLst/>
          <a:cxnLst/>
          <a:rect l="0" t="0" r="0" b="0"/>
          <a:pathLst>
            <a:path>
              <a:moveTo>
                <a:pt x="0" y="19335"/>
              </a:moveTo>
              <a:lnTo>
                <a:pt x="662765" y="19335"/>
              </a:lnTo>
            </a:path>
          </a:pathLst>
        </a:custGeom>
        <a:noFill/>
        <a:ln w="9525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191506" y="2877436"/>
        <a:ext cx="33138" cy="33138"/>
      </dsp:txXfrm>
    </dsp:sp>
    <dsp:sp modelId="{A74FCF8D-5B43-4DA9-995C-4A7BF57754B2}">
      <dsp:nvSpPr>
        <dsp:cNvPr id="0" name=""/>
        <dsp:cNvSpPr/>
      </dsp:nvSpPr>
      <dsp:spPr>
        <a:xfrm>
          <a:off x="1733684" y="3225389"/>
          <a:ext cx="948782" cy="948782"/>
        </a:xfrm>
        <a:prstGeom prst="ellipse">
          <a:avLst/>
        </a:prstGeom>
        <a:solidFill>
          <a:schemeClr val="accent5">
            <a:lumMod val="5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b="1" kern="1200" dirty="0" smtClean="0">
              <a:latin typeface="微软雅黑" panose="020B0503020204020204" pitchFamily="34" charset="-122"/>
              <a:ea typeface="微软雅黑" panose="020B0503020204020204" pitchFamily="34" charset="-122"/>
            </a:rPr>
            <a:t>诊断管理</a:t>
          </a:r>
          <a:endParaRPr lang="zh-CN" altLang="en-US" sz="1200" b="1" kern="1200" dirty="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1872630" y="3364335"/>
        <a:ext cx="670890" cy="670890"/>
      </dsp:txXfrm>
    </dsp:sp>
    <dsp:sp modelId="{F5415825-FB13-4CCF-B329-7F11AA7449F2}">
      <dsp:nvSpPr>
        <dsp:cNvPr id="0" name=""/>
        <dsp:cNvSpPr/>
      </dsp:nvSpPr>
      <dsp:spPr>
        <a:xfrm rot="8100000">
          <a:off x="1306924" y="2638664"/>
          <a:ext cx="662765" cy="38671"/>
        </a:xfrm>
        <a:custGeom>
          <a:avLst/>
          <a:gdLst/>
          <a:ahLst/>
          <a:cxnLst/>
          <a:rect l="0" t="0" r="0" b="0"/>
          <a:pathLst>
            <a:path>
              <a:moveTo>
                <a:pt x="0" y="19335"/>
              </a:moveTo>
              <a:lnTo>
                <a:pt x="662765" y="19335"/>
              </a:lnTo>
            </a:path>
          </a:pathLst>
        </a:custGeom>
        <a:noFill/>
        <a:ln w="9525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 rot="10800000">
        <a:off x="1621738" y="2641431"/>
        <a:ext cx="33138" cy="33138"/>
      </dsp:txXfrm>
    </dsp:sp>
    <dsp:sp modelId="{9764B713-3DCD-4FB4-8D62-3EBA8957A7CD}">
      <dsp:nvSpPr>
        <dsp:cNvPr id="0" name=""/>
        <dsp:cNvSpPr/>
      </dsp:nvSpPr>
      <dsp:spPr>
        <a:xfrm>
          <a:off x="594147" y="2753377"/>
          <a:ext cx="948782" cy="948782"/>
        </a:xfrm>
        <a:prstGeom prst="ellipse">
          <a:avLst/>
        </a:prstGeom>
        <a:solidFill>
          <a:srgbClr val="CC1616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b="1" kern="1200" dirty="0" smtClean="0">
              <a:latin typeface="微软雅黑" panose="020B0503020204020204" pitchFamily="34" charset="-122"/>
              <a:ea typeface="微软雅黑" panose="020B0503020204020204" pitchFamily="34" charset="-122"/>
            </a:rPr>
            <a:t>病案管理</a:t>
          </a:r>
          <a:endParaRPr lang="zh-CN" altLang="en-US" sz="1200" b="1" kern="1200" dirty="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733093" y="2892323"/>
        <a:ext cx="670890" cy="670890"/>
      </dsp:txXfrm>
    </dsp:sp>
    <dsp:sp modelId="{44F9DB45-AE3B-442D-80E2-7085B9F81459}">
      <dsp:nvSpPr>
        <dsp:cNvPr id="0" name=""/>
        <dsp:cNvSpPr/>
      </dsp:nvSpPr>
      <dsp:spPr>
        <a:xfrm rot="10800000">
          <a:off x="1070918" y="2068896"/>
          <a:ext cx="662765" cy="38671"/>
        </a:xfrm>
        <a:custGeom>
          <a:avLst/>
          <a:gdLst/>
          <a:ahLst/>
          <a:cxnLst/>
          <a:rect l="0" t="0" r="0" b="0"/>
          <a:pathLst>
            <a:path>
              <a:moveTo>
                <a:pt x="0" y="19335"/>
              </a:moveTo>
              <a:lnTo>
                <a:pt x="662765" y="19335"/>
              </a:lnTo>
            </a:path>
          </a:pathLst>
        </a:custGeom>
        <a:noFill/>
        <a:ln w="9525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 rot="10800000">
        <a:off x="1385732" y="2071662"/>
        <a:ext cx="33138" cy="33138"/>
      </dsp:txXfrm>
    </dsp:sp>
    <dsp:sp modelId="{11D4B67B-EDF8-4720-9A3C-BB4C1A2037C0}">
      <dsp:nvSpPr>
        <dsp:cNvPr id="0" name=""/>
        <dsp:cNvSpPr/>
      </dsp:nvSpPr>
      <dsp:spPr>
        <a:xfrm>
          <a:off x="122136" y="1613840"/>
          <a:ext cx="948782" cy="948782"/>
        </a:xfrm>
        <a:prstGeom prst="ellipse">
          <a:avLst/>
        </a:prstGeom>
        <a:solidFill>
          <a:srgbClr val="CC1616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b="1" kern="1200" dirty="0">
              <a:latin typeface="微软雅黑" panose="020B0503020204020204" pitchFamily="34" charset="-122"/>
              <a:ea typeface="微软雅黑" panose="020B0503020204020204" pitchFamily="34" charset="-122"/>
            </a:rPr>
            <a:t>病例检索</a:t>
          </a:r>
        </a:p>
      </dsp:txBody>
      <dsp:txXfrm>
        <a:off x="261082" y="1752786"/>
        <a:ext cx="670890" cy="670890"/>
      </dsp:txXfrm>
    </dsp:sp>
    <dsp:sp modelId="{0F5CD538-60E8-4BB1-A1A2-F6505967EA41}">
      <dsp:nvSpPr>
        <dsp:cNvPr id="0" name=""/>
        <dsp:cNvSpPr/>
      </dsp:nvSpPr>
      <dsp:spPr>
        <a:xfrm rot="13500000">
          <a:off x="1306924" y="1499127"/>
          <a:ext cx="662765" cy="38671"/>
        </a:xfrm>
        <a:custGeom>
          <a:avLst/>
          <a:gdLst/>
          <a:ahLst/>
          <a:cxnLst/>
          <a:rect l="0" t="0" r="0" b="0"/>
          <a:pathLst>
            <a:path>
              <a:moveTo>
                <a:pt x="0" y="19335"/>
              </a:moveTo>
              <a:lnTo>
                <a:pt x="662765" y="19335"/>
              </a:lnTo>
            </a:path>
          </a:pathLst>
        </a:custGeom>
        <a:noFill/>
        <a:ln w="9525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kern="1200"/>
        </a:p>
      </dsp:txBody>
      <dsp:txXfrm rot="10800000">
        <a:off x="1621738" y="1501894"/>
        <a:ext cx="33138" cy="33138"/>
      </dsp:txXfrm>
    </dsp:sp>
    <dsp:sp modelId="{BAECF8B2-CADE-40AF-8C03-806E226F6971}">
      <dsp:nvSpPr>
        <dsp:cNvPr id="0" name=""/>
        <dsp:cNvSpPr/>
      </dsp:nvSpPr>
      <dsp:spPr>
        <a:xfrm>
          <a:off x="594147" y="474304"/>
          <a:ext cx="948782" cy="948782"/>
        </a:xfrm>
        <a:prstGeom prst="ellipse">
          <a:avLst/>
        </a:prstGeom>
        <a:solidFill>
          <a:srgbClr val="CC1616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b="1" kern="1200" dirty="0">
              <a:latin typeface="微软雅黑" panose="020B0503020204020204" pitchFamily="34" charset="-122"/>
              <a:ea typeface="微软雅黑" panose="020B0503020204020204" pitchFamily="34" charset="-122"/>
            </a:rPr>
            <a:t>报表查询</a:t>
          </a:r>
        </a:p>
      </dsp:txBody>
      <dsp:txXfrm>
        <a:off x="733093" y="613250"/>
        <a:ext cx="670890" cy="67089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2F81EB2-31C0-4FCB-B996-56E2DAE58DE9}">
      <dsp:nvSpPr>
        <dsp:cNvPr id="0" name=""/>
        <dsp:cNvSpPr/>
      </dsp:nvSpPr>
      <dsp:spPr>
        <a:xfrm>
          <a:off x="0" y="0"/>
          <a:ext cx="5486400" cy="42763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l" defTabSz="7556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b="1" kern="1200" dirty="0" smtClean="0">
              <a:latin typeface="宋体" panose="02010600030101010101" pitchFamily="2" charset="-122"/>
              <a:ea typeface="宋体" panose="02010600030101010101" pitchFamily="2" charset="-122"/>
            </a:rPr>
            <a:t>以编辑器</a:t>
          </a:r>
          <a:r>
            <a:rPr lang="zh-CN" sz="1700" b="1" kern="1200" dirty="0" smtClean="0">
              <a:latin typeface="宋体" panose="02010600030101010101" pitchFamily="2" charset="-122"/>
              <a:ea typeface="宋体" panose="02010600030101010101" pitchFamily="2" charset="-122"/>
            </a:rPr>
            <a:t>为核心，</a:t>
          </a:r>
          <a:r>
            <a:rPr lang="zh-CN" altLang="en-US" sz="1700" b="1" kern="1200" dirty="0" smtClean="0">
              <a:latin typeface="宋体" panose="02010600030101010101" pitchFamily="2" charset="-122"/>
              <a:ea typeface="宋体" panose="02010600030101010101" pitchFamily="2" charset="-122"/>
            </a:rPr>
            <a:t>覆盖院内系统所有医疗文书</a:t>
          </a:r>
          <a:r>
            <a:rPr lang="zh-CN" sz="1700" b="1" kern="1200" dirty="0" smtClean="0">
              <a:latin typeface="宋体" panose="02010600030101010101" pitchFamily="2" charset="-122"/>
              <a:ea typeface="宋体" panose="02010600030101010101" pitchFamily="2" charset="-122"/>
            </a:rPr>
            <a:t>解决方案。</a:t>
          </a:r>
          <a:endParaRPr lang="zh-CN" sz="1700" kern="1200" dirty="0">
            <a:latin typeface="宋体" panose="02010600030101010101" pitchFamily="2" charset="-122"/>
            <a:ea typeface="宋体" panose="02010600030101010101" pitchFamily="2" charset="-122"/>
          </a:endParaRPr>
        </a:p>
      </dsp:txBody>
      <dsp:txXfrm>
        <a:off x="20875" y="20875"/>
        <a:ext cx="5444650" cy="38588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23A3DB-E0DA-4D7B-A6C6-F2EF07472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BR010-FIHICT-需求规格说明书模板-20111128.dotx</Template>
  <TotalTime>7635</TotalTime>
  <Pages>56</Pages>
  <Words>2195</Words>
  <Characters>12514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PKU-HIT</Company>
  <LinksUpToDate>false</LinksUpToDate>
  <CharactersWithSpaces>14680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北大医信智慧医院信息系统产品白皮书-v2.0</dc:title>
  <dc:creator>LIYUBAO</dc:creator>
  <cp:lastModifiedBy>HuangHuilan(黄惠兰)</cp:lastModifiedBy>
  <cp:revision>187</cp:revision>
  <cp:lastPrinted>2016-05-09T03:11:00Z</cp:lastPrinted>
  <dcterms:created xsi:type="dcterms:W3CDTF">2019-08-19T01:31:00Z</dcterms:created>
  <dcterms:modified xsi:type="dcterms:W3CDTF">2020-11-24T02:58:00Z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