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Helvetica" w:hAnsi="Helvetica" w:cs="Helvetica"/>
          <w:sz w:val="24"/>
        </w:rPr>
        <w:t>1、下载检查证书的任务脚本</w:t>
      </w:r>
      <w:r>
        <w:rPr>
          <w:rFonts w:hint="eastAsia" w:ascii="Helvetica" w:hAnsi="Helvetica" w:cs="Helvetica"/>
          <w:sz w:val="24"/>
          <w:lang w:eastAsia="zh-CN"/>
        </w:rPr>
        <w:t>，</w:t>
      </w:r>
      <w:r>
        <w:rPr>
          <w:rFonts w:hint="eastAsia" w:ascii="Helvetica" w:hAnsi="Helvetica" w:cs="Helvetica"/>
          <w:sz w:val="24"/>
          <w:lang w:val="en-US" w:eastAsia="zh-CN"/>
        </w:rPr>
        <w:t>输入域账号授权验证</w:t>
      </w:r>
      <w:bookmarkStart w:id="0" w:name="_GoBack"/>
      <w:bookmarkEnd w:id="0"/>
      <w:r>
        <w:rPr>
          <w:rFonts w:ascii="Helvetica" w:hAnsi="Helvetica" w:cs="Helvetica"/>
          <w:sz w:val="24"/>
        </w:rPr>
        <w:t>，</w:t>
      </w:r>
      <w:r>
        <w:rPr>
          <w:rFonts w:ascii="Courier" w:hAnsi="Courier" w:cs="Courier"/>
          <w:color w:val="0000E9"/>
          <w:spacing w:val="0"/>
          <w:sz w:val="26"/>
          <w:u w:val="single"/>
        </w:rPr>
        <w:t>https://cnis.tsd.pku-hit.com/%E6%99%BA%E6%85%A7%E6%8A%A4%E7%90%86/cron-checkcert.tar</w:t>
      </w:r>
    </w:p>
    <w:p>
      <w:r>
        <w:rPr>
          <w:rFonts w:ascii="Helvetica" w:hAnsi="Helvetica" w:cs="Helvetica"/>
          <w:sz w:val="24"/>
        </w:rPr>
        <w:t>2、上传文件到负载服务器的/opt目录，然后解压文件</w:t>
      </w:r>
    </w:p>
    <w:p>
      <w:pPr>
        <w:rPr>
          <w:color w:val="C0504D" w:themeColor="accent2"/>
          <w:highlight w:val="green"/>
        </w:rPr>
      </w:pPr>
      <w:r>
        <w:rPr>
          <w:rFonts w:ascii="Helvetica" w:hAnsi="Helvetica" w:cs="Helvetica"/>
          <w:color w:val="C0504D" w:themeColor="accent2"/>
          <w:sz w:val="24"/>
          <w:highlight w:val="green"/>
        </w:rPr>
        <w:tab/>
      </w:r>
      <w:r>
        <w:rPr>
          <w:rFonts w:ascii="Helvetica" w:hAnsi="Helvetica" w:cs="Helvetica"/>
          <w:color w:val="C0504D" w:themeColor="accent2"/>
          <w:sz w:val="24"/>
          <w:highlight w:val="green"/>
        </w:rPr>
        <w:t>cd /opt</w:t>
      </w:r>
    </w:p>
    <w:p>
      <w:pPr>
        <w:rPr>
          <w:color w:val="C0504D" w:themeColor="accent2"/>
          <w:highlight w:val="green"/>
        </w:rPr>
      </w:pPr>
      <w:r>
        <w:rPr>
          <w:rFonts w:ascii="Helvetica" w:hAnsi="Helvetica" w:cs="Helvetica"/>
          <w:color w:val="C0504D" w:themeColor="accent2"/>
          <w:sz w:val="24"/>
          <w:highlight w:val="green"/>
        </w:rPr>
        <w:tab/>
      </w:r>
      <w:r>
        <w:rPr>
          <w:rFonts w:ascii="Helvetica" w:hAnsi="Helvetica" w:cs="Helvetica"/>
          <w:color w:val="C0504D" w:themeColor="accent2"/>
          <w:sz w:val="24"/>
          <w:highlight w:val="green"/>
        </w:rPr>
        <w:t>tar -xvf cron-checkcert.tar</w:t>
      </w:r>
    </w:p>
    <w:p>
      <w:r>
        <w:rPr>
          <w:rFonts w:ascii="Helvetica" w:hAnsi="Helvetica" w:cs="Helvetica"/>
          <w:sz w:val="24"/>
        </w:rPr>
        <w:t>3、检查config文件的证书和密钥路径是否正确，不正确请先修改</w:t>
      </w:r>
    </w:p>
    <w:p>
      <w:r>
        <w:rPr>
          <w:rFonts w:ascii="Helvetica" w:hAnsi="Helvetica" w:cs="Helvetica"/>
          <w:sz w:val="24"/>
        </w:rPr>
        <w:t>4、安装定时任务，定时任务将在每天晚上坚持证书有效期，并在过期前30天生成新的证书并应用</w:t>
      </w:r>
    </w:p>
    <w:p>
      <w:pPr>
        <w:rPr>
          <w:rFonts w:ascii="Helvetica" w:hAnsi="Helvetica" w:cs="Helvetica" w:eastAsiaTheme="minorEastAsia"/>
          <w:color w:val="C0504D" w:themeColor="accent2"/>
          <w:sz w:val="24"/>
          <w:highlight w:val="green"/>
        </w:rPr>
      </w:pPr>
      <w:r>
        <w:rPr>
          <w:rFonts w:ascii="Helvetica" w:hAnsi="Helvetica" w:cs="Helvetica" w:eastAsiaTheme="minorEastAsia"/>
          <w:color w:val="C0504D" w:themeColor="accent2"/>
          <w:sz w:val="24"/>
          <w:highlight w:val="green"/>
        </w:rPr>
        <w:tab/>
      </w:r>
      <w:r>
        <w:rPr>
          <w:rFonts w:ascii="Helvetica" w:hAnsi="Helvetica" w:cs="Helvetica" w:eastAsiaTheme="minorEastAsia"/>
          <w:color w:val="C0504D" w:themeColor="accent2"/>
          <w:sz w:val="24"/>
          <w:highlight w:val="green"/>
        </w:rPr>
        <w:t>cd cron-checkcert</w:t>
      </w:r>
    </w:p>
    <w:p>
      <w:pPr>
        <w:rPr>
          <w:rFonts w:ascii="Helvetica" w:hAnsi="Helvetica" w:cs="Helvetica" w:eastAsiaTheme="minorEastAsia"/>
          <w:color w:val="C0504D" w:themeColor="accent2"/>
          <w:sz w:val="24"/>
          <w:highlight w:val="green"/>
        </w:rPr>
      </w:pPr>
      <w:r>
        <w:rPr>
          <w:rFonts w:ascii="Helvetica" w:hAnsi="Helvetica" w:cs="Helvetica" w:eastAsiaTheme="minorEastAsia"/>
          <w:color w:val="C0504D" w:themeColor="accent2"/>
          <w:sz w:val="24"/>
          <w:highlight w:val="green"/>
        </w:rPr>
        <w:tab/>
      </w:r>
      <w:r>
        <w:rPr>
          <w:rFonts w:ascii="Helvetica" w:hAnsi="Helvetica" w:cs="Helvetica" w:eastAsiaTheme="minorEastAsia"/>
          <w:color w:val="C0504D" w:themeColor="accent2"/>
          <w:sz w:val="24"/>
          <w:highlight w:val="green"/>
        </w:rPr>
        <w:t>chmod +x install.sh</w:t>
      </w:r>
    </w:p>
    <w:p>
      <w:pPr>
        <w:rPr>
          <w:rFonts w:ascii="Helvetica" w:hAnsi="Helvetica" w:cs="Helvetica" w:eastAsiaTheme="minorEastAsia"/>
          <w:color w:val="C0504D" w:themeColor="accent2"/>
          <w:sz w:val="24"/>
          <w:highlight w:val="green"/>
        </w:rPr>
      </w:pPr>
      <w:r>
        <w:rPr>
          <w:rFonts w:ascii="Helvetica" w:hAnsi="Helvetica" w:cs="Helvetica" w:eastAsiaTheme="minorEastAsia"/>
          <w:color w:val="C0504D" w:themeColor="accent2"/>
          <w:sz w:val="24"/>
          <w:highlight w:val="green"/>
        </w:rPr>
        <w:tab/>
      </w:r>
      <w:r>
        <w:rPr>
          <w:rFonts w:ascii="Helvetica" w:hAnsi="Helvetica" w:cs="Helvetica" w:eastAsiaTheme="minorEastAsia"/>
          <w:color w:val="C0504D" w:themeColor="accent2"/>
          <w:sz w:val="24"/>
          <w:highlight w:val="green"/>
        </w:rPr>
        <w:t>./install.sh</w:t>
      </w:r>
    </w:p>
    <w:p>
      <w:pPr>
        <w:rPr>
          <w:rFonts w:ascii="Helvetica" w:hAnsi="Helvetica" w:cs="Helvetica" w:eastAsiaTheme="minorEastAsia"/>
          <w:color w:val="C0504D" w:themeColor="accent2"/>
          <w:sz w:val="24"/>
          <w:highlight w:val="green"/>
        </w:rPr>
      </w:pPr>
      <w:r>
        <w:rPr>
          <w:rFonts w:ascii="Helvetica" w:hAnsi="Helvetica" w:cs="Helvetica"/>
          <w:sz w:val="24"/>
        </w:rPr>
        <w:t>5、如需临时生成证书，请执行</w:t>
      </w:r>
    </w:p>
    <w:p>
      <w:pPr>
        <w:rPr>
          <w:rFonts w:ascii="Helvetica" w:hAnsi="Helvetica" w:cs="Helvetica" w:eastAsiaTheme="minorEastAsia"/>
          <w:color w:val="C0504D" w:themeColor="accent2"/>
          <w:sz w:val="24"/>
          <w:highlight w:val="green"/>
        </w:rPr>
      </w:pPr>
      <w:r>
        <w:rPr>
          <w:rFonts w:ascii="Helvetica" w:hAnsi="Helvetica" w:cs="Helvetica" w:eastAsiaTheme="minorEastAsia"/>
          <w:color w:val="C0504D" w:themeColor="accent2"/>
          <w:sz w:val="24"/>
          <w:highlight w:val="green"/>
        </w:rPr>
        <w:t xml:space="preserve"> </w:t>
      </w:r>
      <w:r>
        <w:rPr>
          <w:rFonts w:ascii="Helvetica" w:hAnsi="Helvetica" w:cs="Helvetica" w:eastAsiaTheme="minorEastAsia"/>
          <w:color w:val="C0504D" w:themeColor="accent2"/>
          <w:sz w:val="24"/>
          <w:highlight w:val="green"/>
        </w:rPr>
        <w:tab/>
      </w:r>
      <w:r>
        <w:rPr>
          <w:rFonts w:ascii="Helvetica" w:hAnsi="Helvetica" w:cs="Helvetica" w:eastAsiaTheme="minorEastAsia"/>
          <w:color w:val="C0504D" w:themeColor="accent2"/>
          <w:sz w:val="24"/>
          <w:highlight w:val="green"/>
        </w:rPr>
        <w:t>cd cron-checkcert</w:t>
      </w:r>
    </w:p>
    <w:p>
      <w:pPr>
        <w:rPr>
          <w:rFonts w:ascii="Helvetica" w:hAnsi="Helvetica" w:cs="Helvetica" w:eastAsiaTheme="minorEastAsia"/>
          <w:color w:val="C0504D" w:themeColor="accent2"/>
          <w:sz w:val="24"/>
          <w:highlight w:val="green"/>
        </w:rPr>
      </w:pPr>
      <w:r>
        <w:rPr>
          <w:rFonts w:ascii="Helvetica" w:hAnsi="Helvetica" w:cs="Helvetica" w:eastAsiaTheme="minorEastAsia"/>
          <w:color w:val="C0504D" w:themeColor="accent2"/>
          <w:sz w:val="24"/>
          <w:highlight w:val="green"/>
        </w:rPr>
        <w:tab/>
      </w:r>
      <w:r>
        <w:rPr>
          <w:rFonts w:ascii="Helvetica" w:hAnsi="Helvetica" w:cs="Helvetica" w:eastAsiaTheme="minorEastAsia"/>
          <w:color w:val="C0504D" w:themeColor="accent2"/>
          <w:sz w:val="24"/>
          <w:highlight w:val="green"/>
        </w:rPr>
        <w:t>chmod +x check_cert.sh</w:t>
      </w:r>
    </w:p>
    <w:p>
      <w:pPr>
        <w:rPr>
          <w:rFonts w:ascii="Helvetica" w:hAnsi="Helvetica" w:cs="Helvetica" w:eastAsiaTheme="minorEastAsia"/>
          <w:color w:val="C0504D" w:themeColor="accent2"/>
          <w:sz w:val="24"/>
          <w:highlight w:val="green"/>
        </w:rPr>
      </w:pPr>
      <w:r>
        <w:rPr>
          <w:rFonts w:ascii="Helvetica" w:hAnsi="Helvetica" w:cs="Helvetica" w:eastAsiaTheme="minorEastAsia"/>
          <w:color w:val="C0504D" w:themeColor="accent2"/>
          <w:sz w:val="24"/>
          <w:highlight w:val="green"/>
        </w:rPr>
        <w:tab/>
      </w:r>
      <w:r>
        <w:rPr>
          <w:rFonts w:ascii="Helvetica" w:hAnsi="Helvetica" w:cs="Helvetica" w:eastAsiaTheme="minorEastAsia"/>
          <w:color w:val="C0504D" w:themeColor="accent2"/>
          <w:sz w:val="24"/>
          <w:highlight w:val="green"/>
        </w:rPr>
        <w:t>./check_cert.sh</w:t>
      </w:r>
    </w:p>
    <w:sectPr>
      <w:pgSz w:w="11900" w:h="16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Courie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doNotDisplayPageBoundaries w:val="1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3EEF5EF5"/>
    <w:rsid w:val="FFF76D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Office_6.5.2.8766_F1E327BC-269C-435d-A152-05C5408002CA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2024-06-13T21:33:00Z</dcterms:created>
  <dc:creator>Data</dc:creator>
  <cp:lastModifiedBy>石义勇</cp:lastModifiedBy>
  <dcterms:modified xsi:type="dcterms:W3CDTF">2024-06-13T13:36:25Z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AAF5F7ED5CDD59F505856A664BCEF942_42</vt:lpwstr>
  </property>
</Properties>
</file>