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45" w:rsidRDefault="007A6F56" w:rsidP="007A6F56">
      <w:pPr>
        <w:spacing w:line="360" w:lineRule="auto"/>
        <w:jc w:val="center"/>
      </w:pPr>
      <w:r w:rsidRPr="007A6F56">
        <w:rPr>
          <w:rFonts w:hint="eastAsia"/>
        </w:rPr>
        <w:t>项目实施中医院需明确事项</w:t>
      </w:r>
    </w:p>
    <w:p w:rsidR="007A6F56" w:rsidRDefault="003E5345" w:rsidP="007A6F56">
      <w:pPr>
        <w:pStyle w:val="a7"/>
        <w:numPr>
          <w:ilvl w:val="0"/>
          <w:numId w:val="1"/>
        </w:numPr>
        <w:spacing w:line="360" w:lineRule="auto"/>
        <w:ind w:firstLineChars="0"/>
      </w:pPr>
      <w:r>
        <w:t xml:space="preserve">患者综合概览    </w:t>
      </w:r>
    </w:p>
    <w:p w:rsidR="003E5345" w:rsidRDefault="007A6F56" w:rsidP="007A6F56">
      <w:pPr>
        <w:pStyle w:val="a7"/>
        <w:spacing w:line="360" w:lineRule="auto"/>
        <w:ind w:left="360" w:firstLineChars="0" w:firstLine="0"/>
      </w:pPr>
      <w:r>
        <w:rPr>
          <w:rFonts w:hint="eastAsia"/>
        </w:rPr>
        <w:t>护理</w:t>
      </w:r>
      <w:r w:rsidR="003E5345">
        <w:t>指标</w:t>
      </w:r>
      <w:r>
        <w:rPr>
          <w:rFonts w:hint="eastAsia"/>
        </w:rPr>
        <w:t>、护士关注指标</w:t>
      </w:r>
      <w:r w:rsidR="003E5345">
        <w:t>确认、床卡信息确认</w:t>
      </w:r>
      <w:r>
        <w:rPr>
          <w:rFonts w:hint="eastAsia"/>
        </w:rPr>
        <w:t>。</w:t>
      </w:r>
    </w:p>
    <w:p w:rsidR="007A6F56" w:rsidRDefault="003E5345" w:rsidP="007A6F56">
      <w:pPr>
        <w:pStyle w:val="a7"/>
        <w:numPr>
          <w:ilvl w:val="0"/>
          <w:numId w:val="1"/>
        </w:numPr>
        <w:spacing w:line="360" w:lineRule="auto"/>
        <w:ind w:firstLineChars="0"/>
      </w:pPr>
      <w:r>
        <w:t>交接班项目维护</w:t>
      </w:r>
      <w:r w:rsidR="006A2A38">
        <w:rPr>
          <w:rFonts w:hint="eastAsia"/>
        </w:rPr>
        <w:t xml:space="preserve"> </w:t>
      </w:r>
      <w:r w:rsidR="006A2A38">
        <w:t xml:space="preserve"> </w:t>
      </w:r>
    </w:p>
    <w:p w:rsidR="003E5345" w:rsidRDefault="006A2A38" w:rsidP="00D62133">
      <w:pPr>
        <w:spacing w:line="360" w:lineRule="auto"/>
        <w:ind w:firstLine="360"/>
      </w:pPr>
      <w:r>
        <w:rPr>
          <w:rFonts w:hint="eastAsia"/>
        </w:rPr>
        <w:t>交接班指标(一级护理、病危病重，手术，新入院</w:t>
      </w:r>
      <w:r>
        <w:t>)</w:t>
      </w:r>
      <w:r w:rsidR="007A6F56">
        <w:rPr>
          <w:rFonts w:hint="eastAsia"/>
        </w:rPr>
        <w:t>及指标交接模板内容确定。</w:t>
      </w:r>
    </w:p>
    <w:p w:rsidR="00D62133" w:rsidRDefault="00D62133" w:rsidP="00D62133">
      <w:pPr>
        <w:pStyle w:val="a7"/>
        <w:numPr>
          <w:ilvl w:val="0"/>
          <w:numId w:val="1"/>
        </w:numPr>
        <w:spacing w:line="360" w:lineRule="auto"/>
        <w:ind w:firstLineChars="0"/>
      </w:pPr>
      <w:r>
        <w:t>班次与时间段的关联</w:t>
      </w:r>
      <w:r>
        <w:rPr>
          <w:rFonts w:hint="eastAsia"/>
        </w:rPr>
        <w:t>关系</w:t>
      </w:r>
    </w:p>
    <w:p w:rsidR="00D62133" w:rsidRDefault="00D62133" w:rsidP="00D62133">
      <w:pPr>
        <w:pStyle w:val="a7"/>
        <w:spacing w:line="360" w:lineRule="auto"/>
        <w:ind w:left="360" w:firstLineChars="0" w:firstLine="0"/>
      </w:pPr>
      <w:r>
        <w:rPr>
          <w:rFonts w:hint="eastAsia"/>
        </w:rPr>
        <w:t>启用</w:t>
      </w:r>
      <w:r w:rsidR="006F2A7F">
        <w:rPr>
          <w:rFonts w:hint="eastAsia"/>
        </w:rPr>
        <w:t>护理</w:t>
      </w:r>
      <w:r>
        <w:rPr>
          <w:rFonts w:hint="eastAsia"/>
        </w:rPr>
        <w:t>排班功能的</w:t>
      </w:r>
      <w:bookmarkStart w:id="0" w:name="_GoBack"/>
      <w:bookmarkEnd w:id="0"/>
      <w:r>
        <w:rPr>
          <w:rFonts w:hint="eastAsia"/>
        </w:rPr>
        <w:t>确定排班分组；</w:t>
      </w:r>
    </w:p>
    <w:p w:rsidR="003E5345" w:rsidRDefault="00647300" w:rsidP="00D62133">
      <w:pPr>
        <w:pStyle w:val="a7"/>
        <w:spacing w:line="360" w:lineRule="auto"/>
        <w:ind w:left="360" w:firstLineChars="0" w:firstLine="0"/>
      </w:pPr>
      <w:r>
        <w:rPr>
          <w:rFonts w:hint="eastAsia"/>
        </w:rPr>
        <w:t>未启用排班的确认APN班时间</w:t>
      </w:r>
      <w:r w:rsidR="003E5345">
        <w:t>（白班、小夜班、大夜班）</w:t>
      </w:r>
      <w:r w:rsidR="00D62133">
        <w:rPr>
          <w:rFonts w:hint="eastAsia"/>
        </w:rPr>
        <w:t>；</w:t>
      </w:r>
    </w:p>
    <w:p w:rsidR="009A4D95" w:rsidRDefault="003E5345" w:rsidP="00D377BC">
      <w:pPr>
        <w:pStyle w:val="a7"/>
        <w:numPr>
          <w:ilvl w:val="0"/>
          <w:numId w:val="1"/>
        </w:numPr>
        <w:spacing w:line="360" w:lineRule="auto"/>
        <w:ind w:firstLineChars="0"/>
      </w:pPr>
      <w:r>
        <w:t>交班内容确认</w:t>
      </w:r>
      <w:r w:rsidR="00E06881">
        <w:tab/>
      </w:r>
    </w:p>
    <w:p w:rsidR="00D377BC" w:rsidRDefault="00D377BC" w:rsidP="00D377BC">
      <w:pPr>
        <w:pStyle w:val="a7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交班指标(一级护理、病危病重、手术、新入院</w:t>
      </w:r>
      <w:r>
        <w:t>)</w:t>
      </w:r>
      <w:r>
        <w:rPr>
          <w:rFonts w:hint="eastAsia"/>
        </w:rPr>
        <w:t>及交班模板内容确定。</w:t>
      </w:r>
    </w:p>
    <w:p w:rsidR="003E5345" w:rsidRDefault="003E5345" w:rsidP="00D377BC">
      <w:pPr>
        <w:pStyle w:val="a7"/>
        <w:numPr>
          <w:ilvl w:val="0"/>
          <w:numId w:val="1"/>
        </w:numPr>
        <w:spacing w:line="360" w:lineRule="auto"/>
        <w:ind w:firstLineChars="0"/>
      </w:pPr>
      <w:r>
        <w:t>患者巡视内容确认</w:t>
      </w:r>
    </w:p>
    <w:p w:rsidR="00D377BC" w:rsidRDefault="00D377BC" w:rsidP="00D377BC">
      <w:pPr>
        <w:pStyle w:val="a7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患者巡视过程需要使用的采集表单确定，包括正常、异常两种情况分别要挂哪些表单。</w:t>
      </w:r>
    </w:p>
    <w:p w:rsidR="003E5345" w:rsidRDefault="00E76F16" w:rsidP="00E76F16">
      <w:pPr>
        <w:pStyle w:val="a7"/>
        <w:numPr>
          <w:ilvl w:val="0"/>
          <w:numId w:val="1"/>
        </w:numPr>
        <w:spacing w:line="360" w:lineRule="auto"/>
        <w:ind w:firstLineChars="0"/>
      </w:pPr>
      <w:r>
        <w:t>患者流转</w:t>
      </w:r>
      <w:r>
        <w:rPr>
          <w:rFonts w:hint="eastAsia"/>
        </w:rPr>
        <w:t>节点及交接单确认</w:t>
      </w:r>
    </w:p>
    <w:p w:rsidR="00E76F16" w:rsidRDefault="00E76F16" w:rsidP="00E76F16">
      <w:pPr>
        <w:pStyle w:val="a7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确认要启用的流转流程、节点(入科、手术(出病房、到手术室、出手术室、回病房</w:t>
      </w:r>
      <w:r>
        <w:t>)</w:t>
      </w:r>
      <w:r>
        <w:rPr>
          <w:rFonts w:hint="eastAsia"/>
        </w:rPr>
        <w:t>、转科、出院</w:t>
      </w:r>
      <w:r>
        <w:t>)</w:t>
      </w:r>
      <w:r>
        <w:rPr>
          <w:rFonts w:hint="eastAsia"/>
        </w:rPr>
        <w:t>，以及每个</w:t>
      </w:r>
      <w:r>
        <w:t>节点对应记录单格式确认</w:t>
      </w:r>
      <w:r>
        <w:rPr>
          <w:rFonts w:hint="eastAsia"/>
        </w:rPr>
        <w:t>。</w:t>
      </w:r>
    </w:p>
    <w:p w:rsidR="003E5345" w:rsidRDefault="003E5345" w:rsidP="00102C05">
      <w:pPr>
        <w:pStyle w:val="a7"/>
        <w:numPr>
          <w:ilvl w:val="0"/>
          <w:numId w:val="1"/>
        </w:numPr>
        <w:spacing w:line="360" w:lineRule="auto"/>
        <w:ind w:firstLineChars="0"/>
      </w:pPr>
      <w:r>
        <w:t>医嘱巡视内容确认</w:t>
      </w:r>
    </w:p>
    <w:p w:rsidR="00102C05" w:rsidRPr="00102C05" w:rsidRDefault="00102C05" w:rsidP="00102C05">
      <w:pPr>
        <w:pStyle w:val="a7"/>
        <w:spacing w:line="360" w:lineRule="auto"/>
        <w:ind w:left="360" w:firstLineChars="0" w:firstLine="0"/>
        <w:rPr>
          <w:rFonts w:hint="eastAsia"/>
        </w:rPr>
      </w:pPr>
      <w:r>
        <w:rPr>
          <w:rFonts w:hint="eastAsia"/>
        </w:rPr>
        <w:t>要巡视的医嘱、护嘱、医嘱分类确认，以及</w:t>
      </w:r>
      <w:r>
        <w:rPr>
          <w:rFonts w:hint="eastAsia"/>
        </w:rPr>
        <w:t>巡视过程需要使用的采集表单确定，包括正常、异常两种情况分别要挂哪些表单。</w:t>
      </w:r>
    </w:p>
    <w:p w:rsidR="00102C05" w:rsidRDefault="003E5345" w:rsidP="00102C05">
      <w:pPr>
        <w:pStyle w:val="a7"/>
        <w:numPr>
          <w:ilvl w:val="0"/>
          <w:numId w:val="1"/>
        </w:numPr>
        <w:spacing w:line="360" w:lineRule="auto"/>
        <w:ind w:firstLineChars="0"/>
      </w:pPr>
      <w:r>
        <w:t>字典维护、护理类型确认</w:t>
      </w:r>
      <w:r w:rsidR="0037282F">
        <w:tab/>
      </w:r>
    </w:p>
    <w:p w:rsidR="003E5345" w:rsidRDefault="0037282F" w:rsidP="00102C05">
      <w:pPr>
        <w:pStyle w:val="a7"/>
        <w:spacing w:line="360" w:lineRule="auto"/>
        <w:ind w:left="360" w:firstLineChars="0" w:firstLine="0"/>
      </w:pPr>
      <w:r>
        <w:rPr>
          <w:rFonts w:hint="eastAsia"/>
        </w:rPr>
        <w:t>需要同步HIS的医嘱类型</w:t>
      </w:r>
      <w:r w:rsidR="00102C05">
        <w:rPr>
          <w:rFonts w:hint="eastAsia"/>
        </w:rPr>
        <w:t>字典</w:t>
      </w:r>
    </w:p>
    <w:p w:rsidR="00FA2BA5" w:rsidRDefault="00FA2BA5" w:rsidP="007A6F56">
      <w:pPr>
        <w:spacing w:line="360" w:lineRule="auto"/>
      </w:pPr>
    </w:p>
    <w:sectPr w:rsidR="00FA2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5BD" w:rsidRDefault="003D35BD" w:rsidP="007A6F56">
      <w:r>
        <w:separator/>
      </w:r>
    </w:p>
  </w:endnote>
  <w:endnote w:type="continuationSeparator" w:id="0">
    <w:p w:rsidR="003D35BD" w:rsidRDefault="003D35BD" w:rsidP="007A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5BD" w:rsidRDefault="003D35BD" w:rsidP="007A6F56">
      <w:r>
        <w:separator/>
      </w:r>
    </w:p>
  </w:footnote>
  <w:footnote w:type="continuationSeparator" w:id="0">
    <w:p w:rsidR="003D35BD" w:rsidRDefault="003D35BD" w:rsidP="007A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32DCF"/>
    <w:multiLevelType w:val="hybridMultilevel"/>
    <w:tmpl w:val="6B26293A"/>
    <w:lvl w:ilvl="0" w:tplc="1E842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2B"/>
    <w:rsid w:val="00102C05"/>
    <w:rsid w:val="0037282F"/>
    <w:rsid w:val="003D35BD"/>
    <w:rsid w:val="003E5345"/>
    <w:rsid w:val="004D537E"/>
    <w:rsid w:val="00525764"/>
    <w:rsid w:val="005E047B"/>
    <w:rsid w:val="00647300"/>
    <w:rsid w:val="006A2A38"/>
    <w:rsid w:val="006F2A7F"/>
    <w:rsid w:val="007A6F56"/>
    <w:rsid w:val="00827BC4"/>
    <w:rsid w:val="009045EB"/>
    <w:rsid w:val="009A4D95"/>
    <w:rsid w:val="00C5592B"/>
    <w:rsid w:val="00CC04B1"/>
    <w:rsid w:val="00D377BC"/>
    <w:rsid w:val="00D62133"/>
    <w:rsid w:val="00E06881"/>
    <w:rsid w:val="00E76F16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4EE39"/>
  <w15:chartTrackingRefBased/>
  <w15:docId w15:val="{C07D1D87-B964-4CF6-A4AC-86FC2DD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6F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6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6F56"/>
    <w:rPr>
      <w:sz w:val="18"/>
      <w:szCs w:val="18"/>
    </w:rPr>
  </w:style>
  <w:style w:type="paragraph" w:styleId="a7">
    <w:name w:val="List Paragraph"/>
    <w:basedOn w:val="a"/>
    <w:uiPriority w:val="34"/>
    <w:qFormat/>
    <w:rsid w:val="007A6F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2021-03-08T02:18:00Z</dcterms:created>
  <dcterms:modified xsi:type="dcterms:W3CDTF">2021-03-08T08:03:00Z</dcterms:modified>
</cp:coreProperties>
</file>