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针对不同病区，打开不同的交接单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默认功能配置</w:t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系统管理功能配置菜单下，新建</w:t>
      </w:r>
      <w:r>
        <w:rPr>
          <w:rFonts w:hint="default"/>
          <w:lang w:eastAsia="zh-CN"/>
        </w:rPr>
        <w:t>TRANSFERORD</w:t>
      </w:r>
      <w:bookmarkStart w:id="0" w:name="_GoBack"/>
      <w:bookmarkEnd w:id="0"/>
      <w:r>
        <w:rPr>
          <w:rFonts w:hint="default"/>
          <w:lang w:eastAsia="zh-CN"/>
        </w:rPr>
        <w:t>ER</w:t>
      </w:r>
      <w:r>
        <w:rPr>
          <w:rFonts w:hint="eastAsia"/>
        </w:rPr>
        <w:t>功能节点，配置</w:t>
      </w:r>
      <w:r>
        <w:rPr>
          <w:rFonts w:hint="eastAsia"/>
          <w:lang w:val="en-US" w:eastAsia="zh-CN"/>
        </w:rPr>
        <w:t>类型为文书功能，地址选择相应的交接单(或文书)  此配置在没有规则配置的情况下将默认打开此份交接单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331720"/>
            <wp:effectExtent l="0" t="0" r="381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参数配置</w:t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系统管理</w:t>
      </w:r>
      <w:r>
        <w:rPr>
          <w:rFonts w:hint="eastAsia"/>
          <w:lang w:val="en-US" w:eastAsia="zh-CN"/>
        </w:rPr>
        <w:t>参数配置菜单下，新增一条key值为nurDocType  value值为</w:t>
      </w:r>
      <w:r>
        <w:rPr>
          <w:rFonts w:hint="default"/>
          <w:lang w:eastAsia="zh-CN"/>
        </w:rPr>
        <w:t>nur_doc_type</w:t>
      </w:r>
      <w:r>
        <w:rPr>
          <w:rFonts w:hint="eastAsia"/>
          <w:lang w:val="en-US" w:eastAsia="zh-CN"/>
        </w:rPr>
        <w:t>中的</w:t>
      </w:r>
      <w:r>
        <w:rPr>
          <w:rFonts w:hint="default"/>
          <w:lang w:eastAsia="zh-CN"/>
        </w:rPr>
        <w:t>nur_doc_type_code</w:t>
      </w:r>
      <w:r>
        <w:rPr>
          <w:rFonts w:hint="eastAsia"/>
          <w:lang w:val="en-US" w:eastAsia="zh-CN"/>
        </w:rPr>
        <w:t xml:space="preserve">   即交接单的分类(需将所有交接单归属到同一分类)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211070"/>
            <wp:effectExtent l="0" t="0" r="381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296160"/>
            <wp:effectExtent l="0" t="0" r="381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字典配置</w:t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文书模板中</w:t>
      </w:r>
      <w:r>
        <w:t>nur_doc_templet</w:t>
      </w:r>
      <w:r>
        <w:rPr>
          <w:rFonts w:hint="eastAsia"/>
        </w:rPr>
        <w:t>中添加ru</w:t>
      </w:r>
      <w:r>
        <w:t>le_func</w:t>
      </w:r>
      <w:r>
        <w:rPr>
          <w:rFonts w:hint="eastAsia"/>
        </w:rPr>
        <w:t>列，用于维护文书模板新建时需要调用的功能节点SID (目前只支持直接数据库修改</w:t>
      </w:r>
      <w:r>
        <w:t>)</w:t>
      </w:r>
      <w:r>
        <w:rPr>
          <w:rFonts w:hint="eastAsia"/>
          <w:lang w:val="en-US" w:eastAsia="zh-CN"/>
        </w:rPr>
        <w:t xml:space="preserve">   ---只维护一条即可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4044950" cy="150495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5、打开规则</w:t>
      </w:r>
      <w:r>
        <w:rPr>
          <w:rFonts w:hint="eastAsia"/>
        </w:rPr>
        <w:t>功能配置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>系统管理功能配置菜单下，新建和r</w:t>
      </w:r>
      <w:r>
        <w:t>ule_func</w:t>
      </w:r>
      <w:r>
        <w:rPr>
          <w:rFonts w:hint="eastAsia"/>
        </w:rPr>
        <w:t>同名的功能节点，配置功能节点的流程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301240"/>
            <wp:effectExtent l="0" t="0" r="381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690" cy="2317750"/>
            <wp:effectExtent l="0" t="0" r="381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Chars="0"/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规则模板定义</w:t>
      </w:r>
    </w:p>
    <w:p>
      <w:pPr>
        <w:pStyle w:val="4"/>
        <w:ind w:left="36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规则模板在系统管理</w:t>
      </w:r>
      <w:r>
        <w:t>-&gt;</w:t>
      </w:r>
      <w:r>
        <w:rPr>
          <w:rFonts w:hint="eastAsia"/>
        </w:rPr>
        <w:t>规则</w:t>
      </w:r>
      <w:r>
        <w:rPr>
          <w:rFonts w:hint="eastAsia"/>
          <w:lang w:val="en-US" w:eastAsia="zh-CN"/>
        </w:rPr>
        <w:t>配置</w:t>
      </w:r>
      <w:r>
        <w:rPr>
          <w:rFonts w:hint="eastAsia"/>
        </w:rPr>
        <w:t>下进行维护，最后以m</w:t>
      </w:r>
      <w:r>
        <w:t>ap</w:t>
      </w:r>
      <w:r>
        <w:rPr>
          <w:rFonts w:hint="eastAsia"/>
        </w:rPr>
        <w:t>形式返回数据。ward</w:t>
      </w:r>
      <w:r>
        <w:rPr>
          <w:rFonts w:hint="eastAsia"/>
          <w:lang w:val="en-US" w:eastAsia="zh-CN"/>
        </w:rPr>
        <w:t>对应的值为病区编码，nur_doc_temp_code对应的值为文书模板code  即nur_doc_templet中的nur_doc_temp_code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57425"/>
            <wp:effectExtent l="0" t="0" r="381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0930"/>
    <w:multiLevelType w:val="singleLevel"/>
    <w:tmpl w:val="7A5C09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40752A"/>
    <w:rsid w:val="235C3A4B"/>
    <w:rsid w:val="5E2B3641"/>
    <w:rsid w:val="5F804D4C"/>
    <w:rsid w:val="7B2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</dc:creator>
  <cp:lastModifiedBy>F</cp:lastModifiedBy>
  <dcterms:modified xsi:type="dcterms:W3CDTF">2022-01-05T00:59:51Z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