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18" w:rsidRDefault="006A66B0" w:rsidP="006A66B0">
      <w:pPr>
        <w:pStyle w:val="1"/>
      </w:pPr>
      <w:r>
        <w:rPr>
          <w:rFonts w:hint="eastAsia"/>
        </w:rPr>
        <w:t>1.</w:t>
      </w:r>
      <w:r w:rsidR="00020853">
        <w:rPr>
          <w:rFonts w:hint="eastAsia"/>
        </w:rPr>
        <w:t>单选打开子文书</w:t>
      </w:r>
    </w:p>
    <w:p w:rsidR="006A66B0" w:rsidRDefault="006A66B0" w:rsidP="006A66B0">
      <w:pPr>
        <w:pStyle w:val="2"/>
        <w:rPr>
          <w:rFonts w:hint="eastAsia"/>
        </w:rPr>
      </w:pPr>
      <w:r>
        <w:rPr>
          <w:rFonts w:hint="eastAsia"/>
        </w:rPr>
        <w:t>1.</w:t>
      </w:r>
      <w:r>
        <w:t>1</w:t>
      </w:r>
      <w:r w:rsidR="0040500E">
        <w:rPr>
          <w:rFonts w:hint="eastAsia"/>
        </w:rPr>
        <w:t>单选关联子文书配置</w:t>
      </w:r>
    </w:p>
    <w:p w:rsidR="006A66B0" w:rsidRDefault="00597717" w:rsidP="006A66B0">
      <w:pPr>
        <w:rPr>
          <w:rFonts w:hint="eastAsia"/>
        </w:rPr>
      </w:pPr>
      <w:r>
        <w:rPr>
          <w:rFonts w:hint="eastAsia"/>
        </w:rPr>
        <w:t>1.</w:t>
      </w:r>
      <w:r>
        <w:t>1</w:t>
      </w:r>
      <w:r w:rsidR="00330391">
        <w:t>.1</w:t>
      </w:r>
      <w:r w:rsidR="0012141E">
        <w:rPr>
          <w:rFonts w:hint="eastAsia"/>
        </w:rPr>
        <w:t>单选选项关联</w:t>
      </w:r>
    </w:p>
    <w:p w:rsidR="005A57BA" w:rsidRDefault="0012141E" w:rsidP="006A66B0">
      <w:r>
        <w:rPr>
          <w:rFonts w:hint="eastAsia"/>
        </w:rPr>
        <w:t>关联本文书已配置的链接网页控件</w:t>
      </w:r>
      <w:r w:rsidR="003C6226">
        <w:t>，如图：</w:t>
      </w:r>
    </w:p>
    <w:p w:rsidR="00255010" w:rsidRPr="004039C4" w:rsidRDefault="00255010" w:rsidP="006A66B0">
      <w:pPr>
        <w:rPr>
          <w:rFonts w:hint="eastAsia"/>
          <w:color w:val="FF0000"/>
        </w:rPr>
      </w:pPr>
      <w:r w:rsidRPr="004039C4">
        <w:rPr>
          <w:rFonts w:hint="eastAsia"/>
          <w:color w:val="FF0000"/>
        </w:rPr>
        <w:t>配置后点击【是】则会直接触发打开【</w:t>
      </w:r>
      <w:r w:rsidRPr="004039C4">
        <w:rPr>
          <w:rFonts w:hint="eastAsia"/>
          <w:color w:val="FF0000"/>
        </w:rPr>
        <w:t>adl</w:t>
      </w:r>
      <w:r w:rsidRPr="004039C4">
        <w:rPr>
          <w:rFonts w:hint="eastAsia"/>
          <w:color w:val="FF0000"/>
        </w:rPr>
        <w:t>评估】</w:t>
      </w:r>
    </w:p>
    <w:p w:rsidR="00FB0D39" w:rsidRDefault="00FB0F04" w:rsidP="006A66B0">
      <w:r>
        <w:rPr>
          <w:noProof/>
        </w:rPr>
        <w:drawing>
          <wp:inline distT="0" distB="0" distL="0" distR="0" wp14:anchorId="31665726" wp14:editId="51E5B923">
            <wp:extent cx="5274310" cy="24542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36" w:rsidRDefault="00330391" w:rsidP="006A66B0">
      <w:pPr>
        <w:rPr>
          <w:rFonts w:hint="eastAsia"/>
        </w:rPr>
      </w:pPr>
      <w:r>
        <w:rPr>
          <w:rFonts w:hint="eastAsia"/>
        </w:rPr>
        <w:t>1.</w:t>
      </w:r>
      <w:r>
        <w:t>1.2</w:t>
      </w:r>
      <w:r w:rsidR="00A9312B">
        <w:rPr>
          <w:rFonts w:hint="eastAsia"/>
        </w:rPr>
        <w:t>效果如图</w:t>
      </w:r>
    </w:p>
    <w:p w:rsidR="006D42D8" w:rsidRDefault="003A29DA" w:rsidP="006A66B0">
      <w:r>
        <w:rPr>
          <w:noProof/>
        </w:rPr>
        <w:drawing>
          <wp:inline distT="0" distB="0" distL="0" distR="0" wp14:anchorId="558EB8AD" wp14:editId="73D0B56C">
            <wp:extent cx="5274310" cy="228663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0C3" w:rsidRDefault="00EA20C3" w:rsidP="006A66B0">
      <w:pPr>
        <w:rPr>
          <w:noProof/>
        </w:rPr>
      </w:pPr>
    </w:p>
    <w:p w:rsidR="00BF0E46" w:rsidRDefault="00BF0E46" w:rsidP="00BF0E46">
      <w:pPr>
        <w:pStyle w:val="1"/>
      </w:pPr>
      <w:r>
        <w:lastRenderedPageBreak/>
        <w:t>2</w:t>
      </w:r>
      <w:r>
        <w:rPr>
          <w:rFonts w:hint="eastAsia"/>
        </w:rPr>
        <w:t>.</w:t>
      </w:r>
      <w:r>
        <w:rPr>
          <w:rFonts w:hint="eastAsia"/>
        </w:rPr>
        <w:t>文本</w:t>
      </w:r>
      <w:r>
        <w:rPr>
          <w:rFonts w:hint="eastAsia"/>
        </w:rPr>
        <w:t>打开子文书</w:t>
      </w:r>
    </w:p>
    <w:p w:rsidR="00BF0E46" w:rsidRDefault="004039C4" w:rsidP="00BF0E46">
      <w:pPr>
        <w:pStyle w:val="2"/>
        <w:rPr>
          <w:rFonts w:hint="eastAsia"/>
        </w:rPr>
      </w:pPr>
      <w:r>
        <w:t>2</w:t>
      </w:r>
      <w:r w:rsidR="00BF0E46">
        <w:rPr>
          <w:rFonts w:hint="eastAsia"/>
        </w:rPr>
        <w:t>.</w:t>
      </w:r>
      <w:r w:rsidR="00BF0E46">
        <w:t>1</w:t>
      </w:r>
      <w:r w:rsidR="00474DFA">
        <w:rPr>
          <w:rFonts w:hint="eastAsia"/>
        </w:rPr>
        <w:t>文本</w:t>
      </w:r>
      <w:r w:rsidR="00BF0E46">
        <w:rPr>
          <w:rFonts w:hint="eastAsia"/>
        </w:rPr>
        <w:t>关联子文书配置</w:t>
      </w:r>
    </w:p>
    <w:p w:rsidR="00BF0E46" w:rsidRDefault="004039C4" w:rsidP="00BF0E46">
      <w:pPr>
        <w:rPr>
          <w:rFonts w:hint="eastAsia"/>
        </w:rPr>
      </w:pPr>
      <w:r>
        <w:t>2</w:t>
      </w:r>
      <w:r w:rsidR="00BF0E46">
        <w:rPr>
          <w:rFonts w:hint="eastAsia"/>
        </w:rPr>
        <w:t>.</w:t>
      </w:r>
      <w:r w:rsidR="00BF0E46">
        <w:t>1.1</w:t>
      </w:r>
      <w:r w:rsidR="0050347A">
        <w:rPr>
          <w:rFonts w:hint="eastAsia"/>
        </w:rPr>
        <w:t>文本</w:t>
      </w:r>
      <w:r w:rsidR="00BF0E46">
        <w:rPr>
          <w:rFonts w:hint="eastAsia"/>
        </w:rPr>
        <w:t>关联</w:t>
      </w:r>
    </w:p>
    <w:p w:rsidR="002F604E" w:rsidRPr="00CC5B3B" w:rsidRDefault="002F604E" w:rsidP="00BF0E46">
      <w:pPr>
        <w:rPr>
          <w:color w:val="FF0000"/>
        </w:rPr>
      </w:pPr>
      <w:r w:rsidRPr="00CC5B3B">
        <w:rPr>
          <w:rFonts w:hint="eastAsia"/>
          <w:color w:val="FF0000"/>
        </w:rPr>
        <w:t>1.</w:t>
      </w:r>
      <w:r w:rsidR="00BF0E46" w:rsidRPr="00CC5B3B">
        <w:rPr>
          <w:rFonts w:hint="eastAsia"/>
          <w:color w:val="FF0000"/>
        </w:rPr>
        <w:t>关联本文书已配置的链接网页控件</w:t>
      </w:r>
      <w:r w:rsidRPr="00CC5B3B">
        <w:rPr>
          <w:rFonts w:hint="eastAsia"/>
          <w:color w:val="FF0000"/>
        </w:rPr>
        <w:t>；</w:t>
      </w:r>
    </w:p>
    <w:p w:rsidR="002F604E" w:rsidRPr="00CC5B3B" w:rsidRDefault="002F604E" w:rsidP="00BF0E46">
      <w:pPr>
        <w:rPr>
          <w:color w:val="FF0000"/>
        </w:rPr>
      </w:pPr>
      <w:r w:rsidRPr="00CC5B3B">
        <w:rPr>
          <w:color w:val="FF0000"/>
        </w:rPr>
        <w:t>2</w:t>
      </w:r>
      <w:r w:rsidRPr="00CC5B3B">
        <w:rPr>
          <w:rFonts w:hint="eastAsia"/>
          <w:color w:val="FF0000"/>
        </w:rPr>
        <w:t>.</w:t>
      </w:r>
      <w:r w:rsidRPr="00CC5B3B">
        <w:rPr>
          <w:rFonts w:hint="eastAsia"/>
          <w:color w:val="FF0000"/>
        </w:rPr>
        <w:t>关联使用的规则，多个用分号（</w:t>
      </w:r>
      <w:r w:rsidRPr="00CC5B3B">
        <w:rPr>
          <w:rFonts w:hint="eastAsia"/>
          <w:color w:val="FF0000"/>
        </w:rPr>
        <w:t>;</w:t>
      </w:r>
      <w:r w:rsidRPr="00CC5B3B">
        <w:rPr>
          <w:rFonts w:hint="eastAsia"/>
          <w:color w:val="FF0000"/>
        </w:rPr>
        <w:t>）隔开</w:t>
      </w:r>
      <w:r w:rsidR="00343617">
        <w:rPr>
          <w:rFonts w:hint="eastAsia"/>
          <w:color w:val="FF0000"/>
        </w:rPr>
        <w:t>。</w:t>
      </w:r>
      <w:r w:rsidR="00343617">
        <w:rPr>
          <w:rFonts w:hint="eastAsia"/>
          <w:color w:val="FF0000"/>
        </w:rPr>
        <w:t xml:space="preserve"> </w:t>
      </w:r>
      <w:r w:rsidR="00343617">
        <w:rPr>
          <w:color w:val="FF0000"/>
        </w:rPr>
        <w:t xml:space="preserve">   </w:t>
      </w:r>
      <w:r w:rsidR="00343617">
        <w:rPr>
          <w:rFonts w:hint="eastAsia"/>
          <w:color w:val="FF0000"/>
        </w:rPr>
        <w:t>压疮；跌倒</w:t>
      </w:r>
      <w:r w:rsidR="00343617">
        <w:rPr>
          <w:color w:val="FF0000"/>
        </w:rPr>
        <w:t>;</w:t>
      </w:r>
      <w:r w:rsidR="00F8270A">
        <w:rPr>
          <w:rFonts w:hint="eastAsia"/>
          <w:color w:val="FF0000"/>
        </w:rPr>
        <w:t>坠床</w:t>
      </w:r>
    </w:p>
    <w:p w:rsidR="002F604E" w:rsidRDefault="00BF0E46" w:rsidP="00BF0E46">
      <w:pPr>
        <w:rPr>
          <w:rFonts w:hint="eastAsia"/>
        </w:rPr>
      </w:pPr>
      <w:r>
        <w:t>如图：</w:t>
      </w:r>
    </w:p>
    <w:p w:rsidR="00BF0E46" w:rsidRDefault="002F604E" w:rsidP="00BF0E46">
      <w:r>
        <w:rPr>
          <w:noProof/>
        </w:rPr>
        <w:drawing>
          <wp:inline distT="0" distB="0" distL="0" distR="0" wp14:anchorId="32CA81AA" wp14:editId="191998A3">
            <wp:extent cx="5274310" cy="162623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E46" w:rsidRDefault="005C2DEA" w:rsidP="00BF0E46">
      <w:pPr>
        <w:rPr>
          <w:rFonts w:hint="eastAsia"/>
        </w:rPr>
      </w:pPr>
      <w:r>
        <w:t>2</w:t>
      </w:r>
      <w:r w:rsidR="00BF0E46">
        <w:rPr>
          <w:rFonts w:hint="eastAsia"/>
        </w:rPr>
        <w:t>.</w:t>
      </w:r>
      <w:r w:rsidR="00BF0E46">
        <w:t>1.2</w:t>
      </w:r>
      <w:r w:rsidR="00BF0E46">
        <w:rPr>
          <w:rFonts w:hint="eastAsia"/>
        </w:rPr>
        <w:t>效果如图</w:t>
      </w:r>
      <w:r w:rsidR="00123CB9">
        <w:rPr>
          <w:rFonts w:hint="eastAsia"/>
        </w:rPr>
        <w:t>（鼠标离开时触发）</w:t>
      </w:r>
    </w:p>
    <w:p w:rsidR="00BF0E46" w:rsidRDefault="002B5BF2" w:rsidP="00BF0E46">
      <w:r>
        <w:rPr>
          <w:noProof/>
        </w:rPr>
        <w:drawing>
          <wp:inline distT="0" distB="0" distL="0" distR="0" wp14:anchorId="35513747" wp14:editId="1D09E1E2">
            <wp:extent cx="5274310" cy="210375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E46" w:rsidRDefault="00BF0E46" w:rsidP="00BF0E46">
      <w:pPr>
        <w:rPr>
          <w:noProof/>
        </w:rPr>
      </w:pPr>
    </w:p>
    <w:p w:rsidR="0052616F" w:rsidRDefault="0052616F" w:rsidP="0052616F">
      <w:pPr>
        <w:pStyle w:val="1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数字</w:t>
      </w:r>
      <w:r>
        <w:rPr>
          <w:rFonts w:hint="eastAsia"/>
        </w:rPr>
        <w:t>打开子文书</w:t>
      </w:r>
    </w:p>
    <w:p w:rsidR="0052616F" w:rsidRDefault="0052616F" w:rsidP="0052616F">
      <w:pPr>
        <w:pStyle w:val="2"/>
        <w:rPr>
          <w:rFonts w:hint="eastAsia"/>
        </w:rPr>
      </w:pPr>
      <w:r>
        <w:t>2</w:t>
      </w:r>
      <w:r>
        <w:rPr>
          <w:rFonts w:hint="eastAsia"/>
        </w:rPr>
        <w:t>.</w:t>
      </w:r>
      <w:r>
        <w:t>1</w:t>
      </w:r>
      <w:r w:rsidR="00B369F4">
        <w:rPr>
          <w:rFonts w:hint="eastAsia"/>
        </w:rPr>
        <w:t>数字</w:t>
      </w:r>
      <w:r>
        <w:rPr>
          <w:rFonts w:hint="eastAsia"/>
        </w:rPr>
        <w:t>关联子文书配置</w:t>
      </w:r>
    </w:p>
    <w:p w:rsidR="0052616F" w:rsidRDefault="0052616F" w:rsidP="0052616F">
      <w:pPr>
        <w:rPr>
          <w:rFonts w:hint="eastAsia"/>
        </w:rPr>
      </w:pPr>
      <w:r>
        <w:t>2</w:t>
      </w:r>
      <w:r>
        <w:rPr>
          <w:rFonts w:hint="eastAsia"/>
        </w:rPr>
        <w:t>.</w:t>
      </w:r>
      <w:r>
        <w:t>1.1</w:t>
      </w:r>
      <w:r w:rsidR="000D611F">
        <w:rPr>
          <w:rFonts w:hint="eastAsia"/>
        </w:rPr>
        <w:t>数字</w:t>
      </w:r>
      <w:r>
        <w:rPr>
          <w:rFonts w:hint="eastAsia"/>
        </w:rPr>
        <w:t>关联</w:t>
      </w:r>
    </w:p>
    <w:p w:rsidR="0052616F" w:rsidRPr="00CC5B3B" w:rsidRDefault="0052616F" w:rsidP="0052616F">
      <w:pPr>
        <w:rPr>
          <w:color w:val="FF0000"/>
        </w:rPr>
      </w:pPr>
      <w:r w:rsidRPr="00CC5B3B">
        <w:rPr>
          <w:rFonts w:hint="eastAsia"/>
          <w:color w:val="FF0000"/>
        </w:rPr>
        <w:t>1.</w:t>
      </w:r>
      <w:r w:rsidRPr="00CC5B3B">
        <w:rPr>
          <w:rFonts w:hint="eastAsia"/>
          <w:color w:val="FF0000"/>
        </w:rPr>
        <w:t>关联本文书已配置的链接网页控件；</w:t>
      </w:r>
    </w:p>
    <w:p w:rsidR="0052616F" w:rsidRPr="00CC5B3B" w:rsidRDefault="0052616F" w:rsidP="0052616F">
      <w:pPr>
        <w:rPr>
          <w:color w:val="FF0000"/>
        </w:rPr>
      </w:pPr>
      <w:r w:rsidRPr="00CC5B3B">
        <w:rPr>
          <w:color w:val="FF0000"/>
        </w:rPr>
        <w:t>2</w:t>
      </w:r>
      <w:r w:rsidRPr="00CC5B3B">
        <w:rPr>
          <w:rFonts w:hint="eastAsia"/>
          <w:color w:val="FF0000"/>
        </w:rPr>
        <w:t>.</w:t>
      </w:r>
      <w:r w:rsidRPr="00CC5B3B">
        <w:rPr>
          <w:rFonts w:hint="eastAsia"/>
          <w:color w:val="FF0000"/>
        </w:rPr>
        <w:t>关联使用的规则</w:t>
      </w:r>
      <w:r w:rsidR="00015584">
        <w:rPr>
          <w:rFonts w:hint="eastAsia"/>
          <w:color w:val="FF0000"/>
        </w:rPr>
        <w:t>，可使用（</w:t>
      </w:r>
      <w:r w:rsidR="00015584">
        <w:rPr>
          <w:rFonts w:hint="eastAsia"/>
          <w:color w:val="FF0000"/>
        </w:rPr>
        <w:t>&gt;</w:t>
      </w:r>
      <w:r w:rsidR="00015584">
        <w:rPr>
          <w:color w:val="FF0000"/>
        </w:rPr>
        <w:t>=</w:t>
      </w:r>
      <w:r w:rsidR="00695645">
        <w:rPr>
          <w:color w:val="FF0000"/>
        </w:rPr>
        <w:t xml:space="preserve"> </w:t>
      </w:r>
      <w:r w:rsidR="00015584">
        <w:rPr>
          <w:color w:val="FF0000"/>
        </w:rPr>
        <w:t xml:space="preserve"> &lt;=  &gt;  &lt;  =</w:t>
      </w:r>
      <w:r w:rsidR="00015584">
        <w:rPr>
          <w:rFonts w:hint="eastAsia"/>
          <w:color w:val="FF0000"/>
        </w:rPr>
        <w:t>）</w:t>
      </w:r>
      <w:r w:rsidR="00015584">
        <w:rPr>
          <w:rFonts w:hint="eastAsia"/>
          <w:color w:val="FF0000"/>
        </w:rPr>
        <w:t>5</w:t>
      </w:r>
      <w:r w:rsidR="00015584">
        <w:rPr>
          <w:rFonts w:hint="eastAsia"/>
          <w:color w:val="FF0000"/>
        </w:rPr>
        <w:t>种</w:t>
      </w:r>
      <w:r w:rsidRPr="00CC5B3B">
        <w:rPr>
          <w:rFonts w:hint="eastAsia"/>
          <w:color w:val="FF0000"/>
        </w:rPr>
        <w:t>，多个用分号（</w:t>
      </w:r>
      <w:r w:rsidRPr="00CC5B3B">
        <w:rPr>
          <w:rFonts w:hint="eastAsia"/>
          <w:color w:val="FF0000"/>
        </w:rPr>
        <w:t>;</w:t>
      </w:r>
      <w:r w:rsidRPr="00CC5B3B">
        <w:rPr>
          <w:rFonts w:hint="eastAsia"/>
          <w:color w:val="FF0000"/>
        </w:rPr>
        <w:t>）隔开</w:t>
      </w:r>
      <w:r>
        <w:rPr>
          <w:rFonts w:hint="eastAsia"/>
          <w:color w:val="FF0000"/>
        </w:rPr>
        <w:t>。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</w:t>
      </w:r>
      <w:r w:rsidR="00970447">
        <w:rPr>
          <w:rFonts w:hint="eastAsia"/>
          <w:color w:val="FF0000"/>
        </w:rPr>
        <w:t>如：</w:t>
      </w:r>
      <w:r w:rsidR="0042774B">
        <w:rPr>
          <w:rFonts w:hint="eastAsia"/>
          <w:color w:val="FF0000"/>
        </w:rPr>
        <w:t>&gt;</w:t>
      </w:r>
      <w:r w:rsidR="0042774B">
        <w:rPr>
          <w:color w:val="FF0000"/>
        </w:rPr>
        <w:t>=</w:t>
      </w:r>
      <w:r w:rsidR="00F956CF">
        <w:rPr>
          <w:color w:val="FF0000"/>
        </w:rPr>
        <w:t>10</w:t>
      </w:r>
      <w:r w:rsidR="0042774B">
        <w:rPr>
          <w:color w:val="FF0000"/>
        </w:rPr>
        <w:t>;</w:t>
      </w:r>
      <w:r w:rsidR="00F956CF">
        <w:rPr>
          <w:color w:val="FF0000"/>
        </w:rPr>
        <w:t>&lt;5</w:t>
      </w:r>
      <w:r w:rsidR="00015584">
        <w:rPr>
          <w:color w:val="FF0000"/>
        </w:rPr>
        <w:t xml:space="preserve">  </w:t>
      </w:r>
    </w:p>
    <w:p w:rsidR="0052616F" w:rsidRDefault="0052616F" w:rsidP="0052616F">
      <w:pPr>
        <w:rPr>
          <w:rFonts w:hint="eastAsia"/>
        </w:rPr>
      </w:pPr>
      <w:r>
        <w:t>如图：</w:t>
      </w:r>
    </w:p>
    <w:p w:rsidR="0052616F" w:rsidRDefault="0042774B" w:rsidP="0052616F">
      <w:r>
        <w:rPr>
          <w:noProof/>
        </w:rPr>
        <w:lastRenderedPageBreak/>
        <w:drawing>
          <wp:inline distT="0" distB="0" distL="0" distR="0" wp14:anchorId="6EA22D09" wp14:editId="2C0FEAAB">
            <wp:extent cx="5274310" cy="2258060"/>
            <wp:effectExtent l="0" t="0" r="2540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6F" w:rsidRDefault="0052616F" w:rsidP="0052616F">
      <w:pPr>
        <w:rPr>
          <w:rFonts w:hint="eastAsia"/>
        </w:rPr>
      </w:pPr>
      <w:r>
        <w:t>2</w:t>
      </w:r>
      <w:r>
        <w:rPr>
          <w:rFonts w:hint="eastAsia"/>
        </w:rPr>
        <w:t>.</w:t>
      </w:r>
      <w:r>
        <w:t>1.2</w:t>
      </w:r>
      <w:r>
        <w:rPr>
          <w:rFonts w:hint="eastAsia"/>
        </w:rPr>
        <w:t>效果如图（鼠标离开时触发）</w:t>
      </w:r>
    </w:p>
    <w:p w:rsidR="0052616F" w:rsidRDefault="00687399" w:rsidP="0052616F">
      <w:r>
        <w:rPr>
          <w:noProof/>
        </w:rPr>
        <w:drawing>
          <wp:inline distT="0" distB="0" distL="0" distR="0" wp14:anchorId="6FA2AC26" wp14:editId="06383C2B">
            <wp:extent cx="5274310" cy="2416810"/>
            <wp:effectExtent l="0" t="0" r="254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0E46" w:rsidRPr="006D42D8" w:rsidRDefault="00BF0E46" w:rsidP="00BF0E46">
      <w:pPr>
        <w:rPr>
          <w:noProof/>
        </w:rPr>
      </w:pPr>
    </w:p>
    <w:p w:rsidR="0015099E" w:rsidRPr="006D42D8" w:rsidRDefault="0015099E" w:rsidP="006A66B0">
      <w:pPr>
        <w:rPr>
          <w:noProof/>
        </w:rPr>
      </w:pPr>
    </w:p>
    <w:sectPr w:rsidR="0015099E" w:rsidRPr="006D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2E" w:rsidRDefault="008C022E" w:rsidP="006A66B0">
      <w:r>
        <w:separator/>
      </w:r>
    </w:p>
  </w:endnote>
  <w:endnote w:type="continuationSeparator" w:id="0">
    <w:p w:rsidR="008C022E" w:rsidRDefault="008C022E" w:rsidP="006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2E" w:rsidRDefault="008C022E" w:rsidP="006A66B0">
      <w:r>
        <w:separator/>
      </w:r>
    </w:p>
  </w:footnote>
  <w:footnote w:type="continuationSeparator" w:id="0">
    <w:p w:rsidR="008C022E" w:rsidRDefault="008C022E" w:rsidP="006A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4BC"/>
    <w:multiLevelType w:val="hybridMultilevel"/>
    <w:tmpl w:val="504289D8"/>
    <w:lvl w:ilvl="0" w:tplc="63EA6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2C"/>
    <w:rsid w:val="00015584"/>
    <w:rsid w:val="00020853"/>
    <w:rsid w:val="000877AA"/>
    <w:rsid w:val="000A1CE8"/>
    <w:rsid w:val="000A680F"/>
    <w:rsid w:val="000D611F"/>
    <w:rsid w:val="000E3D2C"/>
    <w:rsid w:val="0012141E"/>
    <w:rsid w:val="00123CB9"/>
    <w:rsid w:val="0015099E"/>
    <w:rsid w:val="001B141F"/>
    <w:rsid w:val="001F522F"/>
    <w:rsid w:val="00227904"/>
    <w:rsid w:val="00255010"/>
    <w:rsid w:val="002B5BF2"/>
    <w:rsid w:val="002C3DA2"/>
    <w:rsid w:val="002F604E"/>
    <w:rsid w:val="00330391"/>
    <w:rsid w:val="00343617"/>
    <w:rsid w:val="0036675D"/>
    <w:rsid w:val="003A29DA"/>
    <w:rsid w:val="003C6226"/>
    <w:rsid w:val="004039C4"/>
    <w:rsid w:val="0040500E"/>
    <w:rsid w:val="0042774B"/>
    <w:rsid w:val="00457D73"/>
    <w:rsid w:val="00474DFA"/>
    <w:rsid w:val="004B216C"/>
    <w:rsid w:val="004C19CD"/>
    <w:rsid w:val="004D705F"/>
    <w:rsid w:val="004D70FF"/>
    <w:rsid w:val="0050347A"/>
    <w:rsid w:val="0052616F"/>
    <w:rsid w:val="00566A6C"/>
    <w:rsid w:val="00597717"/>
    <w:rsid w:val="005A57BA"/>
    <w:rsid w:val="005C2DEA"/>
    <w:rsid w:val="005C33BD"/>
    <w:rsid w:val="00652F50"/>
    <w:rsid w:val="00680CED"/>
    <w:rsid w:val="00687399"/>
    <w:rsid w:val="00695645"/>
    <w:rsid w:val="006A1019"/>
    <w:rsid w:val="006A66B0"/>
    <w:rsid w:val="006D42D8"/>
    <w:rsid w:val="007813B2"/>
    <w:rsid w:val="00800882"/>
    <w:rsid w:val="00805330"/>
    <w:rsid w:val="0083134D"/>
    <w:rsid w:val="0085725C"/>
    <w:rsid w:val="00870E96"/>
    <w:rsid w:val="00894FA5"/>
    <w:rsid w:val="008C022E"/>
    <w:rsid w:val="00920BB0"/>
    <w:rsid w:val="00937B11"/>
    <w:rsid w:val="00970447"/>
    <w:rsid w:val="00976235"/>
    <w:rsid w:val="009A2CE8"/>
    <w:rsid w:val="009B1C27"/>
    <w:rsid w:val="009C0718"/>
    <w:rsid w:val="009D7BB3"/>
    <w:rsid w:val="00A35AA7"/>
    <w:rsid w:val="00A9312B"/>
    <w:rsid w:val="00AE1CF6"/>
    <w:rsid w:val="00B21DB6"/>
    <w:rsid w:val="00B369F4"/>
    <w:rsid w:val="00B65593"/>
    <w:rsid w:val="00BD26A4"/>
    <w:rsid w:val="00BF0E46"/>
    <w:rsid w:val="00C1725E"/>
    <w:rsid w:val="00C207CE"/>
    <w:rsid w:val="00CA179E"/>
    <w:rsid w:val="00CC5B3B"/>
    <w:rsid w:val="00D44FC0"/>
    <w:rsid w:val="00D6642B"/>
    <w:rsid w:val="00E20EBD"/>
    <w:rsid w:val="00E464C3"/>
    <w:rsid w:val="00EA20C3"/>
    <w:rsid w:val="00EA45A6"/>
    <w:rsid w:val="00EB2229"/>
    <w:rsid w:val="00EB418E"/>
    <w:rsid w:val="00ED4C90"/>
    <w:rsid w:val="00F45136"/>
    <w:rsid w:val="00F455E7"/>
    <w:rsid w:val="00F8270A"/>
    <w:rsid w:val="00F956CF"/>
    <w:rsid w:val="00FA2784"/>
    <w:rsid w:val="00FB08BB"/>
    <w:rsid w:val="00FB0D39"/>
    <w:rsid w:val="00F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FAF3"/>
  <w15:chartTrackingRefBased/>
  <w15:docId w15:val="{CCCEEEC7-81C5-49A2-872D-77BCE01F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1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6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A66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6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6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66B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A66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20E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xiaoyang tang</dc:creator>
  <cp:keywords/>
  <dc:description/>
  <cp:lastModifiedBy>F</cp:lastModifiedBy>
  <cp:revision>95</cp:revision>
  <dcterms:created xsi:type="dcterms:W3CDTF">2020-07-11T06:01:00Z</dcterms:created>
  <dcterms:modified xsi:type="dcterms:W3CDTF">2022-07-28T06:44:00Z</dcterms:modified>
</cp:coreProperties>
</file>