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CE" w:rsidRDefault="00744770" w:rsidP="00BE2474">
      <w:pPr>
        <w:jc w:val="center"/>
        <w:rPr>
          <w:sz w:val="28"/>
          <w:szCs w:val="28"/>
        </w:rPr>
      </w:pPr>
      <w:r w:rsidRPr="00BE2474">
        <w:rPr>
          <w:rFonts w:hint="eastAsia"/>
          <w:sz w:val="28"/>
          <w:szCs w:val="28"/>
        </w:rPr>
        <w:t>文书数据同步到体温单设计及操作说明</w:t>
      </w:r>
    </w:p>
    <w:p w:rsidR="00BE2474" w:rsidRPr="001A543D" w:rsidRDefault="001A543D" w:rsidP="00BE24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E2474" w:rsidRPr="001A543D">
        <w:rPr>
          <w:rFonts w:hint="eastAsia"/>
          <w:sz w:val="24"/>
          <w:szCs w:val="24"/>
        </w:rPr>
        <w:t>出入量</w:t>
      </w:r>
      <w:r>
        <w:rPr>
          <w:rFonts w:hint="eastAsia"/>
          <w:sz w:val="24"/>
          <w:szCs w:val="24"/>
        </w:rPr>
        <w:t>）</w:t>
      </w:r>
    </w:p>
    <w:p w:rsidR="00744770" w:rsidRPr="00820495" w:rsidRDefault="00744770" w:rsidP="00744770">
      <w:pPr>
        <w:pStyle w:val="a7"/>
        <w:numPr>
          <w:ilvl w:val="0"/>
          <w:numId w:val="1"/>
        </w:numPr>
        <w:ind w:firstLineChars="0"/>
        <w:rPr>
          <w:b/>
        </w:rPr>
      </w:pPr>
      <w:r w:rsidRPr="00820495">
        <w:rPr>
          <w:rFonts w:hint="eastAsia"/>
          <w:b/>
        </w:rPr>
        <w:t>是否同步</w:t>
      </w:r>
      <w:r w:rsidR="00A1429B">
        <w:rPr>
          <w:rFonts w:hint="eastAsia"/>
          <w:b/>
        </w:rPr>
        <w:t>和其他出入量配置（</w:t>
      </w:r>
      <w:r w:rsidR="00A1429B" w:rsidRPr="00A1429B">
        <w:rPr>
          <w:rFonts w:hint="eastAsia"/>
          <w:b/>
          <w:color w:val="FF0000"/>
        </w:rPr>
        <w:t>必须要有</w:t>
      </w:r>
      <w:r w:rsidR="00A1429B">
        <w:rPr>
          <w:rFonts w:hint="eastAsia"/>
          <w:b/>
        </w:rPr>
        <w:t>）</w:t>
      </w:r>
    </w:p>
    <w:p w:rsidR="00744770" w:rsidRDefault="00A1429B" w:rsidP="00744770">
      <w:pPr>
        <w:pStyle w:val="a7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.</w:t>
      </w:r>
      <w:r w:rsidR="00744770" w:rsidRPr="00820495">
        <w:rPr>
          <w:rFonts w:hint="eastAsia"/>
          <w:sz w:val="18"/>
          <w:szCs w:val="18"/>
        </w:rPr>
        <w:t xml:space="preserve">通过在xap_param表中配置 </w:t>
      </w:r>
      <w:r w:rsidR="00744770" w:rsidRPr="00820495">
        <w:rPr>
          <w:rFonts w:ascii="Courier New" w:hAnsi="Courier New" w:cs="Courier New"/>
          <w:noProof/>
          <w:color w:val="FF0000"/>
          <w:kern w:val="0"/>
          <w:sz w:val="18"/>
          <w:szCs w:val="18"/>
          <w:highlight w:val="lightGray"/>
        </w:rPr>
        <w:t>DOC_DATA_TO_TEMP</w:t>
      </w:r>
      <w:r w:rsidR="00744770" w:rsidRPr="00820495">
        <w:rPr>
          <w:rFonts w:ascii="Courier New" w:hAnsi="Courier New" w:cs="Courier New"/>
          <w:noProof/>
          <w:color w:val="FF0000"/>
          <w:kern w:val="0"/>
          <w:sz w:val="18"/>
          <w:szCs w:val="18"/>
        </w:rPr>
        <w:t xml:space="preserve"> </w:t>
      </w:r>
      <w:r w:rsidR="00744770" w:rsidRPr="00820495">
        <w:rPr>
          <w:rFonts w:hint="eastAsia"/>
          <w:sz w:val="18"/>
          <w:szCs w:val="18"/>
        </w:rPr>
        <w:t>来控制，为1时同步，其他不同步</w:t>
      </w:r>
    </w:p>
    <w:p w:rsidR="00A1429B" w:rsidRDefault="00A1429B" w:rsidP="00744770">
      <w:pPr>
        <w:pStyle w:val="a7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通过在xap_param表中配置</w:t>
      </w:r>
      <w:r w:rsidRPr="00A1429B">
        <w:rPr>
          <w:rFonts w:ascii="Courier New" w:hAnsi="Courier New" w:cs="Courier New"/>
          <w:noProof/>
          <w:color w:val="FF0000"/>
          <w:kern w:val="0"/>
          <w:sz w:val="18"/>
          <w:szCs w:val="18"/>
          <w:highlight w:val="lightGray"/>
        </w:rPr>
        <w:t>IO_OTHER_VS_ITEM_CODE_IN</w:t>
      </w:r>
      <w:r w:rsidRPr="00A1429B">
        <w:rPr>
          <w:rFonts w:hint="eastAsia"/>
          <w:sz w:val="18"/>
          <w:szCs w:val="18"/>
        </w:rPr>
        <w:t>来控制</w:t>
      </w:r>
      <w:r>
        <w:rPr>
          <w:rFonts w:hint="eastAsia"/>
          <w:sz w:val="18"/>
          <w:szCs w:val="18"/>
        </w:rPr>
        <w:t>，配置为tc_vs_item表中的【</w:t>
      </w:r>
      <w:r w:rsidRPr="00A1429B">
        <w:rPr>
          <w:rFonts w:hint="eastAsia"/>
          <w:color w:val="FF0000"/>
          <w:sz w:val="18"/>
          <w:szCs w:val="18"/>
        </w:rPr>
        <w:t>其他</w:t>
      </w:r>
      <w:r w:rsidRPr="00BF3EC3">
        <w:rPr>
          <w:rFonts w:hint="eastAsia"/>
          <w:color w:val="5B9BD5" w:themeColor="accent1"/>
          <w:sz w:val="18"/>
          <w:szCs w:val="18"/>
        </w:rPr>
        <w:t>入</w:t>
      </w:r>
      <w:r w:rsidRPr="00A1429B">
        <w:rPr>
          <w:rFonts w:hint="eastAsia"/>
          <w:color w:val="FF0000"/>
          <w:sz w:val="18"/>
          <w:szCs w:val="18"/>
        </w:rPr>
        <w:t>量</w:t>
      </w:r>
      <w:r>
        <w:rPr>
          <w:rFonts w:hint="eastAsia"/>
          <w:sz w:val="18"/>
          <w:szCs w:val="18"/>
        </w:rPr>
        <w:t>】的id_vs</w:t>
      </w:r>
      <w:r>
        <w:rPr>
          <w:sz w:val="18"/>
          <w:szCs w:val="18"/>
        </w:rPr>
        <w:t>_item</w:t>
      </w:r>
      <w:r>
        <w:rPr>
          <w:rFonts w:hint="eastAsia"/>
          <w:sz w:val="18"/>
          <w:szCs w:val="18"/>
        </w:rPr>
        <w:t>字段；</w:t>
      </w:r>
    </w:p>
    <w:p w:rsidR="00A1429B" w:rsidRDefault="00A1429B" w:rsidP="00A1429B">
      <w:pPr>
        <w:pStyle w:val="a7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.</w:t>
      </w:r>
      <w:r w:rsidRPr="00A1429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通过在xap_param表中配置</w:t>
      </w:r>
      <w:r>
        <w:rPr>
          <w:rFonts w:ascii="Courier New" w:hAnsi="Courier New" w:cs="Courier New"/>
          <w:noProof/>
          <w:color w:val="FF0000"/>
          <w:kern w:val="0"/>
          <w:sz w:val="18"/>
          <w:szCs w:val="18"/>
          <w:highlight w:val="lightGray"/>
        </w:rPr>
        <w:t>IO_OTHER_VS_ITEM_CODE_</w:t>
      </w:r>
      <w:r w:rsidRPr="00F51E11">
        <w:rPr>
          <w:rFonts w:ascii="Courier New" w:hAnsi="Courier New" w:cs="Courier New"/>
          <w:noProof/>
          <w:color w:val="FF0000"/>
          <w:kern w:val="0"/>
          <w:sz w:val="18"/>
          <w:szCs w:val="18"/>
          <w:highlight w:val="lightGray"/>
        </w:rPr>
        <w:t>OUT</w:t>
      </w:r>
      <w:r w:rsidRPr="00A1429B">
        <w:rPr>
          <w:rFonts w:hint="eastAsia"/>
          <w:sz w:val="18"/>
          <w:szCs w:val="18"/>
        </w:rPr>
        <w:t>来控制</w:t>
      </w:r>
      <w:r>
        <w:rPr>
          <w:rFonts w:hint="eastAsia"/>
          <w:sz w:val="18"/>
          <w:szCs w:val="18"/>
        </w:rPr>
        <w:t>，配置为tc_vs_item表中的【</w:t>
      </w:r>
      <w:r w:rsidR="00BF3EC3">
        <w:rPr>
          <w:rFonts w:hint="eastAsia"/>
          <w:color w:val="FF0000"/>
          <w:sz w:val="18"/>
          <w:szCs w:val="18"/>
        </w:rPr>
        <w:t>其他</w:t>
      </w:r>
      <w:r w:rsidR="00BF3EC3" w:rsidRPr="00BF3EC3">
        <w:rPr>
          <w:rFonts w:hint="eastAsia"/>
          <w:color w:val="5B9BD5" w:themeColor="accent1"/>
          <w:sz w:val="18"/>
          <w:szCs w:val="18"/>
        </w:rPr>
        <w:t>出</w:t>
      </w:r>
      <w:r w:rsidRPr="00A1429B">
        <w:rPr>
          <w:rFonts w:hint="eastAsia"/>
          <w:color w:val="FF0000"/>
          <w:sz w:val="18"/>
          <w:szCs w:val="18"/>
        </w:rPr>
        <w:t>量</w:t>
      </w:r>
      <w:r>
        <w:rPr>
          <w:rFonts w:hint="eastAsia"/>
          <w:sz w:val="18"/>
          <w:szCs w:val="18"/>
        </w:rPr>
        <w:t>】的id_vs</w:t>
      </w:r>
      <w:r>
        <w:rPr>
          <w:sz w:val="18"/>
          <w:szCs w:val="18"/>
        </w:rPr>
        <w:t>_item</w:t>
      </w:r>
      <w:r>
        <w:rPr>
          <w:rFonts w:hint="eastAsia"/>
          <w:sz w:val="18"/>
          <w:szCs w:val="18"/>
        </w:rPr>
        <w:t>字段；</w:t>
      </w:r>
    </w:p>
    <w:p w:rsidR="00A1429B" w:rsidRDefault="002218AF" w:rsidP="00744770">
      <w:pPr>
        <w:pStyle w:val="a7"/>
        <w:ind w:left="420"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体温、脉搏等需要配置在映射表中</w:t>
      </w:r>
      <w:r w:rsidR="00414AD6">
        <w:rPr>
          <w:rFonts w:hint="eastAsia"/>
          <w:sz w:val="18"/>
          <w:szCs w:val="18"/>
        </w:rPr>
        <w:t>（</w:t>
      </w:r>
      <w:r w:rsidR="007D1ED5" w:rsidRPr="007D1ED5">
        <w:rPr>
          <w:sz w:val="18"/>
          <w:szCs w:val="18"/>
        </w:rPr>
        <w:t>nrd_doc_column_mapping_temp</w:t>
      </w:r>
      <w:r w:rsidR="00414AD6">
        <w:rPr>
          <w:rFonts w:hint="eastAsia"/>
          <w:sz w:val="18"/>
          <w:szCs w:val="18"/>
        </w:rPr>
        <w:t>）</w:t>
      </w:r>
      <w:r w:rsidR="005A797A">
        <w:rPr>
          <w:rFonts w:hint="eastAsia"/>
          <w:sz w:val="18"/>
          <w:szCs w:val="18"/>
        </w:rPr>
        <w:t>，可查看修改履历</w:t>
      </w:r>
    </w:p>
    <w:p w:rsidR="007675E1" w:rsidRPr="00A1429B" w:rsidRDefault="007675E1" w:rsidP="00744770">
      <w:pPr>
        <w:pStyle w:val="a7"/>
        <w:ind w:left="420" w:firstLineChars="0" w:firstLine="0"/>
        <w:rPr>
          <w:sz w:val="18"/>
          <w:szCs w:val="18"/>
        </w:rPr>
      </w:pPr>
    </w:p>
    <w:p w:rsidR="00744770" w:rsidRPr="00820495" w:rsidRDefault="00744770" w:rsidP="00744770">
      <w:pPr>
        <w:pStyle w:val="a7"/>
        <w:numPr>
          <w:ilvl w:val="0"/>
          <w:numId w:val="1"/>
        </w:numPr>
        <w:ind w:firstLineChars="0"/>
        <w:rPr>
          <w:b/>
        </w:rPr>
      </w:pPr>
      <w:r w:rsidRPr="00820495">
        <w:rPr>
          <w:rFonts w:hint="eastAsia"/>
          <w:b/>
        </w:rPr>
        <w:t>同步字段配置</w:t>
      </w:r>
    </w:p>
    <w:p w:rsidR="007C3E90" w:rsidRPr="00A35602" w:rsidRDefault="00D91A5A" w:rsidP="007C3E90">
      <w:pPr>
        <w:pStyle w:val="a7"/>
        <w:ind w:left="420" w:firstLineChars="0" w:firstLine="0"/>
        <w:rPr>
          <w:b/>
          <w:sz w:val="18"/>
          <w:szCs w:val="18"/>
        </w:rPr>
      </w:pPr>
      <w:r w:rsidRPr="00A35602">
        <w:rPr>
          <w:rFonts w:hint="eastAsia"/>
          <w:b/>
          <w:sz w:val="18"/>
          <w:szCs w:val="18"/>
        </w:rPr>
        <w:t>1</w:t>
      </w:r>
      <w:r w:rsidRPr="00A35602">
        <w:rPr>
          <w:b/>
          <w:sz w:val="18"/>
          <w:szCs w:val="18"/>
        </w:rPr>
        <w:t>.</w:t>
      </w:r>
      <w:r w:rsidR="00D47367" w:rsidRPr="00A35602">
        <w:rPr>
          <w:rFonts w:hint="eastAsia"/>
          <w:b/>
          <w:sz w:val="18"/>
          <w:szCs w:val="18"/>
        </w:rPr>
        <w:t>在文书模板制作中配置固定项名，目前只指定了出入量，如下：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3978"/>
        <w:gridCol w:w="3898"/>
      </w:tblGrid>
      <w:tr w:rsidR="00C4322D" w:rsidRPr="00C4322D" w:rsidTr="00C4322D">
        <w:tc>
          <w:tcPr>
            <w:tcW w:w="4148" w:type="dxa"/>
            <w:shd w:val="clear" w:color="auto" w:fill="5B9BD5" w:themeFill="accent1"/>
          </w:tcPr>
          <w:p w:rsidR="001C0979" w:rsidRPr="00C4322D" w:rsidRDefault="001C0979" w:rsidP="007C3E90">
            <w:pPr>
              <w:pStyle w:val="a7"/>
              <w:ind w:firstLineChars="0" w:firstLine="0"/>
              <w:rPr>
                <w:color w:val="FFFFFF" w:themeColor="background1"/>
              </w:rPr>
            </w:pPr>
            <w:r w:rsidRPr="00C4322D">
              <w:rPr>
                <w:rFonts w:hint="eastAsia"/>
                <w:color w:val="FFFFFF" w:themeColor="background1"/>
              </w:rPr>
              <w:t>字段名</w:t>
            </w:r>
          </w:p>
        </w:tc>
        <w:tc>
          <w:tcPr>
            <w:tcW w:w="4148" w:type="dxa"/>
            <w:shd w:val="clear" w:color="auto" w:fill="5B9BD5" w:themeFill="accent1"/>
          </w:tcPr>
          <w:p w:rsidR="001C0979" w:rsidRPr="00C4322D" w:rsidRDefault="001C0979" w:rsidP="007C3E90">
            <w:pPr>
              <w:pStyle w:val="a7"/>
              <w:ind w:firstLineChars="0" w:firstLine="0"/>
              <w:rPr>
                <w:color w:val="FFFFFF" w:themeColor="background1"/>
              </w:rPr>
            </w:pPr>
            <w:r w:rsidRPr="00C4322D">
              <w:rPr>
                <w:rFonts w:hint="eastAsia"/>
                <w:color w:val="FFFFFF" w:themeColor="background1"/>
              </w:rPr>
              <w:t>对应体温单</w:t>
            </w:r>
          </w:p>
        </w:tc>
      </w:tr>
      <w:tr w:rsidR="001C0979" w:rsidTr="001C0979">
        <w:tc>
          <w:tcPr>
            <w:tcW w:w="4148" w:type="dxa"/>
          </w:tcPr>
          <w:p w:rsidR="001C0979" w:rsidRDefault="00475EB9" w:rsidP="007C3E90">
            <w:pPr>
              <w:pStyle w:val="a7"/>
              <w:ind w:firstLineChars="0" w:firstLine="0"/>
            </w:pPr>
            <w:r w:rsidRPr="00475EB9">
              <w:t>io_intake_item_sss</w:t>
            </w:r>
          </w:p>
        </w:tc>
        <w:tc>
          <w:tcPr>
            <w:tcW w:w="4148" w:type="dxa"/>
          </w:tcPr>
          <w:p w:rsidR="001C0979" w:rsidRDefault="00BF1FB5" w:rsidP="00A2622C">
            <w:pPr>
              <w:pStyle w:val="a7"/>
              <w:ind w:firstLineChars="0" w:firstLine="0"/>
            </w:pPr>
            <w:r>
              <w:rPr>
                <w:rFonts w:hint="eastAsia"/>
              </w:rPr>
              <w:t>入量项（如：口服</w:t>
            </w:r>
            <w:r w:rsidR="00A2622C">
              <w:rPr>
                <w:rFonts w:hint="eastAsia"/>
              </w:rPr>
              <w:t>、</w:t>
            </w:r>
            <w:r>
              <w:rPr>
                <w:rFonts w:hint="eastAsia"/>
              </w:rPr>
              <w:t>饮水等）</w:t>
            </w:r>
          </w:p>
        </w:tc>
      </w:tr>
      <w:tr w:rsidR="001C0979" w:rsidTr="001C0979">
        <w:tc>
          <w:tcPr>
            <w:tcW w:w="4148" w:type="dxa"/>
          </w:tcPr>
          <w:p w:rsidR="001C0979" w:rsidRDefault="00475EB9" w:rsidP="007C3E90">
            <w:pPr>
              <w:pStyle w:val="a7"/>
              <w:ind w:firstLineChars="0" w:firstLine="0"/>
            </w:pPr>
            <w:r>
              <w:t>io_intake_sum_sss</w:t>
            </w:r>
          </w:p>
        </w:tc>
        <w:tc>
          <w:tcPr>
            <w:tcW w:w="4148" w:type="dxa"/>
          </w:tcPr>
          <w:p w:rsidR="001C0979" w:rsidRDefault="0022639E" w:rsidP="007C3E90">
            <w:pPr>
              <w:pStyle w:val="a7"/>
              <w:ind w:firstLineChars="0" w:firstLine="0"/>
            </w:pPr>
            <w:r>
              <w:rPr>
                <w:rFonts w:hint="eastAsia"/>
              </w:rPr>
              <w:t>入量值（ml）</w:t>
            </w:r>
          </w:p>
        </w:tc>
      </w:tr>
      <w:tr w:rsidR="001C0979" w:rsidTr="001C0979">
        <w:tc>
          <w:tcPr>
            <w:tcW w:w="4148" w:type="dxa"/>
          </w:tcPr>
          <w:p w:rsidR="001C0979" w:rsidRDefault="00475EB9" w:rsidP="007C3E90">
            <w:pPr>
              <w:pStyle w:val="a7"/>
              <w:ind w:firstLineChars="0" w:firstLine="0"/>
            </w:pPr>
            <w:r>
              <w:t>io_output</w:t>
            </w:r>
            <w:r w:rsidRPr="00475EB9">
              <w:t>_item_sss</w:t>
            </w:r>
          </w:p>
        </w:tc>
        <w:tc>
          <w:tcPr>
            <w:tcW w:w="4148" w:type="dxa"/>
          </w:tcPr>
          <w:p w:rsidR="001C0979" w:rsidRDefault="00A2622C" w:rsidP="007C3E90">
            <w:pPr>
              <w:pStyle w:val="a7"/>
              <w:ind w:firstLineChars="0" w:firstLine="0"/>
            </w:pPr>
            <w:r>
              <w:rPr>
                <w:rFonts w:hint="eastAsia"/>
              </w:rPr>
              <w:t>出量项（如：汗液、呕吐等）</w:t>
            </w:r>
          </w:p>
        </w:tc>
      </w:tr>
      <w:tr w:rsidR="001C0979" w:rsidTr="001C0979">
        <w:tc>
          <w:tcPr>
            <w:tcW w:w="4148" w:type="dxa"/>
          </w:tcPr>
          <w:p w:rsidR="001C0979" w:rsidRDefault="00475EB9" w:rsidP="007C3E90">
            <w:pPr>
              <w:pStyle w:val="a7"/>
              <w:ind w:firstLineChars="0" w:firstLine="0"/>
            </w:pPr>
            <w:r>
              <w:t>io_output_sum</w:t>
            </w:r>
            <w:r w:rsidRPr="00475EB9">
              <w:t>_sss</w:t>
            </w:r>
          </w:p>
        </w:tc>
        <w:tc>
          <w:tcPr>
            <w:tcW w:w="4148" w:type="dxa"/>
          </w:tcPr>
          <w:p w:rsidR="001C0979" w:rsidRDefault="00A2622C" w:rsidP="007C3E90">
            <w:pPr>
              <w:pStyle w:val="a7"/>
              <w:ind w:firstLineChars="0" w:firstLine="0"/>
            </w:pPr>
            <w:r>
              <w:rPr>
                <w:rFonts w:hint="eastAsia"/>
              </w:rPr>
              <w:t>出量值（ml）</w:t>
            </w:r>
          </w:p>
        </w:tc>
      </w:tr>
    </w:tbl>
    <w:p w:rsidR="00D47367" w:rsidRDefault="00D47367" w:rsidP="007C3E90">
      <w:pPr>
        <w:pStyle w:val="a7"/>
        <w:ind w:left="420" w:firstLineChars="0" w:firstLine="0"/>
      </w:pPr>
    </w:p>
    <w:p w:rsidR="00286675" w:rsidRDefault="00286675" w:rsidP="007C3E90">
      <w:pPr>
        <w:pStyle w:val="a7"/>
        <w:ind w:left="420" w:firstLineChars="0" w:firstLine="0"/>
      </w:pPr>
      <w:r w:rsidRPr="00820495">
        <w:rPr>
          <w:rFonts w:hint="eastAsia"/>
          <w:b/>
          <w:sz w:val="18"/>
          <w:szCs w:val="18"/>
        </w:rPr>
        <w:t>示例：</w:t>
      </w:r>
      <w:r w:rsidR="00C86B0F">
        <w:rPr>
          <w:rFonts w:hint="eastAsia"/>
        </w:rPr>
        <w:t>（</w:t>
      </w:r>
      <w:r w:rsidR="00C86B0F" w:rsidRPr="007A18DE">
        <w:rPr>
          <w:rFonts w:hint="eastAsia"/>
          <w:color w:val="FF0000"/>
        </w:rPr>
        <w:t>入项、出项都用</w:t>
      </w:r>
      <w:r w:rsidR="00226BD3" w:rsidRPr="007A18DE">
        <w:rPr>
          <w:rFonts w:hint="eastAsia"/>
          <w:color w:val="FF0000"/>
        </w:rPr>
        <w:t>下拉框控件</w:t>
      </w:r>
      <w:r w:rsidR="00C17CC9">
        <w:rPr>
          <w:rFonts w:hint="eastAsia"/>
          <w:color w:val="FF0000"/>
        </w:rPr>
        <w:t>，引用业务模板，数据源配置参考第2步</w:t>
      </w:r>
      <w:r w:rsidR="00C86B0F">
        <w:rPr>
          <w:rFonts w:hint="eastAsia"/>
        </w:rPr>
        <w:t>）</w:t>
      </w:r>
    </w:p>
    <w:p w:rsidR="00286675" w:rsidRDefault="007A0D02" w:rsidP="007C3E90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78B3F845" wp14:editId="039A60AA">
            <wp:extent cx="5274310" cy="9309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675" w:rsidRDefault="00286675" w:rsidP="007C3E90">
      <w:pPr>
        <w:pStyle w:val="a7"/>
        <w:ind w:left="420" w:firstLineChars="0" w:firstLine="0"/>
      </w:pPr>
    </w:p>
    <w:p w:rsidR="00FF16B7" w:rsidRPr="00A35602" w:rsidRDefault="00FF16B7" w:rsidP="007C3E90">
      <w:pPr>
        <w:pStyle w:val="a7"/>
        <w:ind w:left="420" w:firstLineChars="0" w:firstLine="0"/>
        <w:rPr>
          <w:b/>
          <w:sz w:val="18"/>
          <w:szCs w:val="18"/>
        </w:rPr>
      </w:pPr>
      <w:r w:rsidRPr="00A35602">
        <w:rPr>
          <w:rFonts w:hint="eastAsia"/>
          <w:b/>
          <w:sz w:val="18"/>
          <w:szCs w:val="18"/>
        </w:rPr>
        <w:t>2</w:t>
      </w:r>
      <w:r w:rsidRPr="00A35602">
        <w:rPr>
          <w:b/>
          <w:sz w:val="18"/>
          <w:szCs w:val="18"/>
        </w:rPr>
        <w:t>.</w:t>
      </w:r>
      <w:r w:rsidRPr="00A35602">
        <w:rPr>
          <w:rFonts w:hint="eastAsia"/>
          <w:b/>
          <w:sz w:val="18"/>
          <w:szCs w:val="18"/>
        </w:rPr>
        <w:t>在数据源中配置入量项的数据来源</w:t>
      </w:r>
    </w:p>
    <w:p w:rsidR="00310382" w:rsidRDefault="005C6FB0" w:rsidP="007C3E90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47614173" wp14:editId="42A3336B">
            <wp:extent cx="3638246" cy="1366328"/>
            <wp:effectExtent l="0" t="0" r="63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9222" cy="137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86D" w:rsidRDefault="0064086D" w:rsidP="0064086D">
      <w:pPr>
        <w:pStyle w:val="a7"/>
        <w:ind w:left="420"/>
      </w:pPr>
      <w:r>
        <w:t>SELECT tvi.id_vs_item AS "id",tvi.name AS "text"</w:t>
      </w:r>
    </w:p>
    <w:p w:rsidR="0064086D" w:rsidRDefault="0064086D" w:rsidP="0064086D">
      <w:pPr>
        <w:pStyle w:val="a7"/>
        <w:ind w:left="420"/>
      </w:pPr>
      <w:r>
        <w:t>FROM tc_vs_item AS tvi</w:t>
      </w:r>
    </w:p>
    <w:p w:rsidR="0064086D" w:rsidRDefault="0064086D" w:rsidP="0064086D">
      <w:pPr>
        <w:pStyle w:val="a7"/>
        <w:ind w:left="420"/>
      </w:pPr>
      <w:r>
        <w:t>LEFT JOIN tc_vs tv ON tv.id_vs = tvi.id_vs</w:t>
      </w:r>
    </w:p>
    <w:p w:rsidR="0064086D" w:rsidRDefault="0064086D" w:rsidP="0064086D">
      <w:pPr>
        <w:pStyle w:val="a7"/>
        <w:ind w:left="420"/>
      </w:pPr>
      <w:r>
        <w:t>WHERE tv.genre = '4'</w:t>
      </w:r>
    </w:p>
    <w:p w:rsidR="00952972" w:rsidRDefault="0064086D" w:rsidP="006452E9">
      <w:pPr>
        <w:pStyle w:val="a7"/>
        <w:ind w:left="420" w:firstLineChars="0"/>
      </w:pPr>
      <w:r>
        <w:t>AND tvi.fg_default = '1'</w:t>
      </w:r>
    </w:p>
    <w:p w:rsidR="00E010D6" w:rsidRDefault="00E010D6" w:rsidP="006452E9">
      <w:pPr>
        <w:pStyle w:val="a7"/>
        <w:ind w:left="420" w:firstLineChars="0"/>
      </w:pPr>
    </w:p>
    <w:p w:rsidR="00744770" w:rsidRPr="00554A46" w:rsidRDefault="00744770" w:rsidP="00744770">
      <w:pPr>
        <w:pStyle w:val="a7"/>
        <w:numPr>
          <w:ilvl w:val="0"/>
          <w:numId w:val="1"/>
        </w:numPr>
        <w:ind w:firstLineChars="0"/>
        <w:rPr>
          <w:b/>
        </w:rPr>
      </w:pPr>
      <w:r w:rsidRPr="00554A46">
        <w:rPr>
          <w:rFonts w:hint="eastAsia"/>
          <w:b/>
        </w:rPr>
        <w:t>同步操作</w:t>
      </w:r>
    </w:p>
    <w:p w:rsidR="0071467A" w:rsidRPr="00554A46" w:rsidRDefault="0071467A" w:rsidP="0071467A">
      <w:pPr>
        <w:pStyle w:val="a7"/>
        <w:ind w:left="420" w:firstLineChars="0" w:firstLine="0"/>
        <w:rPr>
          <w:b/>
          <w:sz w:val="18"/>
          <w:szCs w:val="18"/>
        </w:rPr>
      </w:pPr>
      <w:r w:rsidRPr="00554A46">
        <w:rPr>
          <w:b/>
          <w:sz w:val="18"/>
          <w:szCs w:val="18"/>
        </w:rPr>
        <w:t>1.</w:t>
      </w:r>
      <w:r w:rsidRPr="00554A46">
        <w:rPr>
          <w:rFonts w:hint="eastAsia"/>
          <w:b/>
          <w:sz w:val="18"/>
          <w:szCs w:val="18"/>
        </w:rPr>
        <w:t>新增</w:t>
      </w:r>
    </w:p>
    <w:p w:rsidR="00E73646" w:rsidRPr="00554A46" w:rsidRDefault="00554A46" w:rsidP="00E73646">
      <w:pPr>
        <w:pStyle w:val="a7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a、</w:t>
      </w:r>
      <w:r w:rsidR="008B0879" w:rsidRPr="00554A46">
        <w:rPr>
          <w:rFonts w:hint="eastAsia"/>
          <w:sz w:val="18"/>
          <w:szCs w:val="18"/>
        </w:rPr>
        <w:t>以患者encId和文书创建时间作为唯一标识，传递给体温单，体温单返回主键（id_col）值后保存在</w:t>
      </w:r>
      <w:r w:rsidR="008B0879" w:rsidRPr="00554A46">
        <w:rPr>
          <w:rFonts w:hint="eastAsia"/>
          <w:sz w:val="18"/>
          <w:szCs w:val="18"/>
        </w:rPr>
        <w:lastRenderedPageBreak/>
        <w:t>nrd_item表中</w:t>
      </w:r>
    </w:p>
    <w:p w:rsidR="0071467A" w:rsidRPr="00554A46" w:rsidRDefault="00554A46" w:rsidP="00E73646">
      <w:pPr>
        <w:pStyle w:val="a7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b、</w:t>
      </w:r>
      <w:r w:rsidR="0071467A" w:rsidRPr="00554A46">
        <w:rPr>
          <w:rFonts w:hint="eastAsia"/>
          <w:sz w:val="18"/>
          <w:szCs w:val="18"/>
        </w:rPr>
        <w:t>同时保存存储的明细到</w:t>
      </w:r>
      <w:r w:rsidR="0071467A" w:rsidRPr="00554A46">
        <w:rPr>
          <w:rFonts w:ascii="Courier New" w:hAnsi="Courier New" w:cs="Courier New"/>
          <w:noProof/>
          <w:kern w:val="0"/>
          <w:sz w:val="18"/>
          <w:szCs w:val="18"/>
          <w:highlight w:val="lightGray"/>
        </w:rPr>
        <w:t>nrd_data_to_tc_item</w:t>
      </w:r>
      <w:r w:rsidR="0071467A" w:rsidRPr="00554A46">
        <w:rPr>
          <w:rFonts w:ascii="Courier New" w:hAnsi="Courier New" w:cs="Courier New"/>
          <w:noProof/>
          <w:kern w:val="0"/>
          <w:sz w:val="18"/>
          <w:szCs w:val="18"/>
        </w:rPr>
        <w:t xml:space="preserve"> </w:t>
      </w:r>
      <w:r w:rsidR="0071467A" w:rsidRPr="00554A46">
        <w:rPr>
          <w:rFonts w:hint="eastAsia"/>
          <w:sz w:val="18"/>
          <w:szCs w:val="18"/>
        </w:rPr>
        <w:t>表，当修改的时候取出来对比，用来做删除</w:t>
      </w:r>
    </w:p>
    <w:p w:rsidR="00FB5618" w:rsidRPr="00554A46" w:rsidRDefault="0071467A" w:rsidP="00E73646">
      <w:pPr>
        <w:pStyle w:val="a7"/>
        <w:ind w:firstLine="360"/>
        <w:rPr>
          <w:b/>
          <w:sz w:val="18"/>
          <w:szCs w:val="18"/>
        </w:rPr>
      </w:pPr>
      <w:r w:rsidRPr="00554A46">
        <w:rPr>
          <w:rFonts w:hint="eastAsia"/>
          <w:b/>
          <w:sz w:val="18"/>
          <w:szCs w:val="18"/>
        </w:rPr>
        <w:t>2</w:t>
      </w:r>
      <w:r w:rsidRPr="00554A46">
        <w:rPr>
          <w:b/>
          <w:sz w:val="18"/>
          <w:szCs w:val="18"/>
        </w:rPr>
        <w:t>.</w:t>
      </w:r>
      <w:r w:rsidRPr="00554A46">
        <w:rPr>
          <w:rFonts w:hint="eastAsia"/>
          <w:b/>
          <w:sz w:val="18"/>
          <w:szCs w:val="18"/>
        </w:rPr>
        <w:t>修改</w:t>
      </w:r>
    </w:p>
    <w:p w:rsidR="0071467A" w:rsidRPr="006452E9" w:rsidRDefault="0071467A" w:rsidP="00E73646">
      <w:pPr>
        <w:pStyle w:val="a7"/>
        <w:ind w:firstLine="360"/>
        <w:rPr>
          <w:sz w:val="18"/>
          <w:szCs w:val="18"/>
        </w:rPr>
      </w:pPr>
      <w:r w:rsidRPr="006452E9">
        <w:rPr>
          <w:rFonts w:hint="eastAsia"/>
          <w:sz w:val="18"/>
          <w:szCs w:val="18"/>
        </w:rPr>
        <w:t>传nrd</w:t>
      </w:r>
      <w:r w:rsidRPr="006452E9">
        <w:rPr>
          <w:sz w:val="18"/>
          <w:szCs w:val="18"/>
        </w:rPr>
        <w:t>_item</w:t>
      </w:r>
      <w:r w:rsidRPr="006452E9">
        <w:rPr>
          <w:rFonts w:hint="eastAsia"/>
          <w:sz w:val="18"/>
          <w:szCs w:val="18"/>
        </w:rPr>
        <w:t>表中的id_col和crt_time作为主键给体温单，</w:t>
      </w:r>
      <w:r w:rsidR="00A314BF" w:rsidRPr="006452E9">
        <w:rPr>
          <w:rFonts w:hint="eastAsia"/>
          <w:sz w:val="18"/>
          <w:szCs w:val="18"/>
        </w:rPr>
        <w:t>从记录表中匹配需要删除的id_col_item值给体温单，进行修改（包括项目修改后的删除）</w:t>
      </w:r>
    </w:p>
    <w:p w:rsidR="00C42440" w:rsidRDefault="00C42440" w:rsidP="00E73646">
      <w:pPr>
        <w:pStyle w:val="a7"/>
      </w:pPr>
    </w:p>
    <w:p w:rsidR="00FB5618" w:rsidRDefault="00FB5618" w:rsidP="00E73646">
      <w:pPr>
        <w:pStyle w:val="a7"/>
      </w:pPr>
    </w:p>
    <w:p w:rsidR="00E73646" w:rsidRPr="002037F5" w:rsidRDefault="00BB0B72" w:rsidP="00744770">
      <w:pPr>
        <w:pStyle w:val="a7"/>
        <w:numPr>
          <w:ilvl w:val="0"/>
          <w:numId w:val="1"/>
        </w:numPr>
        <w:ind w:firstLineChars="0"/>
        <w:rPr>
          <w:b/>
        </w:rPr>
      </w:pPr>
      <w:r w:rsidRPr="002037F5">
        <w:rPr>
          <w:rFonts w:hint="eastAsia"/>
          <w:b/>
        </w:rPr>
        <w:t>操作实例</w:t>
      </w:r>
    </w:p>
    <w:p w:rsidR="00BB0B72" w:rsidRDefault="00D23E9F" w:rsidP="00D23E9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新增文书记录，录入出入量信息</w:t>
      </w:r>
    </w:p>
    <w:p w:rsidR="00D23E9F" w:rsidRDefault="001F6F3E" w:rsidP="00D23E9F">
      <w:pPr>
        <w:pStyle w:val="a7"/>
        <w:ind w:left="780" w:firstLineChars="0" w:firstLine="0"/>
      </w:pPr>
      <w:r>
        <w:rPr>
          <w:noProof/>
        </w:rPr>
        <w:drawing>
          <wp:inline distT="0" distB="0" distL="0" distR="0" wp14:anchorId="4C7071AD" wp14:editId="72E78684">
            <wp:extent cx="5274310" cy="11614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E9F" w:rsidRDefault="00D23E9F" w:rsidP="00D23E9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查询体温单数据</w:t>
      </w:r>
    </w:p>
    <w:p w:rsidR="001F6F3E" w:rsidRDefault="0002263E" w:rsidP="001F6F3E">
      <w:pPr>
        <w:pStyle w:val="a7"/>
        <w:ind w:left="780" w:firstLineChars="0" w:firstLine="0"/>
      </w:pPr>
      <w:r>
        <w:rPr>
          <w:noProof/>
        </w:rPr>
        <w:drawing>
          <wp:inline distT="0" distB="0" distL="0" distR="0" wp14:anchorId="36AD7CE3" wp14:editId="195ABCA3">
            <wp:extent cx="5274310" cy="21526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E9F" w:rsidRDefault="00D23E9F" w:rsidP="00D23E9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修改文书记录</w:t>
      </w:r>
    </w:p>
    <w:p w:rsidR="0002263E" w:rsidRDefault="00617C37" w:rsidP="0002263E">
      <w:pPr>
        <w:pStyle w:val="a7"/>
        <w:ind w:left="780" w:firstLineChars="0" w:firstLine="0"/>
      </w:pPr>
      <w:r>
        <w:rPr>
          <w:noProof/>
        </w:rPr>
        <w:drawing>
          <wp:inline distT="0" distB="0" distL="0" distR="0" wp14:anchorId="2FA142A0" wp14:editId="3D8F1691">
            <wp:extent cx="5274310" cy="98679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E9F" w:rsidRDefault="00D23E9F" w:rsidP="00D23E9F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再次查询体温单数据</w:t>
      </w:r>
    </w:p>
    <w:p w:rsidR="00744770" w:rsidRDefault="00617C37" w:rsidP="00617C37">
      <w:pPr>
        <w:ind w:left="780"/>
      </w:pPr>
      <w:r>
        <w:rPr>
          <w:noProof/>
        </w:rPr>
        <w:lastRenderedPageBreak/>
        <w:drawing>
          <wp:inline distT="0" distB="0" distL="0" distR="0" wp14:anchorId="24C24612" wp14:editId="701FBC7D">
            <wp:extent cx="5274310" cy="294640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20A" w:rsidRDefault="002C020A" w:rsidP="00617C37">
      <w:pPr>
        <w:ind w:left="780"/>
      </w:pPr>
    </w:p>
    <w:p w:rsidR="002C020A" w:rsidRDefault="002C020A" w:rsidP="00617C37">
      <w:pPr>
        <w:ind w:left="780"/>
      </w:pPr>
    </w:p>
    <w:p w:rsidR="002C020A" w:rsidRDefault="002C020A" w:rsidP="00617C37">
      <w:pPr>
        <w:ind w:left="780"/>
      </w:pPr>
    </w:p>
    <w:p w:rsidR="002C020A" w:rsidRDefault="002C020A" w:rsidP="00617C37">
      <w:pPr>
        <w:ind w:left="780"/>
      </w:pPr>
    </w:p>
    <w:p w:rsidR="002C020A" w:rsidRDefault="002C020A" w:rsidP="00617C37">
      <w:pPr>
        <w:ind w:left="780"/>
      </w:pPr>
    </w:p>
    <w:p w:rsidR="002C020A" w:rsidRDefault="002C020A" w:rsidP="00617C37">
      <w:pPr>
        <w:ind w:left="780"/>
      </w:pPr>
    </w:p>
    <w:p w:rsidR="002C020A" w:rsidRDefault="002C020A" w:rsidP="00617C37">
      <w:pPr>
        <w:ind w:left="780"/>
      </w:pPr>
    </w:p>
    <w:p w:rsidR="002C020A" w:rsidRDefault="002C020A" w:rsidP="00617C37">
      <w:pPr>
        <w:ind w:left="780"/>
      </w:pPr>
      <w:r>
        <w:rPr>
          <w:rFonts w:hint="eastAsia"/>
        </w:rPr>
        <w:t>毓璜顶：</w:t>
      </w:r>
    </w:p>
    <w:p w:rsidR="002C020A" w:rsidRDefault="002C020A" w:rsidP="00617C37">
      <w:pPr>
        <w:ind w:left="780"/>
      </w:pPr>
      <w:r>
        <w:rPr>
          <w:rFonts w:hint="eastAsia"/>
        </w:rPr>
        <w:t>一般护理记录单：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--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体温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insert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into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nrd_doc_column_mapping_temp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template_code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column_name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temp_id_vs_item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temp_id_vs_item_name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crt_opper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crt_time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del_f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values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replace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lower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NEWID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()),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'-'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'e39f97bc13eb4d2a881e1d71a72de88e'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'tiwen'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'85ddce7f81ae448a9a606644197ee037'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体温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'00000'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GETDATE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'0'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--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血氧饱和度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(%)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insert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into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nrd_doc_column_mapping_temp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template_code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column_name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temp_id_vs_item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temp_id_vs_item_name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crt_opper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crt_time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del_f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values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replace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lower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NEWID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()),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'-'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'e39f97bc13eb4d2a881e1d71a72de88e'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'xueyangbaohedu'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'025a7f7ee9314a419dacf44a8144fb97'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血氧饱和度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'00000'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GETDATE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'0'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--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舒张压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(mmHg)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insert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into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nrd_doc_column_mapping_temp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template_code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column_name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temp_id_vs_item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temp_id_vs_item_name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crt_opper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crt_time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del_f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values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replace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lower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NEWID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()),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'-'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'e39f97bc13eb4d2a881e1d71a72de88e'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'shuzhangya'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'eb2cafb6f6fc4c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lastRenderedPageBreak/>
        <w:t>069e4a3714b391283c'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舒张压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'00000'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GETDATE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'0'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--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脉博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insert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into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nrd_doc_column_mapping_temp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template_code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column_name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temp_id_vs_item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temp_id_vs_item_name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crt_opper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crt_time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del_f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values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replace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lower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NEWID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()),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'-'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'e39f97bc13eb4d2a881e1d71a72de88e'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'maibo'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'fd67fc2685834a9da03e88016abff8ae'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脉搏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'00000'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GETDATE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'0'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--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收缩压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(mmHg)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insert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into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nrd_doc_column_mapping_temp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template_code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column_name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temp_id_vs_item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temp_id_vs_item_name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crt_opper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crt_time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del_f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values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replace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lower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NEWID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()),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'-'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'e39f97bc13eb4d2a881e1d71a72de88e'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'shousuoya'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'd5a3a88de2904728a473f317277842aa'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收缩压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'00000'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GETDATE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'0'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--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心率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insert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into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nrd_doc_column_mapping_temp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template_code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column_name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temp_id_vs_item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temp_id_vs_item_name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crt_opper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crt_time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del_f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values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replace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lower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NEWID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()),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'-'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'e39f97bc13eb4d2a881e1d71a72de88e'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'xinmailv'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'25c3721b43dc4200a398132d8c9e1bf3'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心率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'00000'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GETDATE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'0'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--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呼吸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次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/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分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</w:rPr>
        <w:t>)</w:t>
      </w:r>
    </w:p>
    <w:p w:rsidR="002C020A" w:rsidRDefault="002C020A" w:rsidP="002C020A">
      <w:pPr>
        <w:autoSpaceDE w:val="0"/>
        <w:autoSpaceDN w:val="0"/>
        <w:adjustRightInd w:val="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insert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into</w:t>
      </w:r>
      <w:r>
        <w:rPr>
          <w:rFonts w:ascii="Courier New" w:hAnsi="Courier New" w:cs="Courier New"/>
          <w:noProof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nrd_doc_column_mapping_temp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template_code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column_name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temp_id_vs_item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temp_id_vs_item_name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crt_opper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crt_time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del_f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</w:p>
    <w:p w:rsidR="002C020A" w:rsidRDefault="002C020A" w:rsidP="002C020A">
      <w:pPr>
        <w:ind w:left="780"/>
        <w:rPr>
          <w:rFonts w:hint="eastAsia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</w:rPr>
        <w:t>values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replace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lower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NEWID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()),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'-'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'e39f97bc13eb4d2a881e1d71a72de88e'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'huxi'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'612a7181167547aa8b0145ed867f31b6'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呼吸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'00000'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</w:rPr>
        <w:t>GETDATE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(),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</w:rPr>
        <w:t>'0'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)</w:t>
      </w:r>
      <w:bookmarkStart w:id="0" w:name="_GoBack"/>
      <w:bookmarkEnd w:id="0"/>
    </w:p>
    <w:sectPr w:rsidR="002C0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56" w:rsidRDefault="00227C56" w:rsidP="00744770">
      <w:r>
        <w:separator/>
      </w:r>
    </w:p>
  </w:endnote>
  <w:endnote w:type="continuationSeparator" w:id="0">
    <w:p w:rsidR="00227C56" w:rsidRDefault="00227C56" w:rsidP="0074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56" w:rsidRDefault="00227C56" w:rsidP="00744770">
      <w:r>
        <w:separator/>
      </w:r>
    </w:p>
  </w:footnote>
  <w:footnote w:type="continuationSeparator" w:id="0">
    <w:p w:rsidR="00227C56" w:rsidRDefault="00227C56" w:rsidP="0074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EC5"/>
    <w:multiLevelType w:val="hybridMultilevel"/>
    <w:tmpl w:val="4816EBBC"/>
    <w:lvl w:ilvl="0" w:tplc="818407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E160BE6"/>
    <w:multiLevelType w:val="hybridMultilevel"/>
    <w:tmpl w:val="F37A4DA8"/>
    <w:lvl w:ilvl="0" w:tplc="154A17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E3"/>
    <w:rsid w:val="0002263E"/>
    <w:rsid w:val="000621AC"/>
    <w:rsid w:val="000625E3"/>
    <w:rsid w:val="001A543D"/>
    <w:rsid w:val="001B38F7"/>
    <w:rsid w:val="001C0979"/>
    <w:rsid w:val="001F6F3E"/>
    <w:rsid w:val="002037F5"/>
    <w:rsid w:val="002218AF"/>
    <w:rsid w:val="0022639E"/>
    <w:rsid w:val="00226BD3"/>
    <w:rsid w:val="00227C56"/>
    <w:rsid w:val="00286675"/>
    <w:rsid w:val="002A3DEB"/>
    <w:rsid w:val="002C020A"/>
    <w:rsid w:val="00310382"/>
    <w:rsid w:val="003118B9"/>
    <w:rsid w:val="00324D46"/>
    <w:rsid w:val="00364227"/>
    <w:rsid w:val="003922AD"/>
    <w:rsid w:val="00414AD6"/>
    <w:rsid w:val="00475EB9"/>
    <w:rsid w:val="005004AD"/>
    <w:rsid w:val="00554A46"/>
    <w:rsid w:val="005713B4"/>
    <w:rsid w:val="005A797A"/>
    <w:rsid w:val="005C6FB0"/>
    <w:rsid w:val="00617C37"/>
    <w:rsid w:val="0064086D"/>
    <w:rsid w:val="006452E9"/>
    <w:rsid w:val="00710823"/>
    <w:rsid w:val="0071467A"/>
    <w:rsid w:val="00744770"/>
    <w:rsid w:val="007675E1"/>
    <w:rsid w:val="007A0D02"/>
    <w:rsid w:val="007A18DE"/>
    <w:rsid w:val="007C3E90"/>
    <w:rsid w:val="007D1ED5"/>
    <w:rsid w:val="00813A4E"/>
    <w:rsid w:val="00820495"/>
    <w:rsid w:val="008B0879"/>
    <w:rsid w:val="00952972"/>
    <w:rsid w:val="00A1429B"/>
    <w:rsid w:val="00A2622C"/>
    <w:rsid w:val="00A314BF"/>
    <w:rsid w:val="00A35602"/>
    <w:rsid w:val="00BB0B72"/>
    <w:rsid w:val="00BE2474"/>
    <w:rsid w:val="00BF1FB5"/>
    <w:rsid w:val="00BF3EC3"/>
    <w:rsid w:val="00C17CC9"/>
    <w:rsid w:val="00C42440"/>
    <w:rsid w:val="00C4322D"/>
    <w:rsid w:val="00C86B0F"/>
    <w:rsid w:val="00D23E9F"/>
    <w:rsid w:val="00D47367"/>
    <w:rsid w:val="00D91A5A"/>
    <w:rsid w:val="00DB6CA9"/>
    <w:rsid w:val="00DE6F99"/>
    <w:rsid w:val="00E010D6"/>
    <w:rsid w:val="00E73646"/>
    <w:rsid w:val="00F51E11"/>
    <w:rsid w:val="00F77BCE"/>
    <w:rsid w:val="00FB5618"/>
    <w:rsid w:val="00FF133D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29224"/>
  <w15:chartTrackingRefBased/>
  <w15:docId w15:val="{985A0971-AF9B-4254-B309-DB0DBC92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7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770"/>
    <w:rPr>
      <w:sz w:val="18"/>
      <w:szCs w:val="18"/>
    </w:rPr>
  </w:style>
  <w:style w:type="paragraph" w:styleId="a7">
    <w:name w:val="List Paragraph"/>
    <w:basedOn w:val="a"/>
    <w:uiPriority w:val="34"/>
    <w:qFormat/>
    <w:rsid w:val="00744770"/>
    <w:pPr>
      <w:ind w:firstLineChars="200" w:firstLine="420"/>
    </w:pPr>
  </w:style>
  <w:style w:type="table" w:styleId="a8">
    <w:name w:val="Table Grid"/>
    <w:basedOn w:val="a1"/>
    <w:uiPriority w:val="39"/>
    <w:rsid w:val="001C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68</cp:revision>
  <dcterms:created xsi:type="dcterms:W3CDTF">2021-03-10T03:26:00Z</dcterms:created>
  <dcterms:modified xsi:type="dcterms:W3CDTF">2021-03-27T11:22:00Z</dcterms:modified>
</cp:coreProperties>
</file>