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B33" w:rsidRDefault="00C44B33" w:rsidP="00C44B33">
      <w:pPr>
        <w:spacing w:line="360" w:lineRule="auto"/>
        <w:jc w:val="center"/>
      </w:pPr>
      <w:r>
        <w:rPr>
          <w:rFonts w:hint="eastAsia"/>
        </w:rPr>
        <w:t>文书续评时间推荐配置手册</w:t>
      </w:r>
    </w:p>
    <w:p w:rsidR="00C44B33" w:rsidRDefault="00C44B33" w:rsidP="00C44B33">
      <w:pPr>
        <w:pStyle w:val="a7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需求</w:t>
      </w:r>
    </w:p>
    <w:p w:rsidR="00C44B33" w:rsidRDefault="00C44B33" w:rsidP="00C44B33">
      <w:pPr>
        <w:spacing w:line="360" w:lineRule="auto"/>
      </w:pPr>
      <w:r>
        <w:tab/>
      </w:r>
      <w:r>
        <w:rPr>
          <w:rFonts w:hint="eastAsia"/>
        </w:rPr>
        <w:t>护理风险类评估在评分为中高危时，一般都会有继续评估的需求，为减少操作流程，实现续评时间的规范化管理，通过建立文书续评规则来实现续评时间的推荐和续评任务生成。</w:t>
      </w:r>
    </w:p>
    <w:p w:rsidR="00C44B33" w:rsidRDefault="00C44B33" w:rsidP="00C44B33">
      <w:pPr>
        <w:pStyle w:val="a7"/>
        <w:numPr>
          <w:ilvl w:val="0"/>
          <w:numId w:val="1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配置步骤</w:t>
      </w:r>
    </w:p>
    <w:p w:rsidR="00AD38C1" w:rsidRDefault="00A25072" w:rsidP="00C44B33">
      <w:pPr>
        <w:pStyle w:val="a7"/>
        <w:numPr>
          <w:ilvl w:val="1"/>
          <w:numId w:val="1"/>
        </w:numPr>
        <w:spacing w:line="360" w:lineRule="auto"/>
        <w:ind w:firstLineChars="0"/>
      </w:pPr>
      <w:r>
        <w:t>新增续评时间生成规则</w:t>
      </w:r>
      <w:r w:rsidR="00C44B33">
        <w:rPr>
          <w:rFonts w:hint="eastAsia"/>
        </w:rPr>
        <w:t>配置</w:t>
      </w:r>
    </w:p>
    <w:p w:rsidR="00AD38C1" w:rsidRDefault="00A25072" w:rsidP="00814E96">
      <w:pPr>
        <w:spacing w:line="360" w:lineRule="auto"/>
      </w:pPr>
      <w:r>
        <w:rPr>
          <w:noProof/>
        </w:rPr>
        <w:drawing>
          <wp:inline distT="0" distB="0" distL="114300" distR="114300">
            <wp:extent cx="5270500" cy="2192020"/>
            <wp:effectExtent l="0" t="0" r="1270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38C1" w:rsidRDefault="00C44B33" w:rsidP="00814E96">
      <w:pPr>
        <w:spacing w:line="360" w:lineRule="auto"/>
        <w:rPr>
          <w:rFonts w:hint="eastAsia"/>
        </w:rPr>
      </w:pPr>
      <w:r>
        <w:rPr>
          <w:rFonts w:hint="eastAsia"/>
        </w:rPr>
        <w:t>保存后，</w:t>
      </w:r>
      <w:r w:rsidR="00A25072">
        <w:t>选中</w:t>
      </w:r>
      <w:r>
        <w:rPr>
          <w:rFonts w:hint="eastAsia"/>
        </w:rPr>
        <w:t>记录</w:t>
      </w:r>
      <w:r w:rsidR="00A25072">
        <w:t>点击</w:t>
      </w:r>
      <w:r>
        <w:rPr>
          <w:rFonts w:hint="eastAsia"/>
        </w:rPr>
        <w:t>【</w:t>
      </w:r>
      <w:r w:rsidR="00A25072">
        <w:t>自定义规则</w:t>
      </w:r>
      <w:r>
        <w:rPr>
          <w:rFonts w:hint="eastAsia"/>
        </w:rPr>
        <w:t>】，进入规则维护页面</w:t>
      </w:r>
      <w:r>
        <w:t>，</w:t>
      </w:r>
      <w:r>
        <w:rPr>
          <w:rFonts w:hint="eastAsia"/>
        </w:rPr>
        <w:t>脚本如下：</w:t>
      </w:r>
    </w:p>
    <w:p w:rsidR="004C29F2" w:rsidRDefault="004C29F2" w:rsidP="004C29F2">
      <w:r>
        <w:t xml:space="preserve">package cnis.doc;    </w:t>
      </w:r>
    </w:p>
    <w:p w:rsidR="004C29F2" w:rsidRDefault="004C29F2" w:rsidP="004C29F2">
      <w:r>
        <w:t xml:space="preserve">import java.text.ParseException;  </w:t>
      </w:r>
    </w:p>
    <w:p w:rsidR="004C29F2" w:rsidRDefault="004C29F2" w:rsidP="004C29F2">
      <w:r>
        <w:t xml:space="preserve">import java.util.*;  </w:t>
      </w:r>
    </w:p>
    <w:p w:rsidR="004C29F2" w:rsidRDefault="004C29F2" w:rsidP="004C29F2">
      <w:r>
        <w:t xml:space="preserve">import java.text.SimpleDateFormat;  </w:t>
      </w:r>
    </w:p>
    <w:p w:rsidR="004C29F2" w:rsidRDefault="004C29F2" w:rsidP="004C29F2">
      <w:r>
        <w:t xml:space="preserve">import java.util.Date;  </w:t>
      </w:r>
    </w:p>
    <w:p w:rsidR="004C29F2" w:rsidRDefault="004C29F2" w:rsidP="004C29F2">
      <w:r>
        <w:t xml:space="preserve">import java.util.Map;  </w:t>
      </w:r>
    </w:p>
    <w:p w:rsidR="004C29F2" w:rsidRDefault="004C29F2" w:rsidP="004C29F2">
      <w:r>
        <w:t xml:space="preserve">import java.util.Calendar;  </w:t>
      </w:r>
    </w:p>
    <w:p w:rsidR="004C29F2" w:rsidRDefault="004C29F2" w:rsidP="004C29F2">
      <w:r>
        <w:t xml:space="preserve">import java.lang.String;    </w:t>
      </w:r>
    </w:p>
    <w:p w:rsidR="004C29F2" w:rsidRDefault="004C29F2" w:rsidP="004C29F2">
      <w:r>
        <w:t xml:space="preserve">global java.util.HashMap result;      </w:t>
      </w:r>
    </w:p>
    <w:p w:rsidR="004C29F2" w:rsidRDefault="004C29F2" w:rsidP="004C29F2"/>
    <w:p w:rsidR="004C29F2" w:rsidRDefault="004C29F2" w:rsidP="004C29F2">
      <w:r>
        <w:rPr>
          <w:rFonts w:hint="eastAsia"/>
        </w:rPr>
        <w:t>// Morse</w:t>
      </w:r>
      <w:r>
        <w:rPr>
          <w:rFonts w:hint="eastAsia"/>
        </w:rPr>
        <w:t>跌倒评估，</w:t>
      </w:r>
      <w:r>
        <w:rPr>
          <w:rFonts w:hint="eastAsia"/>
        </w:rPr>
        <w:t xml:space="preserve">"docScore" -&gt; "40" </w:t>
      </w:r>
      <w:r>
        <w:rPr>
          <w:rFonts w:hint="eastAsia"/>
        </w:rPr>
        <w:t>分数大于</w:t>
      </w:r>
      <w:r>
        <w:rPr>
          <w:rFonts w:hint="eastAsia"/>
        </w:rPr>
        <w:t xml:space="preserve">40   </w:t>
      </w:r>
    </w:p>
    <w:p w:rsidR="004C29F2" w:rsidRDefault="004C29F2" w:rsidP="004C29F2">
      <w:r>
        <w:t xml:space="preserve">rule "Morse"  </w:t>
      </w:r>
    </w:p>
    <w:p w:rsidR="004C29F2" w:rsidRDefault="004C29F2" w:rsidP="004C29F2">
      <w:r>
        <w:t xml:space="preserve">salience  1  </w:t>
      </w:r>
    </w:p>
    <w:p w:rsidR="004C29F2" w:rsidRDefault="004C29F2" w:rsidP="004C29F2">
      <w:r>
        <w:t xml:space="preserve">when </w:t>
      </w:r>
    </w:p>
    <w:p w:rsidR="004C29F2" w:rsidRDefault="004C29F2" w:rsidP="004C29F2">
      <w:r>
        <w:t xml:space="preserve">    $map:Map(this["templateId"].equals("cd26c3a88dd742e4aa54646fa54ba234") &amp;&amp; this["docScore"] &gt;= 45);  </w:t>
      </w:r>
    </w:p>
    <w:p w:rsidR="004C29F2" w:rsidRDefault="004C29F2" w:rsidP="004C29F2">
      <w:r>
        <w:t xml:space="preserve">then      </w:t>
      </w:r>
    </w:p>
    <w:p w:rsidR="004C29F2" w:rsidRDefault="004C29F2" w:rsidP="004C29F2">
      <w:r>
        <w:t xml:space="preserve">    SimpleDateFormat sdf = new SimpleDateFormat("yyyy-MM-dd HH:mm:ss");      </w:t>
      </w:r>
    </w:p>
    <w:p w:rsidR="004C29F2" w:rsidRDefault="004C29F2" w:rsidP="004C29F2">
      <w:r>
        <w:t xml:space="preserve">    Calendar nextDate = Calendar.getInstance();</w:t>
      </w:r>
    </w:p>
    <w:p w:rsidR="004C29F2" w:rsidRDefault="004C29F2" w:rsidP="004C29F2">
      <w:r>
        <w:t xml:space="preserve">    nextDate.add(Calendar.DATE,3);</w:t>
      </w:r>
    </w:p>
    <w:p w:rsidR="004C29F2" w:rsidRDefault="004C29F2" w:rsidP="004C29F2">
      <w:r>
        <w:t xml:space="preserve">    nextDate.set(Calendar.HOUR_OF_DAY,8);</w:t>
      </w:r>
    </w:p>
    <w:p w:rsidR="004C29F2" w:rsidRDefault="004C29F2" w:rsidP="004C29F2">
      <w:r>
        <w:t xml:space="preserve">    nextDate.set(Calendar.MINUTE,0);</w:t>
      </w:r>
    </w:p>
    <w:p w:rsidR="004C29F2" w:rsidRDefault="004C29F2" w:rsidP="004C29F2">
      <w:r>
        <w:lastRenderedPageBreak/>
        <w:t xml:space="preserve">    nextDate.set(Calendar.SECOND,0);</w:t>
      </w:r>
    </w:p>
    <w:p w:rsidR="004C29F2" w:rsidRDefault="004C29F2" w:rsidP="004C29F2">
      <w:r>
        <w:t xml:space="preserve">    result.put("nextRecordTime",sdf.format(nextDate.getTime()));  </w:t>
      </w:r>
    </w:p>
    <w:p w:rsidR="004C29F2" w:rsidRDefault="004C29F2" w:rsidP="004C29F2">
      <w:r>
        <w:t>end</w:t>
      </w:r>
    </w:p>
    <w:p w:rsidR="004C29F2" w:rsidRDefault="004C29F2" w:rsidP="004C29F2"/>
    <w:p w:rsidR="004C29F2" w:rsidRDefault="004C29F2" w:rsidP="004C29F2">
      <w:r>
        <w:rPr>
          <w:rFonts w:hint="eastAsia"/>
        </w:rPr>
        <w:t xml:space="preserve">// Adl </w:t>
      </w:r>
      <w:r>
        <w:rPr>
          <w:rFonts w:hint="eastAsia"/>
        </w:rPr>
        <w:t>小于等于</w:t>
      </w:r>
      <w:r>
        <w:rPr>
          <w:rFonts w:hint="eastAsia"/>
        </w:rPr>
        <w:t xml:space="preserve"> 60</w:t>
      </w:r>
      <w:r>
        <w:rPr>
          <w:rFonts w:hint="eastAsia"/>
        </w:rPr>
        <w:t>分</w:t>
      </w:r>
      <w:r>
        <w:rPr>
          <w:rFonts w:hint="eastAsia"/>
        </w:rPr>
        <w:t xml:space="preserve">   </w:t>
      </w:r>
    </w:p>
    <w:p w:rsidR="004C29F2" w:rsidRDefault="004C29F2" w:rsidP="004C29F2">
      <w:r>
        <w:t xml:space="preserve">rule "Adl"  </w:t>
      </w:r>
    </w:p>
    <w:p w:rsidR="004C29F2" w:rsidRDefault="004C29F2" w:rsidP="004C29F2">
      <w:r>
        <w:t xml:space="preserve">salience  1  </w:t>
      </w:r>
    </w:p>
    <w:p w:rsidR="004C29F2" w:rsidRDefault="004C29F2" w:rsidP="004C29F2">
      <w:r>
        <w:t xml:space="preserve">when </w:t>
      </w:r>
    </w:p>
    <w:p w:rsidR="004C29F2" w:rsidRDefault="004C29F2" w:rsidP="004C29F2">
      <w:r>
        <w:t xml:space="preserve">    $map:Map(this["templateId"].equals("9f6bc6b5924e4bf3a39c8b094696a885") &amp;&amp; this["docScore"] &lt;= 40);  </w:t>
      </w:r>
    </w:p>
    <w:p w:rsidR="004C29F2" w:rsidRDefault="004C29F2" w:rsidP="004C29F2">
      <w:r>
        <w:t xml:space="preserve">then      </w:t>
      </w:r>
    </w:p>
    <w:p w:rsidR="004C29F2" w:rsidRDefault="004C29F2" w:rsidP="004C29F2">
      <w:r>
        <w:t xml:space="preserve">    SimpleDateFormat sdf = new SimpleDateFormat("yyyy-MM-dd HH:mm:ss");      </w:t>
      </w:r>
    </w:p>
    <w:p w:rsidR="004C29F2" w:rsidRDefault="004C29F2" w:rsidP="004C29F2">
      <w:r>
        <w:t xml:space="preserve">    Calendar nextDate = Calendar.getInstance();</w:t>
      </w:r>
    </w:p>
    <w:p w:rsidR="004C29F2" w:rsidRDefault="004C29F2" w:rsidP="004C29F2">
      <w:r>
        <w:t xml:space="preserve">    nextDate.add(Calendar.DATE,3);</w:t>
      </w:r>
    </w:p>
    <w:p w:rsidR="004C29F2" w:rsidRDefault="004C29F2" w:rsidP="004C29F2">
      <w:r>
        <w:t xml:space="preserve">    nextDate.set(Calendar.HOUR_OF_DAY,8);</w:t>
      </w:r>
    </w:p>
    <w:p w:rsidR="004C29F2" w:rsidRDefault="004C29F2" w:rsidP="004C29F2">
      <w:r>
        <w:t xml:space="preserve">    nextDate.set(Calendar.MINUTE,0);</w:t>
      </w:r>
    </w:p>
    <w:p w:rsidR="004C29F2" w:rsidRDefault="004C29F2" w:rsidP="004C29F2">
      <w:r>
        <w:t xml:space="preserve">    nextDate.set(Calendar.SECOND,0);</w:t>
      </w:r>
    </w:p>
    <w:p w:rsidR="004C29F2" w:rsidRDefault="004C29F2" w:rsidP="004C29F2">
      <w:r>
        <w:t xml:space="preserve">    result.put("nextRecordTime",sdf.format(nextDate.getTime()));  </w:t>
      </w:r>
    </w:p>
    <w:p w:rsidR="004C29F2" w:rsidRDefault="004C29F2" w:rsidP="004C29F2">
      <w:r>
        <w:t>end</w:t>
      </w:r>
    </w:p>
    <w:p w:rsidR="004C29F2" w:rsidRDefault="004C29F2" w:rsidP="004C29F2"/>
    <w:p w:rsidR="004C29F2" w:rsidRDefault="004C29F2" w:rsidP="004C29F2"/>
    <w:p w:rsidR="004C29F2" w:rsidRDefault="004C29F2" w:rsidP="004C29F2">
      <w:r>
        <w:rPr>
          <w:rFonts w:hint="eastAsia"/>
        </w:rPr>
        <w:t>// Braden</w:t>
      </w:r>
      <w:r>
        <w:rPr>
          <w:rFonts w:hint="eastAsia"/>
        </w:rPr>
        <w:t>压疮危险因素评估表</w:t>
      </w:r>
      <w:r>
        <w:rPr>
          <w:rFonts w:hint="eastAsia"/>
        </w:rPr>
        <w:t xml:space="preserve"> </w:t>
      </w:r>
      <w:r>
        <w:rPr>
          <w:rFonts w:hint="eastAsia"/>
        </w:rPr>
        <w:t>高风险班班评估</w:t>
      </w:r>
    </w:p>
    <w:p w:rsidR="004C29F2" w:rsidRDefault="004C29F2" w:rsidP="004C29F2">
      <w:r>
        <w:t xml:space="preserve">rule "Braden_HighRisk"  </w:t>
      </w:r>
    </w:p>
    <w:p w:rsidR="004C29F2" w:rsidRDefault="004C29F2" w:rsidP="004C29F2">
      <w:r>
        <w:t xml:space="preserve">salience  1  </w:t>
      </w:r>
    </w:p>
    <w:p w:rsidR="004C29F2" w:rsidRDefault="004C29F2" w:rsidP="004C29F2">
      <w:r>
        <w:t xml:space="preserve">when </w:t>
      </w:r>
    </w:p>
    <w:p w:rsidR="004C29F2" w:rsidRDefault="004C29F2" w:rsidP="004C29F2">
      <w:r>
        <w:t xml:space="preserve">    $map:Map(this["templateId"].equals("a45a6a26865a4886b39bfe6bc77c530d") &amp;&amp; this["docScore"] &lt;= 9);  </w:t>
      </w:r>
    </w:p>
    <w:p w:rsidR="004C29F2" w:rsidRDefault="004C29F2" w:rsidP="004C29F2">
      <w:r>
        <w:t xml:space="preserve">then      </w:t>
      </w:r>
    </w:p>
    <w:p w:rsidR="004C29F2" w:rsidRDefault="004C29F2" w:rsidP="004C29F2">
      <w:r>
        <w:t xml:space="preserve">    SimpleDateFormat sdf = new SimpleDateFormat("yyyy-MM-dd HH:mm:ss");      </w:t>
      </w:r>
    </w:p>
    <w:p w:rsidR="004C29F2" w:rsidRDefault="004C29F2" w:rsidP="004C29F2">
      <w:r>
        <w:t xml:space="preserve">    Calendar nextDate = Calendar.getInstance();</w:t>
      </w:r>
    </w:p>
    <w:p w:rsidR="004C29F2" w:rsidRDefault="004C29F2" w:rsidP="004C29F2">
      <w:r>
        <w:t xml:space="preserve">    nextDate.add(Calendar.HOUR_OF_DAY,8);</w:t>
      </w:r>
    </w:p>
    <w:p w:rsidR="004C29F2" w:rsidRDefault="004C29F2" w:rsidP="004C29F2">
      <w:r>
        <w:t xml:space="preserve">   // nextDate.set(Calendar.HOUR_OF_DAY,8);</w:t>
      </w:r>
    </w:p>
    <w:p w:rsidR="004C29F2" w:rsidRDefault="004C29F2" w:rsidP="004C29F2">
      <w:r>
        <w:t xml:space="preserve">    nextDate.set(Calendar.MINUTE,0);</w:t>
      </w:r>
    </w:p>
    <w:p w:rsidR="004C29F2" w:rsidRDefault="004C29F2" w:rsidP="004C29F2">
      <w:r>
        <w:t xml:space="preserve">    nextDate.set(Calendar.SECOND,0);</w:t>
      </w:r>
    </w:p>
    <w:p w:rsidR="004C29F2" w:rsidRDefault="004C29F2" w:rsidP="004C29F2">
      <w:r>
        <w:t xml:space="preserve">    result.put("nextRecordTime",sdf.format(nextDate.getTime()));  </w:t>
      </w:r>
    </w:p>
    <w:p w:rsidR="004C29F2" w:rsidRDefault="004C29F2" w:rsidP="004C29F2">
      <w:r>
        <w:t>end</w:t>
      </w:r>
    </w:p>
    <w:p w:rsidR="004C29F2" w:rsidRDefault="004C29F2" w:rsidP="004C29F2"/>
    <w:p w:rsidR="004C29F2" w:rsidRDefault="004C29F2" w:rsidP="004C29F2">
      <w:r>
        <w:rPr>
          <w:rFonts w:hint="eastAsia"/>
        </w:rPr>
        <w:t>// Braden</w:t>
      </w:r>
      <w:r>
        <w:rPr>
          <w:rFonts w:hint="eastAsia"/>
        </w:rPr>
        <w:t>压疮危险因素评估表</w:t>
      </w:r>
      <w:r>
        <w:rPr>
          <w:rFonts w:hint="eastAsia"/>
        </w:rPr>
        <w:t xml:space="preserve"> </w:t>
      </w:r>
      <w:r>
        <w:rPr>
          <w:rFonts w:hint="eastAsia"/>
        </w:rPr>
        <w:t>中风险每天评估</w:t>
      </w:r>
    </w:p>
    <w:p w:rsidR="004C29F2" w:rsidRDefault="004C29F2" w:rsidP="004C29F2">
      <w:r>
        <w:t xml:space="preserve">rule "Braden_MidRisk"  </w:t>
      </w:r>
    </w:p>
    <w:p w:rsidR="004C29F2" w:rsidRDefault="004C29F2" w:rsidP="004C29F2">
      <w:r>
        <w:t xml:space="preserve">salience  2  </w:t>
      </w:r>
    </w:p>
    <w:p w:rsidR="004C29F2" w:rsidRDefault="004C29F2" w:rsidP="004C29F2">
      <w:r>
        <w:t xml:space="preserve">when </w:t>
      </w:r>
    </w:p>
    <w:p w:rsidR="004C29F2" w:rsidRDefault="004C29F2" w:rsidP="004C29F2">
      <w:r>
        <w:t xml:space="preserve">    $map:Map(this["templateId"].equals("a45a6a26865a4886b39bfe6bc77c530d") &amp;&amp; this["docScore"] &gt;= 10 &amp;&amp; this["docScore"] &lt;= 12);  </w:t>
      </w:r>
    </w:p>
    <w:p w:rsidR="004C29F2" w:rsidRDefault="004C29F2" w:rsidP="004C29F2">
      <w:r>
        <w:t xml:space="preserve">then      </w:t>
      </w:r>
    </w:p>
    <w:p w:rsidR="004C29F2" w:rsidRDefault="004C29F2" w:rsidP="004C29F2">
      <w:r>
        <w:lastRenderedPageBreak/>
        <w:t xml:space="preserve">    SimpleDateFormat sdf = new SimpleDateFormat("yyyy-MM-dd HH:mm:ss");      </w:t>
      </w:r>
    </w:p>
    <w:p w:rsidR="004C29F2" w:rsidRDefault="004C29F2" w:rsidP="004C29F2">
      <w:r>
        <w:t xml:space="preserve">    Calendar nextDate = Calendar.getInstance();</w:t>
      </w:r>
    </w:p>
    <w:p w:rsidR="004C29F2" w:rsidRDefault="004C29F2" w:rsidP="004C29F2">
      <w:r>
        <w:t xml:space="preserve">    nextDate.add(Calendar.DATE,1);</w:t>
      </w:r>
    </w:p>
    <w:p w:rsidR="004C29F2" w:rsidRDefault="004C29F2" w:rsidP="004C29F2">
      <w:r>
        <w:t xml:space="preserve">    nextDate.set(Calendar.HOUR_OF_DAY,8);</w:t>
      </w:r>
    </w:p>
    <w:p w:rsidR="004C29F2" w:rsidRDefault="004C29F2" w:rsidP="004C29F2">
      <w:r>
        <w:t xml:space="preserve">    nextDate.set(Calendar.MINUTE,0);</w:t>
      </w:r>
    </w:p>
    <w:p w:rsidR="004C29F2" w:rsidRDefault="004C29F2" w:rsidP="004C29F2">
      <w:r>
        <w:t xml:space="preserve">    nextDate.set(Calendar.SECOND,0);</w:t>
      </w:r>
    </w:p>
    <w:p w:rsidR="004C29F2" w:rsidRDefault="004C29F2" w:rsidP="004C29F2">
      <w:r>
        <w:t xml:space="preserve">    result.put("nextRecordTime",sdf.format(nextDate.getTime()));  </w:t>
      </w:r>
    </w:p>
    <w:p w:rsidR="004C29F2" w:rsidRDefault="004C29F2" w:rsidP="004C29F2">
      <w:r>
        <w:t>end</w:t>
      </w:r>
    </w:p>
    <w:p w:rsidR="004C29F2" w:rsidRDefault="004C29F2" w:rsidP="004C29F2"/>
    <w:p w:rsidR="004C29F2" w:rsidRDefault="004C29F2" w:rsidP="004C29F2">
      <w:r>
        <w:rPr>
          <w:rFonts w:hint="eastAsia"/>
        </w:rPr>
        <w:t>// Braden</w:t>
      </w:r>
      <w:r>
        <w:rPr>
          <w:rFonts w:hint="eastAsia"/>
        </w:rPr>
        <w:t>压疮危险因素评估表</w:t>
      </w:r>
      <w:r>
        <w:rPr>
          <w:rFonts w:hint="eastAsia"/>
        </w:rPr>
        <w:t xml:space="preserve"> </w:t>
      </w:r>
      <w:r>
        <w:rPr>
          <w:rFonts w:hint="eastAsia"/>
        </w:rPr>
        <w:t>低风险每周评估</w:t>
      </w:r>
    </w:p>
    <w:p w:rsidR="004C29F2" w:rsidRDefault="004C29F2" w:rsidP="004C29F2">
      <w:r>
        <w:t xml:space="preserve">rule "Braden_LowRisk"  </w:t>
      </w:r>
    </w:p>
    <w:p w:rsidR="004C29F2" w:rsidRDefault="004C29F2" w:rsidP="004C29F2">
      <w:r>
        <w:t xml:space="preserve">salience  3  </w:t>
      </w:r>
    </w:p>
    <w:p w:rsidR="004C29F2" w:rsidRDefault="004C29F2" w:rsidP="004C29F2">
      <w:r>
        <w:t xml:space="preserve">when </w:t>
      </w:r>
    </w:p>
    <w:p w:rsidR="004C29F2" w:rsidRDefault="004C29F2" w:rsidP="004C29F2">
      <w:r>
        <w:t xml:space="preserve">    $map:Map(this["templateId"].equals("a45a6a26865a4886b39bfe6bc77c530d") &amp;&amp; this["docScore"] &gt;= 13 &amp;&amp; this["docScore"] &lt;= 18);  </w:t>
      </w:r>
    </w:p>
    <w:p w:rsidR="004C29F2" w:rsidRDefault="004C29F2" w:rsidP="004C29F2">
      <w:r>
        <w:t xml:space="preserve">then      </w:t>
      </w:r>
    </w:p>
    <w:p w:rsidR="004C29F2" w:rsidRDefault="004C29F2" w:rsidP="004C29F2">
      <w:r>
        <w:t xml:space="preserve">    SimpleDateFormat sdf = new SimpleDateFormat("yyyy-MM-dd HH:mm:ss");      </w:t>
      </w:r>
    </w:p>
    <w:p w:rsidR="004C29F2" w:rsidRDefault="004C29F2" w:rsidP="004C29F2">
      <w:r>
        <w:t xml:space="preserve">    Calendar nextDate = Calendar.getInstance();</w:t>
      </w:r>
    </w:p>
    <w:p w:rsidR="004C29F2" w:rsidRDefault="004C29F2" w:rsidP="004C29F2">
      <w:r>
        <w:t xml:space="preserve">    nextDate.add(Calendar.DATE,7);</w:t>
      </w:r>
    </w:p>
    <w:p w:rsidR="004C29F2" w:rsidRDefault="004C29F2" w:rsidP="004C29F2">
      <w:r>
        <w:t xml:space="preserve">    nextDate.set(Calendar.HOUR_OF_DAY,8);</w:t>
      </w:r>
    </w:p>
    <w:p w:rsidR="004C29F2" w:rsidRDefault="004C29F2" w:rsidP="004C29F2">
      <w:r>
        <w:t xml:space="preserve">    nextDate.set(Calendar.MINUTE,0);</w:t>
      </w:r>
    </w:p>
    <w:p w:rsidR="004C29F2" w:rsidRDefault="004C29F2" w:rsidP="004C29F2">
      <w:r>
        <w:t xml:space="preserve">    nextDate.set(Calendar.SECOND,0);</w:t>
      </w:r>
    </w:p>
    <w:p w:rsidR="004C29F2" w:rsidRDefault="004C29F2" w:rsidP="004C29F2">
      <w:r>
        <w:t xml:space="preserve">    result.put("nextRecordTime",sdf.format(nextDate.getTime()));  </w:t>
      </w:r>
    </w:p>
    <w:p w:rsidR="00AD38C1" w:rsidRDefault="004C29F2" w:rsidP="004C29F2">
      <w:r>
        <w:t>end</w:t>
      </w:r>
    </w:p>
    <w:p w:rsidR="004C29F2" w:rsidRDefault="004C29F2" w:rsidP="004C29F2"/>
    <w:p w:rsidR="004C29F2" w:rsidRDefault="004C29F2" w:rsidP="004C29F2">
      <w:r>
        <w:rPr>
          <w:noProof/>
        </w:rPr>
        <w:drawing>
          <wp:inline distT="0" distB="0" distL="0" distR="0" wp14:anchorId="4E925070" wp14:editId="60401986">
            <wp:extent cx="5274310" cy="2827655"/>
            <wp:effectExtent l="133350" t="114300" r="154940" b="1631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38C1" w:rsidRDefault="004C29F2" w:rsidP="00C44B33">
      <w:pPr>
        <w:rPr>
          <w:rFonts w:hint="eastAsia"/>
        </w:rPr>
      </w:pPr>
      <w:r>
        <w:rPr>
          <w:rFonts w:hint="eastAsia"/>
        </w:rPr>
        <w:t>每一段都是一个执行规则，如果需要加其它的文书的续评规则，可复制添加后再修改就可以，</w:t>
      </w:r>
      <w:r>
        <w:rPr>
          <w:rFonts w:hint="eastAsia"/>
        </w:rPr>
        <w:t>tem</w:t>
      </w:r>
      <w:r>
        <w:t>plateId</w:t>
      </w:r>
      <w:r>
        <w:rPr>
          <w:rFonts w:hint="eastAsia"/>
        </w:rPr>
        <w:t>来源于</w:t>
      </w:r>
      <w:r w:rsidRPr="004C29F2">
        <w:t>nur_doc_templet</w:t>
      </w:r>
      <w:r>
        <w:rPr>
          <w:rFonts w:hint="eastAsia"/>
        </w:rPr>
        <w:t>表的</w:t>
      </w:r>
      <w:r>
        <w:t>nur_doc_temp_cod</w:t>
      </w:r>
      <w:r>
        <w:rPr>
          <w:rFonts w:hint="eastAsia"/>
        </w:rPr>
        <w:t>e</w:t>
      </w:r>
      <w:r>
        <w:rPr>
          <w:rFonts w:hint="eastAsia"/>
        </w:rPr>
        <w:t>字段。</w:t>
      </w:r>
    </w:p>
    <w:p w:rsidR="00AD38C1" w:rsidRDefault="00A25072" w:rsidP="00C44B33">
      <w:pPr>
        <w:pStyle w:val="a7"/>
        <w:numPr>
          <w:ilvl w:val="1"/>
          <w:numId w:val="1"/>
        </w:numPr>
        <w:spacing w:line="360" w:lineRule="auto"/>
        <w:ind w:firstLineChars="0"/>
      </w:pPr>
      <w:r>
        <w:t>续评时间生成流程</w:t>
      </w:r>
      <w:r w:rsidR="00C44B33">
        <w:rPr>
          <w:rFonts w:hint="eastAsia"/>
        </w:rPr>
        <w:t>配置</w:t>
      </w:r>
    </w:p>
    <w:p w:rsidR="00AD38C1" w:rsidRDefault="00A25072" w:rsidP="00814E9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038725" cy="2664460"/>
            <wp:effectExtent l="0" t="0" r="1587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38C1" w:rsidRDefault="00A25072" w:rsidP="00814E96">
      <w:pPr>
        <w:spacing w:line="360" w:lineRule="auto"/>
      </w:pPr>
      <w:r>
        <w:rPr>
          <w:noProof/>
        </w:rPr>
        <w:drawing>
          <wp:inline distT="0" distB="0" distL="114300" distR="114300">
            <wp:extent cx="5273040" cy="2733675"/>
            <wp:effectExtent l="0" t="0" r="1016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38C1" w:rsidRDefault="00AD38C1" w:rsidP="00814E96">
      <w:pPr>
        <w:spacing w:line="360" w:lineRule="auto"/>
      </w:pPr>
    </w:p>
    <w:p w:rsidR="00AD38C1" w:rsidRDefault="00A25072" w:rsidP="00814E96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2729865"/>
            <wp:effectExtent l="0" t="0" r="1651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38C1" w:rsidRDefault="00A25072" w:rsidP="00C44B33">
      <w:pPr>
        <w:pStyle w:val="a7"/>
        <w:numPr>
          <w:ilvl w:val="1"/>
          <w:numId w:val="1"/>
        </w:numPr>
        <w:spacing w:line="360" w:lineRule="auto"/>
        <w:ind w:firstLineChars="0"/>
      </w:pPr>
      <w:r>
        <w:t>功能</w:t>
      </w:r>
      <w:r w:rsidR="00C44B33">
        <w:rPr>
          <w:rFonts w:hint="eastAsia"/>
        </w:rPr>
        <w:t>配置</w:t>
      </w:r>
    </w:p>
    <w:p w:rsidR="00C44B33" w:rsidRDefault="00C44B33" w:rsidP="00C44B33">
      <w:pPr>
        <w:spacing w:line="360" w:lineRule="auto"/>
        <w:ind w:firstLine="420"/>
      </w:pPr>
      <w:r>
        <w:rPr>
          <w:rFonts w:hint="eastAsia"/>
        </w:rPr>
        <w:lastRenderedPageBreak/>
        <w:t>在</w:t>
      </w:r>
      <w:r>
        <w:t>系统管理</w:t>
      </w:r>
      <w:r>
        <w:t>\</w:t>
      </w:r>
      <w:r>
        <w:t>功能配置</w:t>
      </w:r>
      <w:r>
        <w:rPr>
          <w:rFonts w:hint="eastAsia"/>
        </w:rPr>
        <w:t>中定位到</w:t>
      </w:r>
      <w:r>
        <w:t>护理评估</w:t>
      </w:r>
      <w:r>
        <w:rPr>
          <w:rFonts w:hint="eastAsia"/>
        </w:rPr>
        <w:t>节点，在节点</w:t>
      </w:r>
      <w:r>
        <w:t>下添加续评时间生成（注意编码必须为：</w:t>
      </w:r>
      <w:r>
        <w:rPr>
          <w:rFonts w:hint="eastAsia"/>
        </w:rPr>
        <w:t>XPSJSC</w:t>
      </w:r>
      <w:r>
        <w:t>）</w:t>
      </w:r>
    </w:p>
    <w:p w:rsidR="00C44B33" w:rsidRDefault="00C44B33" w:rsidP="00C44B33">
      <w:pPr>
        <w:spacing w:line="360" w:lineRule="auto"/>
      </w:pPr>
      <w:r>
        <w:rPr>
          <w:noProof/>
        </w:rPr>
        <w:drawing>
          <wp:inline distT="0" distB="0" distL="114300" distR="114300" wp14:anchorId="623619FC" wp14:editId="508FD514">
            <wp:extent cx="4657725" cy="2439670"/>
            <wp:effectExtent l="0" t="0" r="15875" b="241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43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4B33" w:rsidRDefault="00C44B33" w:rsidP="00814E96">
      <w:pPr>
        <w:spacing w:line="360" w:lineRule="auto"/>
        <w:rPr>
          <w:rFonts w:hint="eastAsia"/>
        </w:rPr>
      </w:pPr>
    </w:p>
    <w:p w:rsidR="00EF39A1" w:rsidRDefault="00A25072" w:rsidP="00814E96">
      <w:pPr>
        <w:spacing w:line="360" w:lineRule="auto"/>
      </w:pPr>
      <w:r>
        <w:rPr>
          <w:noProof/>
        </w:rPr>
        <w:drawing>
          <wp:inline distT="0" distB="0" distL="114300" distR="114300">
            <wp:extent cx="5260340" cy="2730500"/>
            <wp:effectExtent l="0" t="0" r="2286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79BF" w:rsidRDefault="008279BF" w:rsidP="00814E96">
      <w:pPr>
        <w:spacing w:line="360" w:lineRule="auto"/>
      </w:pPr>
    </w:p>
    <w:p w:rsidR="00EF39A1" w:rsidRDefault="00814E96" w:rsidP="00C44B33">
      <w:pPr>
        <w:pStyle w:val="a7"/>
        <w:numPr>
          <w:ilvl w:val="1"/>
          <w:numId w:val="1"/>
        </w:numPr>
        <w:spacing w:line="360" w:lineRule="auto"/>
        <w:ind w:firstLineChars="0"/>
      </w:pPr>
      <w:r>
        <w:rPr>
          <w:rFonts w:hint="eastAsia"/>
        </w:rPr>
        <w:t>文书</w:t>
      </w:r>
      <w:r w:rsidR="00C44B33">
        <w:rPr>
          <w:rFonts w:hint="eastAsia"/>
        </w:rPr>
        <w:t>模板启用续评功能</w:t>
      </w:r>
    </w:p>
    <w:p w:rsidR="00EF39A1" w:rsidRDefault="00EF39A1" w:rsidP="00814E96">
      <w:pPr>
        <w:spacing w:line="360" w:lineRule="auto"/>
        <w:ind w:firstLine="420"/>
      </w:pPr>
      <w:r>
        <w:rPr>
          <w:rFonts w:hint="eastAsia"/>
        </w:rPr>
        <w:t>对于需要支持续评时间推荐的文书，需要在【文书模板制作】功能中选中文书修改勾选【继续评估选项】，在文书提交时会执行【续评时间生成】流程返回续评建议时间。</w:t>
      </w:r>
    </w:p>
    <w:p w:rsidR="00EF39A1" w:rsidRDefault="00EF39A1" w:rsidP="00814E96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33A5752" wp14:editId="46D5BCBF">
            <wp:extent cx="5274310" cy="27171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9D2" w:rsidRDefault="008919D2" w:rsidP="008919D2">
      <w:pPr>
        <w:spacing w:line="360" w:lineRule="auto"/>
        <w:jc w:val="center"/>
      </w:pPr>
      <w:r>
        <w:rPr>
          <w:rFonts w:hint="eastAsia"/>
        </w:rPr>
        <w:t>修改启用文书续评功能</w:t>
      </w:r>
    </w:p>
    <w:p w:rsidR="008919D2" w:rsidRDefault="00CA4A1F" w:rsidP="008919D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6B92BBD" wp14:editId="322E5E85">
            <wp:extent cx="4660900" cy="1977488"/>
            <wp:effectExtent l="0" t="0" r="635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1950" cy="199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9D2" w:rsidRDefault="008919D2" w:rsidP="008919D2">
      <w:pPr>
        <w:spacing w:line="360" w:lineRule="auto"/>
        <w:jc w:val="center"/>
      </w:pPr>
      <w:r>
        <w:rPr>
          <w:rFonts w:hint="eastAsia"/>
        </w:rPr>
        <w:t>文书评估</w:t>
      </w:r>
    </w:p>
    <w:p w:rsidR="008919D2" w:rsidRDefault="00CA4A1F" w:rsidP="008919D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0C941FF" wp14:editId="1D9511EB">
            <wp:extent cx="4743450" cy="1234119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6748" cy="124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8C8" w:rsidRDefault="004478C8" w:rsidP="008919D2">
      <w:pPr>
        <w:spacing w:line="360" w:lineRule="auto"/>
        <w:jc w:val="center"/>
      </w:pPr>
      <w:r>
        <w:rPr>
          <w:rFonts w:hint="eastAsia"/>
        </w:rPr>
        <w:t>续评提醒</w:t>
      </w:r>
    </w:p>
    <w:p w:rsidR="00663081" w:rsidRDefault="00663081" w:rsidP="00663081">
      <w:pPr>
        <w:spacing w:line="360" w:lineRule="auto"/>
      </w:pPr>
      <w:r>
        <w:rPr>
          <w:rFonts w:hint="eastAsia"/>
        </w:rPr>
        <w:t>确认后，同时会生成相应时间的续评任务。</w:t>
      </w:r>
    </w:p>
    <w:p w:rsidR="00663081" w:rsidRDefault="00CA4A1F" w:rsidP="00663081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3A4F4818" wp14:editId="703B0AF4">
            <wp:extent cx="5274310" cy="11125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0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F1C" w:rsidRDefault="001F7F1C" w:rsidP="00EF39A1">
      <w:r>
        <w:separator/>
      </w:r>
    </w:p>
  </w:endnote>
  <w:endnote w:type="continuationSeparator" w:id="0">
    <w:p w:rsidR="001F7F1C" w:rsidRDefault="001F7F1C" w:rsidP="00EF3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F1C" w:rsidRDefault="001F7F1C" w:rsidP="00EF39A1">
      <w:r>
        <w:separator/>
      </w:r>
    </w:p>
  </w:footnote>
  <w:footnote w:type="continuationSeparator" w:id="0">
    <w:p w:rsidR="001F7F1C" w:rsidRDefault="001F7F1C" w:rsidP="00EF39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068A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BFD1FC"/>
    <w:rsid w:val="001F7F1C"/>
    <w:rsid w:val="004478C8"/>
    <w:rsid w:val="004C29F2"/>
    <w:rsid w:val="005842C1"/>
    <w:rsid w:val="00663081"/>
    <w:rsid w:val="00814E96"/>
    <w:rsid w:val="008279BF"/>
    <w:rsid w:val="008919D2"/>
    <w:rsid w:val="00A25072"/>
    <w:rsid w:val="00AD38C1"/>
    <w:rsid w:val="00C44B33"/>
    <w:rsid w:val="00CA4A1F"/>
    <w:rsid w:val="00EF39A1"/>
    <w:rsid w:val="6FBFD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CB7AE3"/>
  <w15:docId w15:val="{B17CC00B-AA68-454D-A569-387894107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F39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F39A1"/>
    <w:rPr>
      <w:kern w:val="2"/>
      <w:sz w:val="18"/>
      <w:szCs w:val="18"/>
    </w:rPr>
  </w:style>
  <w:style w:type="paragraph" w:styleId="a5">
    <w:name w:val="footer"/>
    <w:basedOn w:val="a"/>
    <w:link w:val="a6"/>
    <w:rsid w:val="00EF39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F39A1"/>
    <w:rPr>
      <w:kern w:val="2"/>
      <w:sz w:val="18"/>
      <w:szCs w:val="18"/>
    </w:rPr>
  </w:style>
  <w:style w:type="paragraph" w:styleId="a7">
    <w:name w:val="List Paragraph"/>
    <w:basedOn w:val="a"/>
    <w:uiPriority w:val="99"/>
    <w:rsid w:val="00C44B3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514</Words>
  <Characters>2936</Characters>
  <Application>Microsoft Office Word</Application>
  <DocSecurity>0</DocSecurity>
  <Lines>24</Lines>
  <Paragraphs>6</Paragraphs>
  <ScaleCrop>false</ScaleCrop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liuwei</dc:creator>
  <cp:lastModifiedBy>F</cp:lastModifiedBy>
  <cp:revision>9</cp:revision>
  <dcterms:created xsi:type="dcterms:W3CDTF">2020-08-11T14:42:00Z</dcterms:created>
  <dcterms:modified xsi:type="dcterms:W3CDTF">2023-04-14T07:24:00Z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2052-2.4.0.3944</vt:lpwstr>
  </property>
</Properties>
</file>